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801DC1" w14:textId="77777777" w:rsidR="00B63616" w:rsidRDefault="00B636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B63616" w14:paraId="73C746A1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D0269B3" w14:textId="77777777" w:rsidR="00B63616" w:rsidRDefault="00C4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409DEA25" w14:textId="77777777" w:rsidR="00B63616" w:rsidRDefault="00C4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052C596C" w14:textId="77777777" w:rsidR="00B63616" w:rsidRDefault="00C4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16F3EC2" w14:textId="77777777" w:rsidR="00B63616" w:rsidRDefault="00C4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B63616" w14:paraId="6C5CF8D6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8A7F" w14:textId="77777777" w:rsidR="00B63616" w:rsidRDefault="00B6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9E6F54A" w14:textId="77777777" w:rsidR="00B63616" w:rsidRDefault="00C4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>: PAB-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B63616" w14:paraId="31A61F59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2B98" w14:textId="77777777" w:rsidR="00B63616" w:rsidRDefault="00B6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B6C37D0" w14:textId="77777777" w:rsidR="00B63616" w:rsidRDefault="00C4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30/06/2023</w:t>
            </w:r>
          </w:p>
        </w:tc>
      </w:tr>
      <w:tr w:rsidR="00B63616" w14:paraId="79BE195A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D6BAE" w14:textId="77777777" w:rsidR="00B63616" w:rsidRDefault="00B6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6E8BD97" w14:textId="77777777" w:rsidR="00B63616" w:rsidRDefault="00C4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VAPH/23/04</w:t>
            </w:r>
          </w:p>
        </w:tc>
      </w:tr>
      <w:tr w:rsidR="00B63616" w14:paraId="3F59C218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CDF8730" w14:textId="77777777" w:rsidR="00B63616" w:rsidRDefault="00C4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7651E8B8" w14:textId="77777777" w:rsidR="00B63616" w:rsidRDefault="00C4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proofErr w:type="spellStart"/>
            <w:r>
              <w:rPr>
                <w:sz w:val="20"/>
                <w:szCs w:val="20"/>
              </w:rPr>
              <w:t>Budgetbesteding</w:t>
            </w:r>
            <w:proofErr w:type="spellEnd"/>
          </w:p>
        </w:tc>
      </w:tr>
      <w:tr w:rsidR="00B63616" w14:paraId="733C633E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177F83E" w14:textId="77777777" w:rsidR="00B63616" w:rsidRDefault="00C4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227B6773" w14:textId="77777777" w:rsidR="00B63616" w:rsidRDefault="00C4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B63616" w14:paraId="383C1F05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EB831C3" w14:textId="77777777" w:rsidR="00B63616" w:rsidRDefault="00C4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2B5A09F1" w14:textId="77777777" w:rsidR="00B63616" w:rsidRDefault="00C4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B63616" w14:paraId="6819BA24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57ECCB1" w14:textId="77777777" w:rsidR="00B63616" w:rsidRDefault="00C4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1C7FA641" w14:textId="77777777" w:rsidR="00B63616" w:rsidRDefault="00C4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63616" w14:paraId="2B214426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E06EF90" w14:textId="77777777" w:rsidR="00B63616" w:rsidRDefault="00C4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63616" w14:paraId="5A240B1F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64041AB" w14:textId="77777777" w:rsidR="00B63616" w:rsidRDefault="00C4232D" w:rsidP="00823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Extra </w:t>
            </w:r>
            <w:proofErr w:type="spellStart"/>
            <w:r>
              <w:rPr>
                <w:sz w:val="34"/>
                <w:szCs w:val="34"/>
              </w:rPr>
              <w:t>bestedingsmogelijkheden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persoonlijke-assistentiebudget</w:t>
            </w:r>
            <w:proofErr w:type="spellEnd"/>
          </w:p>
        </w:tc>
      </w:tr>
    </w:tbl>
    <w:p w14:paraId="367A5E5E" w14:textId="77777777" w:rsidR="00B63616" w:rsidRDefault="00C42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</w:t>
      </w:r>
      <w:proofErr w:type="spellStart"/>
      <w:r>
        <w:t>keurde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goed</w:t>
      </w:r>
      <w:proofErr w:type="spellEnd"/>
      <w:r>
        <w:rPr>
          <w:vertAlign w:val="superscript"/>
        </w:rPr>
        <w:footnoteReference w:id="1"/>
      </w:r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bestedingsmogelijkheden</w:t>
      </w:r>
      <w:proofErr w:type="spellEnd"/>
      <w:r>
        <w:t xml:space="preserve"> van het </w:t>
      </w:r>
      <w:proofErr w:type="spellStart"/>
      <w:r>
        <w:t>persoonlijke-assistentiebudget</w:t>
      </w:r>
      <w:proofErr w:type="spellEnd"/>
      <w:r>
        <w:t xml:space="preserve"> (PAB). We </w:t>
      </w:r>
      <w:proofErr w:type="spellStart"/>
      <w:r>
        <w:t>zetten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hieronder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u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rijtje</w:t>
      </w:r>
      <w:proofErr w:type="spellEnd"/>
      <w:r>
        <w:t xml:space="preserve">: </w:t>
      </w:r>
    </w:p>
    <w:p w14:paraId="0F831B3C" w14:textId="77777777" w:rsidR="00B63616" w:rsidRDefault="00B636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33B89388" w14:textId="77777777" w:rsidR="00B63616" w:rsidRDefault="00C4232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 xml:space="preserve">155 </w:t>
      </w:r>
      <w:proofErr w:type="spellStart"/>
      <w:r>
        <w:rPr>
          <w:b/>
        </w:rPr>
        <w:t>dagen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nachten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organisatie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erkend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vergund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binnen</w:t>
      </w:r>
      <w:proofErr w:type="spellEnd"/>
      <w:r>
        <w:rPr>
          <w:b/>
        </w:rPr>
        <w:t xml:space="preserve"> het </w:t>
      </w:r>
      <w:proofErr w:type="spellStart"/>
      <w:r>
        <w:rPr>
          <w:b/>
        </w:rPr>
        <w:t>beleidsdomein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Welzijn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Volksgezondheid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Gezin</w:t>
      </w:r>
      <w:proofErr w:type="spellEnd"/>
    </w:p>
    <w:p w14:paraId="4B008DDD" w14:textId="77777777" w:rsidR="00B63616" w:rsidRDefault="00B636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6F4F3FBC" w14:textId="77777777" w:rsidR="00B63616" w:rsidRDefault="00C42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 xml:space="preserve">Het </w:t>
      </w:r>
      <w:proofErr w:type="spellStart"/>
      <w:r>
        <w:t>zal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om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155 </w:t>
      </w:r>
      <w:proofErr w:type="spellStart"/>
      <w:r>
        <w:t>nachten</w:t>
      </w:r>
      <w:proofErr w:type="spellEnd"/>
      <w:r>
        <w:t xml:space="preserve"> </w:t>
      </w:r>
      <w:proofErr w:type="spellStart"/>
      <w:r>
        <w:t>handicapspecifieke</w:t>
      </w:r>
      <w:proofErr w:type="spellEnd"/>
      <w:r>
        <w:t xml:space="preserve"> </w:t>
      </w:r>
      <w:proofErr w:type="spellStart"/>
      <w:r>
        <w:t>woonondersteuning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155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dagondersteuning</w:t>
      </w:r>
      <w:proofErr w:type="spellEnd"/>
      <w:r>
        <w:t xml:space="preserve"> per </w:t>
      </w:r>
      <w:proofErr w:type="spellStart"/>
      <w:r>
        <w:t>kalenderjaar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kopen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 die </w:t>
      </w:r>
      <w:proofErr w:type="spellStart"/>
      <w:r>
        <w:t>binnen</w:t>
      </w:r>
      <w:proofErr w:type="spellEnd"/>
      <w:r>
        <w:t xml:space="preserve"> het </w:t>
      </w:r>
      <w:proofErr w:type="spellStart"/>
      <w:r>
        <w:t>beleidsdomein</w:t>
      </w:r>
      <w:proofErr w:type="spellEnd"/>
      <w:r>
        <w:t xml:space="preserve"> </w:t>
      </w:r>
      <w:proofErr w:type="spellStart"/>
      <w:r>
        <w:t>Welzijn</w:t>
      </w:r>
      <w:proofErr w:type="spellEnd"/>
      <w:r>
        <w:t xml:space="preserve">, </w:t>
      </w:r>
      <w:proofErr w:type="spellStart"/>
      <w:r>
        <w:t>Volksgezondheid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Gezi</w:t>
      </w:r>
      <w:r>
        <w:t>n</w:t>
      </w:r>
      <w:proofErr w:type="spellEnd"/>
      <w:r>
        <w:t xml:space="preserve"> (WVG) </w:t>
      </w:r>
      <w:proofErr w:type="spellStart"/>
      <w:r>
        <w:t>erkend</w:t>
      </w:r>
      <w:proofErr w:type="spellEnd"/>
      <w:r>
        <w:t xml:space="preserve"> of </w:t>
      </w:r>
      <w:proofErr w:type="spellStart"/>
      <w:r>
        <w:t>vergund</w:t>
      </w:r>
      <w:proofErr w:type="spellEnd"/>
      <w:r>
        <w:t xml:space="preserve"> is. Het </w:t>
      </w:r>
      <w:proofErr w:type="spellStart"/>
      <w:r>
        <w:t>gaat</w:t>
      </w:r>
      <w:proofErr w:type="spellEnd"/>
      <w:r>
        <w:t xml:space="preserve"> dan </w:t>
      </w:r>
      <w:proofErr w:type="spellStart"/>
      <w:r>
        <w:t>bijvoorbeeld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voorziening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bijzondere</w:t>
      </w:r>
      <w:proofErr w:type="spellEnd"/>
      <w:r>
        <w:t xml:space="preserve"> </w:t>
      </w:r>
      <w:proofErr w:type="spellStart"/>
      <w:r>
        <w:t>jeugdhulp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centrum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geestelijke</w:t>
      </w:r>
      <w:proofErr w:type="spellEnd"/>
      <w:r>
        <w:t xml:space="preserve"> </w:t>
      </w:r>
      <w:proofErr w:type="spellStart"/>
      <w:r>
        <w:t>gezondheidszorg</w:t>
      </w:r>
      <w:proofErr w:type="spellEnd"/>
      <w:r>
        <w:t xml:space="preserve"> (CGG) van het </w:t>
      </w:r>
      <w:proofErr w:type="spellStart"/>
      <w:r>
        <w:t>Departement</w:t>
      </w:r>
      <w:proofErr w:type="spellEnd"/>
      <w:r>
        <w:t xml:space="preserve"> Zorg.</w:t>
      </w:r>
    </w:p>
    <w:p w14:paraId="4E4CF114" w14:textId="77777777" w:rsidR="00B63616" w:rsidRDefault="00B636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78C967C0" w14:textId="77777777" w:rsidR="00B63616" w:rsidRDefault="00C42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proofErr w:type="spellStart"/>
      <w:r>
        <w:t>Houders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(PVB) </w:t>
      </w:r>
      <w:proofErr w:type="spellStart"/>
      <w:r>
        <w:t>hadden</w:t>
      </w:r>
      <w:proofErr w:type="spellEnd"/>
      <w:r>
        <w:t xml:space="preserve"> die </w:t>
      </w:r>
      <w:proofErr w:type="spellStart"/>
      <w:r>
        <w:t>mogelijkheid</w:t>
      </w:r>
      <w:proofErr w:type="spellEnd"/>
      <w:r>
        <w:t xml:space="preserve"> al.</w:t>
      </w:r>
    </w:p>
    <w:p w14:paraId="619E28A2" w14:textId="77777777" w:rsidR="00B63616" w:rsidRDefault="00B636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0B89C0AC" w14:textId="77777777" w:rsidR="00B63616" w:rsidRDefault="00C42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 xml:space="preserve">Het is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u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nachten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inkoopt</w:t>
      </w:r>
      <w:proofErr w:type="spellEnd"/>
      <w:r>
        <w:t xml:space="preserve"> op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subsidiëring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ondersteuning</w:t>
      </w:r>
      <w:proofErr w:type="spellEnd"/>
      <w:r>
        <w:t xml:space="preserve"> die u </w:t>
      </w:r>
      <w:proofErr w:type="spellStart"/>
      <w:r>
        <w:t>betaalt</w:t>
      </w:r>
      <w:proofErr w:type="spellEnd"/>
      <w:r>
        <w:t xml:space="preserve"> met </w:t>
      </w:r>
      <w:r>
        <w:lastRenderedPageBreak/>
        <w:t xml:space="preserve">het </w:t>
      </w:r>
      <w:proofErr w:type="spellStart"/>
      <w:r>
        <w:t>persoonlijke-assistentiebudget</w:t>
      </w:r>
      <w:proofErr w:type="spellEnd"/>
      <w:r>
        <w:t xml:space="preserve">. Ook </w:t>
      </w:r>
      <w:proofErr w:type="spellStart"/>
      <w:r>
        <w:t>mogen</w:t>
      </w:r>
      <w:proofErr w:type="spellEnd"/>
      <w:r>
        <w:t xml:space="preserve"> de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maximaal</w:t>
      </w:r>
      <w:proofErr w:type="spellEnd"/>
      <w:r>
        <w:t xml:space="preserve"> 15 </w:t>
      </w:r>
      <w:proofErr w:type="spellStart"/>
      <w:r>
        <w:t>p</w:t>
      </w:r>
      <w:r>
        <w:t>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met </w:t>
      </w:r>
      <w:proofErr w:type="spellStart"/>
      <w:r>
        <w:t>een</w:t>
      </w:r>
      <w:proofErr w:type="spellEnd"/>
      <w:r>
        <w:t xml:space="preserve"> PAB of PVB op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bieden</w:t>
      </w:r>
      <w:proofErr w:type="spellEnd"/>
      <w:r>
        <w:t xml:space="preserve">. </w:t>
      </w:r>
      <w:r>
        <w:br/>
      </w:r>
    </w:p>
    <w:p w14:paraId="3EB13697" w14:textId="77777777" w:rsidR="00B63616" w:rsidRDefault="00C4232D">
      <w:pPr>
        <w:widowControl w:val="0"/>
        <w:numPr>
          <w:ilvl w:val="0"/>
          <w:numId w:val="3"/>
        </w:numPr>
        <w:shd w:val="clear" w:color="auto" w:fill="FFFFFF"/>
        <w:spacing w:line="360" w:lineRule="auto"/>
        <w:rPr>
          <w:b/>
        </w:rPr>
      </w:pPr>
      <w:r>
        <w:rPr>
          <w:b/>
        </w:rPr>
        <w:t xml:space="preserve">155 </w:t>
      </w:r>
      <w:proofErr w:type="spellStart"/>
      <w:r>
        <w:rPr>
          <w:b/>
        </w:rPr>
        <w:t>dagen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nachten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buitenlandse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voorziening</w:t>
      </w:r>
      <w:proofErr w:type="spellEnd"/>
      <w:r>
        <w:rPr>
          <w:b/>
        </w:rPr>
        <w:t xml:space="preserve"> met </w:t>
      </w:r>
      <w:proofErr w:type="spellStart"/>
      <w:r>
        <w:rPr>
          <w:b/>
        </w:rPr>
        <w:t>uw</w:t>
      </w:r>
      <w:proofErr w:type="spellEnd"/>
      <w:r>
        <w:rPr>
          <w:b/>
        </w:rPr>
        <w:t xml:space="preserve"> PAB</w:t>
      </w:r>
    </w:p>
    <w:p w14:paraId="2F8809DC" w14:textId="77777777" w:rsidR="00B63616" w:rsidRDefault="00B63616">
      <w:pPr>
        <w:widowControl w:val="0"/>
        <w:shd w:val="clear" w:color="auto" w:fill="FFFFFF"/>
        <w:spacing w:line="360" w:lineRule="auto"/>
        <w:rPr>
          <w:b/>
        </w:rPr>
      </w:pPr>
    </w:p>
    <w:p w14:paraId="10EF0FF2" w14:textId="77777777" w:rsidR="00B63616" w:rsidRDefault="00C4232D">
      <w:pPr>
        <w:widowControl w:val="0"/>
        <w:shd w:val="clear" w:color="auto" w:fill="FFFFFF"/>
        <w:spacing w:line="360" w:lineRule="auto"/>
        <w:ind w:left="720"/>
      </w:pPr>
      <w:r>
        <w:t xml:space="preserve">Het </w:t>
      </w:r>
      <w:proofErr w:type="spellStart"/>
      <w:proofErr w:type="gramStart"/>
      <w:r>
        <w:t>zal</w:t>
      </w:r>
      <w:proofErr w:type="spellEnd"/>
      <w:r>
        <w:t xml:space="preserve">  </w:t>
      </w:r>
      <w:proofErr w:type="spellStart"/>
      <w:r>
        <w:t>mogelijk</w:t>
      </w:r>
      <w:proofErr w:type="spellEnd"/>
      <w:proofErr w:type="gramEnd"/>
      <w:r>
        <w:t xml:space="preserve"> </w:t>
      </w:r>
      <w:proofErr w:type="spellStart"/>
      <w:r>
        <w:t>zijn</w:t>
      </w:r>
      <w:proofErr w:type="spellEnd"/>
      <w:r>
        <w:t xml:space="preserve"> om met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</w:t>
      </w:r>
      <w:proofErr w:type="spellStart"/>
      <w:r>
        <w:t>woon</w:t>
      </w:r>
      <w:proofErr w:type="spellEnd"/>
      <w:r>
        <w:t xml:space="preserve">- of </w:t>
      </w:r>
      <w:proofErr w:type="spellStart"/>
      <w:r>
        <w:t>dagondersteuning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kopen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buitenlandse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. Die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van de </w:t>
      </w:r>
      <w:proofErr w:type="spellStart"/>
      <w:r>
        <w:t>buitenlandse</w:t>
      </w:r>
      <w:proofErr w:type="spellEnd"/>
      <w:r>
        <w:t xml:space="preserve"> </w:t>
      </w:r>
      <w:proofErr w:type="spellStart"/>
      <w:r>
        <w:t>overheid</w:t>
      </w:r>
      <w:proofErr w:type="spellEnd"/>
      <w:r>
        <w:t xml:space="preserve"> de </w:t>
      </w:r>
      <w:proofErr w:type="spellStart"/>
      <w:r>
        <w:t>toestemming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om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bieden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handicap. U </w:t>
      </w:r>
      <w:proofErr w:type="spellStart"/>
      <w:r>
        <w:t>moet</w:t>
      </w:r>
      <w:proofErr w:type="spellEnd"/>
      <w:r>
        <w:t xml:space="preserve"> </w:t>
      </w:r>
      <w:proofErr w:type="spellStart"/>
      <w:proofErr w:type="gramStart"/>
      <w:r>
        <w:t>een</w:t>
      </w:r>
      <w:proofErr w:type="spellEnd"/>
      <w:r>
        <w:t xml:space="preserve">  document</w:t>
      </w:r>
      <w:proofErr w:type="gram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buitenlandse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waarmee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aantonen</w:t>
      </w:r>
      <w:proofErr w:type="spellEnd"/>
      <w:r>
        <w:t xml:space="preserve">. </w:t>
      </w:r>
    </w:p>
    <w:p w14:paraId="3E437448" w14:textId="77777777" w:rsidR="00B63616" w:rsidRDefault="00B63616">
      <w:pPr>
        <w:widowControl w:val="0"/>
        <w:shd w:val="clear" w:color="auto" w:fill="FFFFFF"/>
        <w:spacing w:line="360" w:lineRule="auto"/>
        <w:ind w:left="720"/>
      </w:pPr>
    </w:p>
    <w:p w14:paraId="3CD0BEEE" w14:textId="77777777" w:rsidR="00B63616" w:rsidRDefault="00C4232D">
      <w:pPr>
        <w:widowControl w:val="0"/>
        <w:shd w:val="clear" w:color="auto" w:fill="FFFFFF"/>
        <w:spacing w:line="360" w:lineRule="auto"/>
        <w:ind w:left="720"/>
      </w:pPr>
      <w:r>
        <w:t xml:space="preserve">Met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</w:t>
      </w:r>
      <w:proofErr w:type="spellStart"/>
      <w:r>
        <w:t>kon</w:t>
      </w:r>
      <w:proofErr w:type="spellEnd"/>
      <w:r>
        <w:t xml:space="preserve"> u al </w:t>
      </w:r>
      <w:proofErr w:type="spellStart"/>
      <w:r>
        <w:t>langer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persoonlijk</w:t>
      </w:r>
      <w:proofErr w:type="spellEnd"/>
      <w:r>
        <w:t xml:space="preserve"> </w:t>
      </w:r>
      <w:proofErr w:type="spellStart"/>
      <w:r>
        <w:t>assistent</w:t>
      </w:r>
      <w:proofErr w:type="spellEnd"/>
      <w:r>
        <w:t xml:space="preserve"> </w:t>
      </w:r>
      <w:proofErr w:type="spellStart"/>
      <w:r>
        <w:t>inkopen</w:t>
      </w:r>
      <w:proofErr w:type="spellEnd"/>
      <w:r>
        <w:t xml:space="preserve"> in het </w:t>
      </w:r>
      <w:proofErr w:type="spellStart"/>
      <w:r>
        <w:t>buitenland</w:t>
      </w:r>
      <w:proofErr w:type="spellEnd"/>
      <w:r>
        <w:t xml:space="preserve">.  </w:t>
      </w:r>
    </w:p>
    <w:p w14:paraId="2F3982F5" w14:textId="77777777" w:rsidR="00B63616" w:rsidRDefault="00B63616">
      <w:pPr>
        <w:widowControl w:val="0"/>
        <w:shd w:val="clear" w:color="auto" w:fill="FFFFFF"/>
        <w:spacing w:line="360" w:lineRule="auto"/>
        <w:ind w:left="720"/>
      </w:pPr>
    </w:p>
    <w:p w14:paraId="4C61CA51" w14:textId="77777777" w:rsidR="00B63616" w:rsidRDefault="00C4232D">
      <w:pPr>
        <w:widowControl w:val="0"/>
        <w:shd w:val="clear" w:color="auto" w:fill="FFFFFF"/>
        <w:spacing w:line="360" w:lineRule="auto"/>
        <w:rPr>
          <w:b/>
        </w:rPr>
      </w:pPr>
      <w:proofErr w:type="spellStart"/>
      <w:r>
        <w:rPr>
          <w:b/>
        </w:rPr>
        <w:t>Vanaf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wanneer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kunt</w:t>
      </w:r>
      <w:proofErr w:type="spellEnd"/>
      <w:r>
        <w:rPr>
          <w:b/>
        </w:rPr>
        <w:t xml:space="preserve"> </w:t>
      </w:r>
      <w:r>
        <w:rPr>
          <w:b/>
        </w:rPr>
        <w:t xml:space="preserve">u van </w:t>
      </w:r>
      <w:proofErr w:type="spellStart"/>
      <w:r>
        <w:rPr>
          <w:b/>
        </w:rPr>
        <w:t>deze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nieuwe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mogelijkheden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gebruikmaken</w:t>
      </w:r>
      <w:proofErr w:type="spellEnd"/>
      <w:r>
        <w:rPr>
          <w:b/>
        </w:rPr>
        <w:t xml:space="preserve">? </w:t>
      </w:r>
    </w:p>
    <w:p w14:paraId="5E9B730B" w14:textId="77777777" w:rsidR="00B63616" w:rsidRDefault="00C4232D">
      <w:pPr>
        <w:widowControl w:val="0"/>
        <w:shd w:val="clear" w:color="auto" w:fill="FFFFFF"/>
        <w:spacing w:line="360" w:lineRule="auto"/>
      </w:pPr>
      <w:r>
        <w:br/>
        <w:t xml:space="preserve">De </w:t>
      </w:r>
      <w:proofErr w:type="spellStart"/>
      <w:r>
        <w:t>gewijzigde</w:t>
      </w:r>
      <w:proofErr w:type="spellEnd"/>
      <w:r>
        <w:t xml:space="preserve"> </w:t>
      </w:r>
      <w:proofErr w:type="spellStart"/>
      <w:r>
        <w:t>regelgeving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in </w:t>
      </w:r>
      <w:proofErr w:type="spellStart"/>
      <w:r>
        <w:t>vanaf</w:t>
      </w:r>
      <w:proofErr w:type="spellEnd"/>
      <w:r>
        <w:t xml:space="preserve"> 9 </w:t>
      </w:r>
      <w:proofErr w:type="spellStart"/>
      <w:r>
        <w:t>juli</w:t>
      </w:r>
      <w:proofErr w:type="spellEnd"/>
      <w:r>
        <w:t xml:space="preserve"> 2023. </w:t>
      </w:r>
    </w:p>
    <w:p w14:paraId="0C99633D" w14:textId="77777777" w:rsidR="00B63616" w:rsidRDefault="00B63616">
      <w:pPr>
        <w:widowControl w:val="0"/>
        <w:shd w:val="clear" w:color="auto" w:fill="FFFFFF"/>
        <w:spacing w:line="360" w:lineRule="auto"/>
        <w:rPr>
          <w:b/>
        </w:rPr>
      </w:pPr>
    </w:p>
    <w:p w14:paraId="7380C066" w14:textId="77777777" w:rsidR="00B63616" w:rsidRDefault="00C4232D">
      <w:pPr>
        <w:widowControl w:val="0"/>
        <w:shd w:val="clear" w:color="auto" w:fill="FFFFFF"/>
        <w:spacing w:line="360" w:lineRule="auto"/>
        <w:rPr>
          <w:b/>
        </w:rPr>
      </w:pPr>
      <w:r>
        <w:rPr>
          <w:b/>
        </w:rPr>
        <w:t xml:space="preserve">Hoe </w:t>
      </w:r>
      <w:proofErr w:type="spellStart"/>
      <w:r>
        <w:rPr>
          <w:b/>
        </w:rPr>
        <w:t>kunt</w:t>
      </w:r>
      <w:proofErr w:type="spellEnd"/>
      <w:r>
        <w:rPr>
          <w:b/>
        </w:rPr>
        <w:t xml:space="preserve"> u van </w:t>
      </w:r>
      <w:proofErr w:type="spellStart"/>
      <w:r>
        <w:rPr>
          <w:b/>
        </w:rPr>
        <w:t>deze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nieuwe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mogelijkheden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gebruikmaken</w:t>
      </w:r>
      <w:proofErr w:type="spellEnd"/>
      <w:r>
        <w:rPr>
          <w:b/>
        </w:rPr>
        <w:t>?</w:t>
      </w:r>
    </w:p>
    <w:p w14:paraId="2D61ED76" w14:textId="77777777" w:rsidR="00B63616" w:rsidRDefault="00B6361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b/>
        </w:rPr>
      </w:pPr>
    </w:p>
    <w:p w14:paraId="20DF8AA1" w14:textId="77777777" w:rsidR="00B63616" w:rsidRDefault="00C4232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</w:pPr>
      <w:r>
        <w:t xml:space="preserve">U sluit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met de </w:t>
      </w:r>
      <w:proofErr w:type="spellStart"/>
      <w:r>
        <w:t>organisatie</w:t>
      </w:r>
      <w:proofErr w:type="spellEnd"/>
      <w:r>
        <w:t xml:space="preserve">(s). </w:t>
      </w:r>
    </w:p>
    <w:p w14:paraId="3AD61642" w14:textId="77777777" w:rsidR="00B63616" w:rsidRDefault="00C4232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</w:pPr>
      <w:r>
        <w:t xml:space="preserve">U </w:t>
      </w:r>
      <w:proofErr w:type="spellStart"/>
      <w:r>
        <w:t>registreert</w:t>
      </w:r>
      <w:proofErr w:type="spellEnd"/>
      <w:r>
        <w:t xml:space="preserve"> de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VAPH: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via </w:t>
      </w:r>
      <w:hyperlink r:id="rId7">
        <w:r>
          <w:rPr>
            <w:color w:val="1155CC"/>
            <w:u w:val="single"/>
          </w:rPr>
          <w:t>het e-</w:t>
        </w:r>
        <w:proofErr w:type="spellStart"/>
        <w:r>
          <w:rPr>
            <w:color w:val="1155CC"/>
            <w:u w:val="single"/>
          </w:rPr>
          <w:t>loket</w:t>
        </w:r>
        <w:proofErr w:type="spellEnd"/>
        <w:r>
          <w:rPr>
            <w:color w:val="1155CC"/>
            <w:u w:val="single"/>
          </w:rPr>
          <w:t xml:space="preserve"> mijnvaph.be</w:t>
        </w:r>
      </w:hyperlink>
      <w:r>
        <w:t xml:space="preserve"> of per post met het </w:t>
      </w:r>
      <w:proofErr w:type="spellStart"/>
      <w:r>
        <w:t>formulier</w:t>
      </w:r>
      <w:proofErr w:type="spellEnd"/>
      <w:r>
        <w:t xml:space="preserve"> </w:t>
      </w:r>
      <w:hyperlink r:id="rId8">
        <w:r>
          <w:rPr>
            <w:color w:val="1155CC"/>
            <w:u w:val="single"/>
          </w:rPr>
          <w:t>‘</w:t>
        </w:r>
        <w:proofErr w:type="spellStart"/>
        <w:r>
          <w:rPr>
            <w:color w:val="1155CC"/>
            <w:u w:val="single"/>
          </w:rPr>
          <w:t>Een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overeenkomst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registreren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voor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besteding</w:t>
        </w:r>
        <w:proofErr w:type="spellEnd"/>
        <w:r>
          <w:rPr>
            <w:color w:val="1155CC"/>
            <w:u w:val="single"/>
          </w:rPr>
          <w:t xml:space="preserve"> van </w:t>
        </w:r>
        <w:proofErr w:type="spellStart"/>
        <w:r>
          <w:rPr>
            <w:color w:val="1155CC"/>
            <w:u w:val="single"/>
          </w:rPr>
          <w:t>uw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persoonlijke-assistentiebudget</w:t>
        </w:r>
        <w:proofErr w:type="spellEnd"/>
        <w:r>
          <w:rPr>
            <w:color w:val="1155CC"/>
            <w:u w:val="single"/>
          </w:rPr>
          <w:t>’</w:t>
        </w:r>
      </w:hyperlink>
      <w:r>
        <w:t xml:space="preserve">. </w:t>
      </w:r>
    </w:p>
    <w:p w14:paraId="4220BEAA" w14:textId="77777777" w:rsidR="00B63616" w:rsidRDefault="00C4232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/>
      </w:pPr>
      <w:proofErr w:type="spellStart"/>
      <w:r>
        <w:t>Gaat</w:t>
      </w:r>
      <w:proofErr w:type="spellEnd"/>
      <w:r>
        <w:t xml:space="preserve"> het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buitenlandse</w:t>
      </w:r>
      <w:proofErr w:type="spellEnd"/>
      <w:r>
        <w:t xml:space="preserve"> </w:t>
      </w:r>
      <w:proofErr w:type="spellStart"/>
      <w:r>
        <w:t>voorziening</w:t>
      </w:r>
      <w:proofErr w:type="spellEnd"/>
      <w:r>
        <w:t xml:space="preserve">? Dan </w:t>
      </w:r>
      <w:proofErr w:type="spellStart"/>
      <w:r>
        <w:t>voegt</w:t>
      </w:r>
      <w:proofErr w:type="spellEnd"/>
      <w:r>
        <w:t xml:space="preserve"> u </w:t>
      </w:r>
      <w:proofErr w:type="spellStart"/>
      <w:r>
        <w:t>ook</w:t>
      </w:r>
      <w:proofErr w:type="spellEnd"/>
      <w:r>
        <w:t xml:space="preserve"> het document toe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aantoont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voorziening</w:t>
      </w:r>
      <w:proofErr w:type="spellEnd"/>
      <w:r>
        <w:t xml:space="preserve"> de </w:t>
      </w:r>
      <w:proofErr w:type="spellStart"/>
      <w:r>
        <w:t>toestemming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om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bieden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handicap.</w:t>
      </w:r>
      <w:r>
        <w:rPr>
          <w:i/>
        </w:rPr>
        <w:t xml:space="preserve"> </w:t>
      </w:r>
    </w:p>
    <w:p w14:paraId="7D3F4DAE" w14:textId="77777777" w:rsidR="00B63616" w:rsidRDefault="00C4232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</w:pPr>
      <w:r>
        <w:t xml:space="preserve">Na </w:t>
      </w:r>
      <w:proofErr w:type="spellStart"/>
      <w:r>
        <w:t>goedkeuring</w:t>
      </w:r>
      <w:proofErr w:type="spellEnd"/>
      <w:r>
        <w:t xml:space="preserve"> van de </w:t>
      </w:r>
      <w:proofErr w:type="spellStart"/>
      <w:r>
        <w:t>overeenkomst</w:t>
      </w:r>
      <w:proofErr w:type="spellEnd"/>
      <w:r>
        <w:t xml:space="preserve">,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indienen</w:t>
      </w:r>
      <w:proofErr w:type="spellEnd"/>
      <w:r>
        <w:t xml:space="preserve">. </w:t>
      </w:r>
    </w:p>
    <w:p w14:paraId="009408D2" w14:textId="77777777" w:rsidR="00B63616" w:rsidRDefault="00B63616">
      <w:pPr>
        <w:widowControl w:val="0"/>
        <w:shd w:val="clear" w:color="auto" w:fill="FFFFFF"/>
        <w:spacing w:line="360" w:lineRule="auto"/>
        <w:rPr>
          <w:b/>
        </w:rPr>
      </w:pPr>
    </w:p>
    <w:p w14:paraId="4A231676" w14:textId="77777777" w:rsidR="00B63616" w:rsidRDefault="00C4232D">
      <w:pPr>
        <w:widowControl w:val="0"/>
        <w:shd w:val="clear" w:color="auto" w:fill="FFFFFF"/>
        <w:spacing w:line="360" w:lineRule="auto"/>
        <w:rPr>
          <w:b/>
        </w:rPr>
      </w:pPr>
      <w:proofErr w:type="spellStart"/>
      <w:r>
        <w:rPr>
          <w:b/>
        </w:rPr>
        <w:t>Hebt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vragen</w:t>
      </w:r>
      <w:proofErr w:type="spellEnd"/>
      <w:r>
        <w:rPr>
          <w:b/>
        </w:rPr>
        <w:t>?</w:t>
      </w:r>
    </w:p>
    <w:p w14:paraId="3F219339" w14:textId="77777777" w:rsidR="00B63616" w:rsidRDefault="00C4232D">
      <w:pPr>
        <w:widowControl w:val="0"/>
        <w:shd w:val="clear" w:color="auto" w:fill="FFFFFF"/>
        <w:spacing w:line="360" w:lineRule="auto"/>
      </w:pPr>
      <w:proofErr w:type="spellStart"/>
      <w:r>
        <w:t>Aarzel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om contact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u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. Het team </w:t>
      </w:r>
      <w:proofErr w:type="spellStart"/>
      <w:r>
        <w:t>Budgetbesteding</w:t>
      </w:r>
      <w:proofErr w:type="spellEnd"/>
      <w:r>
        <w:t xml:space="preserve"> is </w:t>
      </w:r>
      <w:proofErr w:type="spellStart"/>
      <w:r>
        <w:t>telefonisch</w:t>
      </w:r>
      <w:proofErr w:type="spellEnd"/>
      <w:r>
        <w:t xml:space="preserve"> </w:t>
      </w:r>
      <w:proofErr w:type="spellStart"/>
      <w:r>
        <w:t>bereikbaar</w:t>
      </w:r>
      <w:proofErr w:type="spellEnd"/>
      <w:r>
        <w:t xml:space="preserve"> op het </w:t>
      </w:r>
      <w:proofErr w:type="spellStart"/>
      <w:r>
        <w:t>n</w:t>
      </w:r>
      <w:r>
        <w:t>ummer</w:t>
      </w:r>
      <w:proofErr w:type="spellEnd"/>
      <w:r>
        <w:t xml:space="preserve"> 02 249 30 00, van 8.30 </w:t>
      </w:r>
      <w:proofErr w:type="spellStart"/>
      <w:r>
        <w:t>tot</w:t>
      </w:r>
      <w:proofErr w:type="spellEnd"/>
      <w:r>
        <w:t xml:space="preserve"> 12.00 </w:t>
      </w:r>
      <w:proofErr w:type="spellStart"/>
      <w:r>
        <w:t>uur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van 13.00 </w:t>
      </w:r>
      <w:proofErr w:type="spellStart"/>
      <w:r>
        <w:t>tot</w:t>
      </w:r>
      <w:proofErr w:type="spellEnd"/>
      <w:r>
        <w:t xml:space="preserve"> 17.00 </w:t>
      </w:r>
      <w:proofErr w:type="spellStart"/>
      <w:r>
        <w:t>uur</w:t>
      </w:r>
      <w:proofErr w:type="spellEnd"/>
      <w:r>
        <w:t xml:space="preserve"> (op </w:t>
      </w:r>
      <w:proofErr w:type="spellStart"/>
      <w:r>
        <w:t>vrijdag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augustus</w:t>
      </w:r>
      <w:proofErr w:type="spellEnd"/>
      <w:r>
        <w:t xml:space="preserve"> tot 16.00 </w:t>
      </w:r>
      <w:proofErr w:type="spellStart"/>
      <w:r>
        <w:t>uur</w:t>
      </w:r>
      <w:proofErr w:type="spellEnd"/>
      <w:r>
        <w:t xml:space="preserve">). U </w:t>
      </w:r>
      <w:proofErr w:type="spellStart"/>
      <w:r>
        <w:t>kunt</w:t>
      </w:r>
      <w:proofErr w:type="spellEnd"/>
      <w:r>
        <w:t xml:space="preserve"> het team </w:t>
      </w:r>
      <w:proofErr w:type="spellStart"/>
      <w:r>
        <w:t>Budgetbesteding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bereiken</w:t>
      </w:r>
      <w:proofErr w:type="spellEnd"/>
      <w:r>
        <w:t xml:space="preserve"> via </w:t>
      </w:r>
      <w:hyperlink r:id="rId9">
        <w:r>
          <w:rPr>
            <w:color w:val="1155CC"/>
            <w:u w:val="single"/>
          </w:rPr>
          <w:t>budgetbesteding@vaph</w:t>
        </w:r>
        <w:r>
          <w:rPr>
            <w:color w:val="1155CC"/>
            <w:u w:val="single"/>
          </w:rPr>
          <w:t>.be</w:t>
        </w:r>
      </w:hyperlink>
      <w:r>
        <w:t xml:space="preserve">. </w:t>
      </w:r>
    </w:p>
    <w:sectPr w:rsidR="00B63616">
      <w:headerReference w:type="default" r:id="rId10"/>
      <w:headerReference w:type="first" r:id="rId11"/>
      <w:footerReference w:type="first" r:id="rId12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F368" w14:textId="77777777" w:rsidR="00000000" w:rsidRDefault="00C4232D">
      <w:pPr>
        <w:spacing w:line="240" w:lineRule="auto"/>
      </w:pPr>
      <w:r>
        <w:separator/>
      </w:r>
    </w:p>
  </w:endnote>
  <w:endnote w:type="continuationSeparator" w:id="0">
    <w:p w14:paraId="3E62BB0B" w14:textId="77777777" w:rsidR="00000000" w:rsidRDefault="00C42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2145" w14:textId="77777777" w:rsidR="00B63616" w:rsidRDefault="00B63616">
    <w:pPr>
      <w:pBdr>
        <w:top w:val="nil"/>
        <w:left w:val="nil"/>
        <w:bottom w:val="nil"/>
        <w:right w:val="nil"/>
        <w:between w:val="nil"/>
      </w:pBdr>
    </w:pPr>
  </w:p>
  <w:p w14:paraId="6E3C38FE" w14:textId="77777777" w:rsidR="00B63616" w:rsidRDefault="00C4232D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1A302359" wp14:editId="43C8C98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8F523F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8F52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B54C" w14:textId="77777777" w:rsidR="00000000" w:rsidRDefault="00C4232D">
      <w:pPr>
        <w:spacing w:line="240" w:lineRule="auto"/>
      </w:pPr>
      <w:r>
        <w:separator/>
      </w:r>
    </w:p>
  </w:footnote>
  <w:footnote w:type="continuationSeparator" w:id="0">
    <w:p w14:paraId="551EE045" w14:textId="77777777" w:rsidR="00000000" w:rsidRDefault="00C4232D">
      <w:pPr>
        <w:spacing w:line="240" w:lineRule="auto"/>
      </w:pPr>
      <w:r>
        <w:continuationSeparator/>
      </w:r>
    </w:p>
  </w:footnote>
  <w:footnote w:id="1">
    <w:p w14:paraId="08E707DF" w14:textId="77777777" w:rsidR="00B63616" w:rsidRDefault="00C4232D">
      <w:pPr>
        <w:rPr>
          <w:color w:val="373737"/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Besluit</w:t>
      </w:r>
      <w:proofErr w:type="spellEnd"/>
      <w:r>
        <w:rPr>
          <w:sz w:val="18"/>
          <w:szCs w:val="18"/>
        </w:rPr>
        <w:t xml:space="preserve"> van de </w:t>
      </w:r>
      <w:proofErr w:type="spellStart"/>
      <w:r>
        <w:rPr>
          <w:sz w:val="18"/>
          <w:szCs w:val="18"/>
        </w:rPr>
        <w:t>Vlaamse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Regering</w:t>
      </w:r>
      <w:proofErr w:type="spellEnd"/>
      <w:r>
        <w:rPr>
          <w:sz w:val="18"/>
          <w:szCs w:val="18"/>
        </w:rPr>
        <w:t xml:space="preserve"> van 17 </w:t>
      </w:r>
      <w:proofErr w:type="spellStart"/>
      <w:r>
        <w:rPr>
          <w:sz w:val="18"/>
          <w:szCs w:val="18"/>
        </w:rPr>
        <w:t>februari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2023  tot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wijziging</w:t>
      </w:r>
      <w:proofErr w:type="spellEnd"/>
      <w:r>
        <w:rPr>
          <w:sz w:val="18"/>
          <w:szCs w:val="18"/>
        </w:rPr>
        <w:t xml:space="preserve"> van </w:t>
      </w:r>
      <w:proofErr w:type="spellStart"/>
      <w:r>
        <w:rPr>
          <w:sz w:val="18"/>
          <w:szCs w:val="18"/>
        </w:rPr>
        <w:t>een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aantal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besluiten</w:t>
      </w:r>
      <w:proofErr w:type="spellEnd"/>
      <w:r>
        <w:rPr>
          <w:sz w:val="18"/>
          <w:szCs w:val="18"/>
        </w:rPr>
        <w:t xml:space="preserve"> over de </w:t>
      </w:r>
      <w:proofErr w:type="spellStart"/>
      <w:r>
        <w:rPr>
          <w:sz w:val="18"/>
          <w:szCs w:val="18"/>
        </w:rPr>
        <w:t>ondersteuning</w:t>
      </w:r>
      <w:proofErr w:type="spellEnd"/>
      <w:r>
        <w:rPr>
          <w:sz w:val="18"/>
          <w:szCs w:val="18"/>
        </w:rPr>
        <w:t xml:space="preserve"> van </w:t>
      </w:r>
      <w:proofErr w:type="spellStart"/>
      <w:r>
        <w:rPr>
          <w:sz w:val="18"/>
          <w:szCs w:val="18"/>
        </w:rPr>
        <w:t>personen</w:t>
      </w:r>
      <w:proofErr w:type="spellEnd"/>
      <w:r>
        <w:rPr>
          <w:sz w:val="18"/>
          <w:szCs w:val="18"/>
        </w:rPr>
        <w:t xml:space="preserve"> met </w:t>
      </w:r>
      <w:proofErr w:type="spellStart"/>
      <w:r>
        <w:rPr>
          <w:sz w:val="18"/>
          <w:szCs w:val="18"/>
        </w:rPr>
        <w:t>een</w:t>
      </w:r>
      <w:proofErr w:type="spellEnd"/>
      <w:r>
        <w:rPr>
          <w:sz w:val="18"/>
          <w:szCs w:val="18"/>
        </w:rPr>
        <w:t xml:space="preserve"> handicap  </w:t>
      </w:r>
    </w:p>
    <w:p w14:paraId="2225BDB8" w14:textId="77777777" w:rsidR="00B63616" w:rsidRDefault="00B63616">
      <w:pPr>
        <w:spacing w:line="240" w:lineRule="auto"/>
        <w:rPr>
          <w:sz w:val="20"/>
          <w:szCs w:val="20"/>
          <w:highlight w:val="yell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4D83" w14:textId="77777777" w:rsidR="00B63616" w:rsidRDefault="00B63616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2840" w14:textId="77777777" w:rsidR="00B63616" w:rsidRDefault="00B63616">
    <w:pPr>
      <w:pBdr>
        <w:top w:val="nil"/>
        <w:left w:val="nil"/>
        <w:bottom w:val="nil"/>
        <w:right w:val="nil"/>
        <w:between w:val="nil"/>
      </w:pBdr>
    </w:pPr>
  </w:p>
  <w:p w14:paraId="1D71FF16" w14:textId="77777777" w:rsidR="00B63616" w:rsidRDefault="00B63616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14:paraId="3953AEAF" w14:textId="77777777" w:rsidR="00B63616" w:rsidRDefault="00C4232D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1F937EE2" wp14:editId="7877777E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0E92"/>
    <w:multiLevelType w:val="multilevel"/>
    <w:tmpl w:val="651A0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123BD0"/>
    <w:multiLevelType w:val="multilevel"/>
    <w:tmpl w:val="D25CC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222424"/>
    <w:multiLevelType w:val="multilevel"/>
    <w:tmpl w:val="5220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16"/>
    <w:rsid w:val="00823E8D"/>
    <w:rsid w:val="008F523F"/>
    <w:rsid w:val="00B63616"/>
    <w:rsid w:val="00C4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C9C9"/>
  <w15:docId w15:val="{9F50FE77-EF22-4C66-8C48-702E9FD3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documenten/een-overeenkomst-registreren-voor-de-besteding-van-uw-persoonlijke-assistentiebudg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ph.be/e-loket-mijn-vap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dgetbesteding@vaph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2758</Characters>
  <Application>Microsoft Office Word</Application>
  <DocSecurity>0</DocSecurity>
  <Lines>22</Lines>
  <Paragraphs>6</Paragraphs>
  <ScaleCrop>false</ScaleCrop>
  <Company>VAPH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 Mulder</dc:creator>
  <cp:lastModifiedBy>Annelies De Mulder</cp:lastModifiedBy>
  <cp:revision>4</cp:revision>
  <cp:lastPrinted>2023-06-29T15:31:00Z</cp:lastPrinted>
  <dcterms:created xsi:type="dcterms:W3CDTF">2023-06-29T15:30:00Z</dcterms:created>
  <dcterms:modified xsi:type="dcterms:W3CDTF">2023-06-29T15:31:00Z</dcterms:modified>
</cp:coreProperties>
</file>