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6365"/>
      </w:tblGrid>
      <w:tr w:rsidR="00E52FBB" w:rsidRPr="000F66B6" w:rsidTr="000B63B7">
        <w:trPr>
          <w:trHeight w:val="270"/>
        </w:trPr>
        <w:tc>
          <w:tcPr>
            <w:tcW w:w="2676" w:type="dxa"/>
            <w:vMerge w:val="restart"/>
          </w:tcPr>
          <w:p w:rsidR="00E52FBB" w:rsidRPr="003A5274" w:rsidRDefault="00E52FBB" w:rsidP="00B2051E">
            <w:pPr>
              <w:pStyle w:val="Brief-Adres"/>
            </w:pPr>
            <w:bookmarkStart w:id="0" w:name="_GoBack"/>
            <w:bookmarkEnd w:id="0"/>
            <w:proofErr w:type="spellStart"/>
            <w:r w:rsidRPr="003A5274">
              <w:t>Zenithgebouw</w:t>
            </w:r>
            <w:proofErr w:type="spellEnd"/>
            <w:r w:rsidRPr="003A5274">
              <w:br/>
              <w:t>Koning Albert II-laan 37</w:t>
            </w:r>
          </w:p>
          <w:p w:rsidR="00E52FBB" w:rsidRPr="00924A23" w:rsidRDefault="00E52FBB" w:rsidP="00B2051E">
            <w:pPr>
              <w:pStyle w:val="Brief-Adres"/>
            </w:pPr>
            <w:r w:rsidRPr="003A5274">
              <w:t xml:space="preserve">1030 </w:t>
            </w:r>
            <w:r>
              <w:t>BRUSSEL</w:t>
            </w:r>
            <w:r w:rsidRPr="003A5274">
              <w:br/>
            </w:r>
            <w:r w:rsidRPr="00B2051E">
              <w:rPr>
                <w:color w:val="auto"/>
              </w:rPr>
              <w:t>www.vaph.be</w:t>
            </w:r>
          </w:p>
        </w:tc>
        <w:tc>
          <w:tcPr>
            <w:tcW w:w="6365" w:type="dxa"/>
          </w:tcPr>
          <w:p w:rsidR="00E52FBB" w:rsidRPr="002F0ED6" w:rsidRDefault="00E52FBB" w:rsidP="00414D8E">
            <w:pPr>
              <w:pStyle w:val="VerslagNotaOmzendbrief-1Type"/>
            </w:pPr>
            <w:r>
              <w:t>INFONOTA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Pr="00746C3B" w:rsidRDefault="00E52FBB" w:rsidP="00F5553F">
            <w:pPr>
              <w:pStyle w:val="VerslagNotaOmzendbrief-2Gerichtaan"/>
            </w:pPr>
            <w:r w:rsidRPr="00746C3B">
              <w:t xml:space="preserve">Gericht aan: </w:t>
            </w:r>
            <w:r w:rsidR="00F5553F">
              <w:t>Vergunde zorgaanbieders, multifunctionele centra, RTH diensten, DOP diensten en andere belanghebbenden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sdt>
          <w:sdtPr>
            <w:id w:val="502017849"/>
            <w:lock w:val="sdtLocked"/>
            <w:placeholder>
              <w:docPart w:val="7A4DB83D84354075B52D9D9F3EDDB56C"/>
            </w:placeholder>
            <w:date w:fullDate="2018-05-25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365" w:type="dxa"/>
              </w:tcPr>
              <w:p w:rsidR="00E52FBB" w:rsidRPr="002F0ED6" w:rsidRDefault="00F5553F" w:rsidP="00F10F66">
                <w:pPr>
                  <w:pStyle w:val="VerslagNotaOmzendbrief-3Tekst"/>
                </w:pPr>
                <w:r>
                  <w:t>25 mei 2018</w:t>
                </w:r>
              </w:p>
            </w:tc>
          </w:sdtContent>
        </w:sdt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Default="00B11CD6" w:rsidP="00F67452">
            <w:pPr>
              <w:pStyle w:val="VerslagNotaOmzendbrief-3Tekst"/>
            </w:pPr>
            <w:r>
              <w:t>INF/AFZ/18/</w:t>
            </w:r>
            <w:r w:rsidR="00F67452">
              <w:t>12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Default="00E52FBB" w:rsidP="000B63B7">
            <w:pPr>
              <w:jc w:val="right"/>
            </w:pP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>
              <w:t>Contactpersoon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F5553F" w:rsidP="00F5553F">
            <w:pPr>
              <w:pStyle w:val="VerslagNotaOmzendbrief-Kenmerk-Tekst"/>
            </w:pPr>
            <w:r>
              <w:t>Helpdesk personeelsregistratie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 w:rsidRPr="00BF74A3">
              <w:t>E-mail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F5553F" w:rsidP="00F5553F">
            <w:pPr>
              <w:pStyle w:val="VerslagNotaOmzendbrief-Kenmerk-Tekst"/>
            </w:pPr>
            <w:r>
              <w:t>personeelsregistratie@vaph.be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>
              <w:t>Telefoon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F5553F" w:rsidP="00F5553F">
            <w:pPr>
              <w:pStyle w:val="VerslagNotaOmzendbrief-Kenmerk-Tekst"/>
            </w:pPr>
            <w:r>
              <w:t>02 225 86 04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  <w:rPr>
                <w:szCs w:val="20"/>
              </w:rPr>
            </w:pPr>
            <w:r>
              <w:rPr>
                <w:szCs w:val="20"/>
              </w:rPr>
              <w:t>Bijlagen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F5553F" w:rsidP="00F5553F">
            <w:pPr>
              <w:pStyle w:val="VerslagNotaOmzendbrief-Kenmerk-Tekst"/>
            </w:pPr>
            <w:r>
              <w:t>Handleiding voorschotten Isis</w:t>
            </w:r>
          </w:p>
        </w:tc>
      </w:tr>
      <w:tr w:rsidR="00166BD1" w:rsidRPr="00924A23" w:rsidTr="000B63B7">
        <w:trPr>
          <w:trHeight w:hRule="exact" w:val="340"/>
        </w:trPr>
        <w:tc>
          <w:tcPr>
            <w:tcW w:w="9041" w:type="dxa"/>
            <w:gridSpan w:val="2"/>
          </w:tcPr>
          <w:p w:rsidR="00166BD1" w:rsidRPr="00924A23" w:rsidRDefault="00166BD1" w:rsidP="000B63B7">
            <w:pPr>
              <w:rPr>
                <w:sz w:val="20"/>
                <w:szCs w:val="20"/>
              </w:rPr>
            </w:pPr>
          </w:p>
        </w:tc>
      </w:tr>
      <w:tr w:rsidR="00166BD1" w:rsidRPr="00924A23" w:rsidTr="000B63B7">
        <w:tc>
          <w:tcPr>
            <w:tcW w:w="9041" w:type="dxa"/>
            <w:gridSpan w:val="2"/>
          </w:tcPr>
          <w:p w:rsidR="00166BD1" w:rsidRPr="00B43FD1" w:rsidRDefault="00F5553F" w:rsidP="00E70BD3">
            <w:pPr>
              <w:pStyle w:val="VerslagNotaOmzendbrief-4OnderwerpTitel"/>
              <w:spacing w:beforeAutospacing="0"/>
            </w:pPr>
            <w:r>
              <w:t>Vernieuwde voorschotberekening</w:t>
            </w:r>
          </w:p>
        </w:tc>
      </w:tr>
      <w:tr w:rsidR="006506BC" w:rsidRPr="00924A23" w:rsidTr="008B2A1B">
        <w:trPr>
          <w:trHeight w:hRule="exact" w:val="340"/>
        </w:trPr>
        <w:tc>
          <w:tcPr>
            <w:tcW w:w="9041" w:type="dxa"/>
            <w:gridSpan w:val="2"/>
          </w:tcPr>
          <w:p w:rsidR="00F67452" w:rsidRDefault="00F67452" w:rsidP="008B2A1B">
            <w:pPr>
              <w:rPr>
                <w:sz w:val="20"/>
                <w:szCs w:val="20"/>
              </w:rPr>
            </w:pPr>
          </w:p>
          <w:p w:rsidR="00F67452" w:rsidRDefault="00F67452" w:rsidP="008B2A1B">
            <w:pPr>
              <w:rPr>
                <w:sz w:val="20"/>
                <w:szCs w:val="20"/>
              </w:rPr>
            </w:pPr>
          </w:p>
          <w:p w:rsidR="00F67452" w:rsidRDefault="00F67452" w:rsidP="008B2A1B">
            <w:pPr>
              <w:rPr>
                <w:sz w:val="20"/>
                <w:szCs w:val="20"/>
              </w:rPr>
            </w:pPr>
          </w:p>
          <w:p w:rsidR="00F67452" w:rsidRDefault="00F67452" w:rsidP="008B2A1B">
            <w:pPr>
              <w:rPr>
                <w:sz w:val="20"/>
                <w:szCs w:val="20"/>
              </w:rPr>
            </w:pPr>
          </w:p>
          <w:p w:rsidR="00F67452" w:rsidRPr="00924A23" w:rsidRDefault="00F67452" w:rsidP="008B2A1B">
            <w:pPr>
              <w:rPr>
                <w:sz w:val="20"/>
                <w:szCs w:val="20"/>
              </w:rPr>
            </w:pPr>
          </w:p>
        </w:tc>
      </w:tr>
    </w:tbl>
    <w:p w:rsidR="006F168F" w:rsidRDefault="006F168F" w:rsidP="00E70BD3">
      <w:pPr>
        <w:spacing w:line="240" w:lineRule="auto"/>
      </w:pPr>
      <w:r>
        <w:t>Geachte</w:t>
      </w:r>
    </w:p>
    <w:p w:rsidR="006F168F" w:rsidRDefault="006F168F" w:rsidP="00E70BD3">
      <w:pPr>
        <w:spacing w:line="240" w:lineRule="auto"/>
      </w:pPr>
    </w:p>
    <w:p w:rsidR="00F5553F" w:rsidRDefault="00F5553F" w:rsidP="00E70BD3">
      <w:pPr>
        <w:spacing w:line="240" w:lineRule="auto"/>
        <w:rPr>
          <w:sz w:val="24"/>
          <w:szCs w:val="24"/>
        </w:rPr>
      </w:pPr>
      <w:r w:rsidRPr="00F5553F">
        <w:t xml:space="preserve">Vanaf het voorschotdossier juli 2018 wordt de berekening aangepast. </w:t>
      </w:r>
      <w:r w:rsidRPr="00953154">
        <w:rPr>
          <w:sz w:val="24"/>
          <w:szCs w:val="24"/>
        </w:rPr>
        <w:t xml:space="preserve">Tijdens de </w:t>
      </w:r>
      <w:r w:rsidR="00885DEA">
        <w:rPr>
          <w:sz w:val="24"/>
          <w:szCs w:val="24"/>
        </w:rPr>
        <w:t>info</w:t>
      </w:r>
      <w:r w:rsidRPr="00953154">
        <w:rPr>
          <w:sz w:val="24"/>
          <w:szCs w:val="24"/>
        </w:rPr>
        <w:t>sessies voor vergunde zorgaanbieders van maart 2018 werd u reeds geïnformeerd over de</w:t>
      </w:r>
      <w:r w:rsidR="00885DEA">
        <w:rPr>
          <w:sz w:val="24"/>
          <w:szCs w:val="24"/>
        </w:rPr>
        <w:t>ze</w:t>
      </w:r>
      <w:r w:rsidRPr="00953154">
        <w:rPr>
          <w:sz w:val="24"/>
          <w:szCs w:val="24"/>
        </w:rPr>
        <w:t xml:space="preserve"> aanpassing van de voorschottenberekening in de webapplicatie ISIS.</w:t>
      </w:r>
    </w:p>
    <w:p w:rsidR="00E70BD3" w:rsidRDefault="00885DEA" w:rsidP="00E70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belangrijkste wijzigingen zijn:</w:t>
      </w:r>
    </w:p>
    <w:p w:rsidR="00E70BD3" w:rsidRDefault="00E70BD3" w:rsidP="00E70BD3">
      <w:pPr>
        <w:spacing w:after="0" w:line="240" w:lineRule="auto"/>
        <w:rPr>
          <w:sz w:val="24"/>
          <w:szCs w:val="24"/>
        </w:rPr>
      </w:pPr>
    </w:p>
    <w:p w:rsidR="00885DEA" w:rsidRDefault="00885DEA" w:rsidP="00E70BD3">
      <w:pPr>
        <w:pStyle w:val="Lijstalinea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Stopzetten uitbetalen voorschot op basis van FAM erkenning</w:t>
      </w:r>
    </w:p>
    <w:p w:rsidR="00885DEA" w:rsidRDefault="00885DEA" w:rsidP="00E70BD3">
      <w:pPr>
        <w:pStyle w:val="Lijstalinea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Koppeling met de geregistreerde vouchers in de GIR voor vergunde zorgaanbieders</w:t>
      </w:r>
    </w:p>
    <w:p w:rsidR="00885DEA" w:rsidRPr="00885DEA" w:rsidRDefault="00885DEA" w:rsidP="00E70BD3">
      <w:pPr>
        <w:pStyle w:val="Lijstalinea"/>
        <w:numPr>
          <w:ilvl w:val="0"/>
          <w:numId w:val="24"/>
        </w:num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Voorschot op basis van erkenning</w:t>
      </w:r>
      <w:r w:rsidRPr="00953154">
        <w:rPr>
          <w:sz w:val="24"/>
          <w:szCs w:val="24"/>
          <w:lang w:val="nl-NL"/>
        </w:rPr>
        <w:t xml:space="preserve"> geïnterneerden tehuis</w:t>
      </w:r>
      <w:r>
        <w:rPr>
          <w:sz w:val="24"/>
          <w:szCs w:val="24"/>
          <w:lang w:val="nl-NL"/>
        </w:rPr>
        <w:t xml:space="preserve"> en dagcentrum</w:t>
      </w:r>
    </w:p>
    <w:p w:rsidR="00885DEA" w:rsidRPr="00953154" w:rsidRDefault="00885DEA" w:rsidP="00E70BD3">
      <w:pPr>
        <w:pStyle w:val="Lijstalinea"/>
        <w:numPr>
          <w:ilvl w:val="0"/>
          <w:numId w:val="24"/>
        </w:num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Voorschot op basis van erkenning</w:t>
      </w:r>
      <w:r w:rsidRPr="00953154">
        <w:rPr>
          <w:sz w:val="24"/>
          <w:szCs w:val="24"/>
          <w:lang w:val="nl-NL"/>
        </w:rPr>
        <w:t xml:space="preserve"> ODB units</w:t>
      </w:r>
    </w:p>
    <w:p w:rsidR="00885DEA" w:rsidRPr="00953154" w:rsidRDefault="00885DEA" w:rsidP="00E70BD3">
      <w:pPr>
        <w:pStyle w:val="Lijstalinea"/>
        <w:numPr>
          <w:ilvl w:val="0"/>
          <w:numId w:val="24"/>
        </w:numPr>
        <w:spacing w:line="240" w:lineRule="auto"/>
        <w:rPr>
          <w:sz w:val="24"/>
          <w:szCs w:val="24"/>
          <w:lang w:val="nl-NL"/>
        </w:rPr>
      </w:pPr>
      <w:r w:rsidRPr="00953154">
        <w:rPr>
          <w:sz w:val="24"/>
          <w:szCs w:val="24"/>
          <w:lang w:val="nl-NL"/>
        </w:rPr>
        <w:t>Omzetting van niet ingezette p</w:t>
      </w:r>
      <w:r w:rsidR="000F1E26">
        <w:rPr>
          <w:sz w:val="24"/>
          <w:szCs w:val="24"/>
          <w:lang w:val="nl-NL"/>
        </w:rPr>
        <w:t>unten naar werking</w:t>
      </w:r>
    </w:p>
    <w:p w:rsidR="00885DEA" w:rsidRDefault="000F1E26" w:rsidP="00E70BD3">
      <w:pPr>
        <w:pStyle w:val="Lijstalinea"/>
        <w:numPr>
          <w:ilvl w:val="0"/>
          <w:numId w:val="24"/>
        </w:num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</w:t>
      </w:r>
      <w:r w:rsidR="00885DEA" w:rsidRPr="00953154">
        <w:rPr>
          <w:sz w:val="24"/>
          <w:szCs w:val="24"/>
          <w:lang w:val="nl-NL"/>
        </w:rPr>
        <w:t>a</w:t>
      </w:r>
      <w:r>
        <w:rPr>
          <w:sz w:val="24"/>
          <w:szCs w:val="24"/>
          <w:lang w:val="nl-NL"/>
        </w:rPr>
        <w:t>andelijks voorschot 8 % van jaarsubsidie</w:t>
      </w:r>
    </w:p>
    <w:p w:rsidR="0015770A" w:rsidRDefault="000F1E26" w:rsidP="00E70BD3">
      <w:p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U zal in de laatste week van mei een nieuwe voorschottaak krijgen in de applicatie. Het technisch proces van de voorschotten blijft ongewijzigd; via een maandelijkse taak</w:t>
      </w:r>
      <w:r w:rsidR="0015770A">
        <w:rPr>
          <w:sz w:val="24"/>
          <w:szCs w:val="24"/>
          <w:lang w:val="nl-NL"/>
        </w:rPr>
        <w:t xml:space="preserve"> kan u het voorschotdossier inkijken en goedkeuren.</w:t>
      </w:r>
    </w:p>
    <w:p w:rsidR="0015770A" w:rsidRDefault="0015770A" w:rsidP="00E70BD3">
      <w:p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bijlage van deze infonota kan u de richtlijnen en handleiding terugvinden. Dit document zal eveneens via mail bezorgd worden aan alle contactpersonen.</w:t>
      </w:r>
    </w:p>
    <w:p w:rsidR="000F1E26" w:rsidRPr="000F1E26" w:rsidRDefault="0015770A" w:rsidP="00E70BD3">
      <w:pPr>
        <w:spacing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Gelieve de handleiding aandacht</w:t>
      </w:r>
      <w:r w:rsidR="00E70BD3">
        <w:rPr>
          <w:sz w:val="24"/>
          <w:szCs w:val="24"/>
          <w:lang w:val="nl-NL"/>
        </w:rPr>
        <w:t>ig</w:t>
      </w:r>
      <w:r>
        <w:rPr>
          <w:sz w:val="24"/>
          <w:szCs w:val="24"/>
          <w:lang w:val="nl-NL"/>
        </w:rPr>
        <w:t xml:space="preserve"> door te nemen vooraleer u het voorschotdossier goedkeurt. Indien u nog verdere vragen heeft kan u contact opnemen met de helpdesk personeelsregistratie. </w:t>
      </w:r>
      <w:r w:rsidR="000F1E26">
        <w:rPr>
          <w:sz w:val="24"/>
          <w:szCs w:val="24"/>
          <w:lang w:val="nl-NL"/>
        </w:rPr>
        <w:t xml:space="preserve">  </w:t>
      </w:r>
    </w:p>
    <w:p w:rsidR="00885DEA" w:rsidRPr="00885DEA" w:rsidRDefault="00885DEA" w:rsidP="00885DEA">
      <w:pPr>
        <w:pStyle w:val="Lijstalinea"/>
        <w:rPr>
          <w:sz w:val="24"/>
          <w:szCs w:val="24"/>
        </w:rPr>
      </w:pPr>
    </w:p>
    <w:p w:rsidR="002F1A07" w:rsidRDefault="002F1A07" w:rsidP="0015770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F1A07" w:rsidRDefault="002F1A07" w:rsidP="0015770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5770A" w:rsidRPr="00953154" w:rsidRDefault="0015770A" w:rsidP="0015770A">
      <w:pPr>
        <w:shd w:val="clear" w:color="auto" w:fill="FFFFFF"/>
        <w:spacing w:after="0" w:line="240" w:lineRule="auto"/>
        <w:rPr>
          <w:sz w:val="24"/>
          <w:szCs w:val="24"/>
        </w:rPr>
      </w:pPr>
      <w:r w:rsidRPr="00953154">
        <w:rPr>
          <w:sz w:val="24"/>
          <w:szCs w:val="24"/>
        </w:rPr>
        <w:t>Met vriendelijke groeten</w:t>
      </w:r>
    </w:p>
    <w:p w:rsidR="0015770A" w:rsidRPr="00953154" w:rsidRDefault="0015770A" w:rsidP="0015770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5770A" w:rsidRPr="00953154" w:rsidRDefault="0015770A" w:rsidP="0015770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5770A" w:rsidRDefault="0015770A" w:rsidP="0015770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67452" w:rsidRDefault="00F67452" w:rsidP="0015770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67452" w:rsidRPr="00953154" w:rsidRDefault="00F67452" w:rsidP="0015770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5770A" w:rsidRPr="00953154" w:rsidRDefault="0015770A" w:rsidP="0015770A">
      <w:pPr>
        <w:shd w:val="clear" w:color="auto" w:fill="FFFFFF"/>
        <w:spacing w:after="0" w:line="240" w:lineRule="auto"/>
        <w:rPr>
          <w:sz w:val="24"/>
          <w:szCs w:val="24"/>
        </w:rPr>
      </w:pPr>
      <w:r w:rsidRPr="00953154">
        <w:rPr>
          <w:sz w:val="24"/>
          <w:szCs w:val="24"/>
        </w:rPr>
        <w:t>James Van Casteren</w:t>
      </w:r>
    </w:p>
    <w:p w:rsidR="00EF373E" w:rsidRPr="00F5553F" w:rsidRDefault="0015770A" w:rsidP="0015770A">
      <w:r w:rsidRPr="00953154">
        <w:rPr>
          <w:sz w:val="24"/>
          <w:szCs w:val="24"/>
        </w:rPr>
        <w:t>Administrateur-generaal</w:t>
      </w:r>
    </w:p>
    <w:sectPr w:rsidR="00EF373E" w:rsidRPr="00F5553F" w:rsidSect="0085716F">
      <w:footerReference w:type="default" r:id="rId9"/>
      <w:headerReference w:type="first" r:id="rId10"/>
      <w:footerReference w:type="first" r:id="rId11"/>
      <w:pgSz w:w="11906" w:h="16838" w:code="9"/>
      <w:pgMar w:top="1134" w:right="1134" w:bottom="1871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3F" w:rsidRDefault="00F5553F" w:rsidP="00A13B42">
      <w:r>
        <w:separator/>
      </w:r>
    </w:p>
    <w:p w:rsidR="00F5553F" w:rsidRDefault="00F5553F"/>
  </w:endnote>
  <w:endnote w:type="continuationSeparator" w:id="0">
    <w:p w:rsidR="00F5553F" w:rsidRDefault="00F5553F" w:rsidP="00A13B42">
      <w:r>
        <w:continuationSeparator/>
      </w:r>
    </w:p>
    <w:p w:rsidR="00F5553F" w:rsidRDefault="00F55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926B76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926B7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926B76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926B76">
        <w:rPr>
          <w:noProof/>
        </w:rPr>
        <w:t>2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3AB03F4" wp14:editId="52C36CA6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3F" w:rsidRDefault="00F5553F" w:rsidP="00692334">
      <w:pPr>
        <w:spacing w:after="0"/>
      </w:pPr>
      <w:r>
        <w:separator/>
      </w:r>
    </w:p>
  </w:footnote>
  <w:footnote w:type="continuationSeparator" w:id="0">
    <w:p w:rsidR="00F5553F" w:rsidRDefault="00F5553F" w:rsidP="00A13B42">
      <w:r>
        <w:continuationSeparator/>
      </w:r>
    </w:p>
    <w:p w:rsidR="00F5553F" w:rsidRDefault="00F55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Pr="000F66B6" w:rsidRDefault="00B2051E" w:rsidP="003974CF">
    <w:pPr>
      <w:pStyle w:val="Koptekst"/>
      <w:tabs>
        <w:tab w:val="clear" w:pos="4536"/>
        <w:tab w:val="clear" w:pos="9072"/>
      </w:tabs>
      <w:spacing w:before="200" w:line="240" w:lineRule="auto"/>
      <w:rPr>
        <w:rFonts w:ascii="FlandersArtSans-Medium" w:hAnsi="FlandersArtSans-Medium"/>
        <w:lang w:eastAsia="nl-BE"/>
      </w:rPr>
    </w:pPr>
    <w:r w:rsidRPr="000F66B6">
      <w:rPr>
        <w:noProof/>
        <w:color w:val="373737"/>
        <w:spacing w:val="6"/>
        <w:lang w:eastAsia="nl-BE"/>
      </w:rPr>
      <w:drawing>
        <wp:inline distT="0" distB="0" distL="0" distR="0" wp14:anchorId="17FC6E0D" wp14:editId="4A16B7EC">
          <wp:extent cx="1382034" cy="900000"/>
          <wp:effectExtent l="0" t="0" r="889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3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F7D67"/>
    <w:multiLevelType w:val="hybridMultilevel"/>
    <w:tmpl w:val="704465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BD4431A"/>
    <w:multiLevelType w:val="hybridMultilevel"/>
    <w:tmpl w:val="0930BD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3F"/>
    <w:rsid w:val="00001D1B"/>
    <w:rsid w:val="00011108"/>
    <w:rsid w:val="00011992"/>
    <w:rsid w:val="000128DC"/>
    <w:rsid w:val="00023FE3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1E26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5770A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5E7A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1A07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1091"/>
    <w:rsid w:val="0041235C"/>
    <w:rsid w:val="00414D8E"/>
    <w:rsid w:val="0042565F"/>
    <w:rsid w:val="00431D42"/>
    <w:rsid w:val="00440131"/>
    <w:rsid w:val="0044212B"/>
    <w:rsid w:val="00445EE8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04C9"/>
    <w:rsid w:val="00492FDA"/>
    <w:rsid w:val="00493513"/>
    <w:rsid w:val="00493AB3"/>
    <w:rsid w:val="00496E4B"/>
    <w:rsid w:val="004A1C98"/>
    <w:rsid w:val="004A2E47"/>
    <w:rsid w:val="004A5E7D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4CAE"/>
    <w:rsid w:val="006158CB"/>
    <w:rsid w:val="00616ED4"/>
    <w:rsid w:val="0062114F"/>
    <w:rsid w:val="006346EE"/>
    <w:rsid w:val="006506BC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168F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85DEA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22A1D"/>
    <w:rsid w:val="00924701"/>
    <w:rsid w:val="00924A23"/>
    <w:rsid w:val="00925A02"/>
    <w:rsid w:val="00926B76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1CD6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4F03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270F8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51891"/>
    <w:rsid w:val="00E51C0C"/>
    <w:rsid w:val="00E52FBB"/>
    <w:rsid w:val="00E56E36"/>
    <w:rsid w:val="00E653DA"/>
    <w:rsid w:val="00E70BD3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0F66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45F39"/>
    <w:rsid w:val="00F50140"/>
    <w:rsid w:val="00F50C45"/>
    <w:rsid w:val="00F541C3"/>
    <w:rsid w:val="00F55064"/>
    <w:rsid w:val="00F5553F"/>
    <w:rsid w:val="00F57564"/>
    <w:rsid w:val="00F61862"/>
    <w:rsid w:val="00F63D52"/>
    <w:rsid w:val="00F65141"/>
    <w:rsid w:val="00F67452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4EC8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info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4DB83D84354075B52D9D9F3EDDB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50B37-3E09-4842-9842-AF0539120F36}"/>
      </w:docPartPr>
      <w:docPartBody>
        <w:p w:rsidR="00A373FE" w:rsidRDefault="00A373FE">
          <w:pPr>
            <w:pStyle w:val="7A4DB83D84354075B52D9D9F3EDDB56C"/>
          </w:pPr>
          <w:r>
            <w:rPr>
              <w:rStyle w:val="Tekstvantijdelijkeaanduiding"/>
            </w:rPr>
            <w:t>{datum van de infonota}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FE"/>
    <w:rsid w:val="00A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7617A913E4644B1AE7FEC51B4DD84B1">
    <w:name w:val="F7617A913E4644B1AE7FEC51B4DD84B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A4DB83D84354075B52D9D9F3EDDB56C">
    <w:name w:val="7A4DB83D84354075B52D9D9F3EDDB56C"/>
  </w:style>
  <w:style w:type="paragraph" w:customStyle="1" w:styleId="F17F2934296F4BBA9015AE54FCF093D0">
    <w:name w:val="F17F2934296F4BBA9015AE54FCF093D0"/>
  </w:style>
  <w:style w:type="paragraph" w:customStyle="1" w:styleId="C04112AC832A4C4F81D84BBB3ED73CD2">
    <w:name w:val="C04112AC832A4C4F81D84BBB3ED73CD2"/>
  </w:style>
  <w:style w:type="paragraph" w:customStyle="1" w:styleId="E8AFE51FD9114ACCBAABB48EDA4E26FA">
    <w:name w:val="E8AFE51FD9114ACCBAABB48EDA4E26FA"/>
  </w:style>
  <w:style w:type="paragraph" w:customStyle="1" w:styleId="29B30CD3296F4BDAA8D87E0F8AD7B8D6">
    <w:name w:val="29B30CD3296F4BDAA8D87E0F8AD7B8D6"/>
  </w:style>
  <w:style w:type="paragraph" w:customStyle="1" w:styleId="7EBF97DB5257437C8F7A21D13FB862F7">
    <w:name w:val="7EBF97DB5257437C8F7A21D13FB862F7"/>
  </w:style>
  <w:style w:type="paragraph" w:customStyle="1" w:styleId="5EB4C19021084467906306F69059F0F0">
    <w:name w:val="5EB4C19021084467906306F69059F0F0"/>
  </w:style>
  <w:style w:type="paragraph" w:customStyle="1" w:styleId="AB72986568CB4F9DB0D5C89EF6FB2628">
    <w:name w:val="AB72986568CB4F9DB0D5C89EF6FB26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7617A913E4644B1AE7FEC51B4DD84B1">
    <w:name w:val="F7617A913E4644B1AE7FEC51B4DD84B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A4DB83D84354075B52D9D9F3EDDB56C">
    <w:name w:val="7A4DB83D84354075B52D9D9F3EDDB56C"/>
  </w:style>
  <w:style w:type="paragraph" w:customStyle="1" w:styleId="F17F2934296F4BBA9015AE54FCF093D0">
    <w:name w:val="F17F2934296F4BBA9015AE54FCF093D0"/>
  </w:style>
  <w:style w:type="paragraph" w:customStyle="1" w:styleId="C04112AC832A4C4F81D84BBB3ED73CD2">
    <w:name w:val="C04112AC832A4C4F81D84BBB3ED73CD2"/>
  </w:style>
  <w:style w:type="paragraph" w:customStyle="1" w:styleId="E8AFE51FD9114ACCBAABB48EDA4E26FA">
    <w:name w:val="E8AFE51FD9114ACCBAABB48EDA4E26FA"/>
  </w:style>
  <w:style w:type="paragraph" w:customStyle="1" w:styleId="29B30CD3296F4BDAA8D87E0F8AD7B8D6">
    <w:name w:val="29B30CD3296F4BDAA8D87E0F8AD7B8D6"/>
  </w:style>
  <w:style w:type="paragraph" w:customStyle="1" w:styleId="7EBF97DB5257437C8F7A21D13FB862F7">
    <w:name w:val="7EBF97DB5257437C8F7A21D13FB862F7"/>
  </w:style>
  <w:style w:type="paragraph" w:customStyle="1" w:styleId="5EB4C19021084467906306F69059F0F0">
    <w:name w:val="5EB4C19021084467906306F69059F0F0"/>
  </w:style>
  <w:style w:type="paragraph" w:customStyle="1" w:styleId="AB72986568CB4F9DB0D5C89EF6FB2628">
    <w:name w:val="AB72986568CB4F9DB0D5C89EF6FB2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044D-9B6E-4F7F-9C35-9031E28E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infonota.dotx</Template>
  <TotalTime>1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lxp</dc:creator>
  <cp:lastModifiedBy>Ann Allemant</cp:lastModifiedBy>
  <cp:revision>3</cp:revision>
  <cp:lastPrinted>2018-05-24T12:03:00Z</cp:lastPrinted>
  <dcterms:created xsi:type="dcterms:W3CDTF">2018-05-24T12:02:00Z</dcterms:created>
  <dcterms:modified xsi:type="dcterms:W3CDTF">2018-05-24T12:03:00Z</dcterms:modified>
</cp:coreProperties>
</file>