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C85AEA">
            <w:pPr>
              <w:pStyle w:val="VerslagNotaOmzendbrief-2Gerichtaan"/>
            </w:pPr>
            <w:r w:rsidRPr="00746C3B">
              <w:t xml:space="preserve">Gericht aan: </w:t>
            </w:r>
            <w:r w:rsidR="00C85AEA">
              <w:t>de 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A0A87A4F183E40D18CA794A2788B6B8D"/>
            </w:placeholder>
            <w:date w:fullDate="2018-08-30T00:00:00Z">
              <w:dateFormat w:val="d MMMM yyyy"/>
              <w:lid w:val="nl-BE"/>
              <w:storeMappedDataAs w:val="dateTime"/>
              <w:calendar w:val="gregorian"/>
            </w:date>
          </w:sdtPr>
          <w:sdtEndPr/>
          <w:sdtContent>
            <w:tc>
              <w:tcPr>
                <w:tcW w:w="6365" w:type="dxa"/>
              </w:tcPr>
              <w:p w:rsidR="00E52FBB" w:rsidRPr="002F0ED6" w:rsidRDefault="00C85AEA" w:rsidP="00F10F66">
                <w:pPr>
                  <w:pStyle w:val="VerslagNotaOmzendbrief-3Tekst"/>
                </w:pPr>
                <w:r>
                  <w:t>30 augustus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C85AEA" w:rsidP="00C85AEA">
            <w:pPr>
              <w:pStyle w:val="VerslagNotaOmzendbrief-3Tekst"/>
            </w:pPr>
            <w:r>
              <w:t>INF/AFZ/18/28</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6527C9" w:rsidP="006527C9">
            <w:pPr>
              <w:pStyle w:val="VerslagNotaOmzendbrief-Kenmerk-Tekst"/>
            </w:pPr>
            <w:r>
              <w:t>Helpdesk personeelsregistratie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6527C9" w:rsidP="006527C9">
            <w:pPr>
              <w:pStyle w:val="VerslagNotaOmzendbrief-Kenmerk-Tekst"/>
            </w:pPr>
            <w:r>
              <w:t>personeelsregistratie@vaph.be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6527C9" w:rsidP="006527C9">
            <w:pPr>
              <w:pStyle w:val="VerslagNotaOmzendbrief-Kenmerk-Tekst"/>
            </w:pPr>
            <w:r>
              <w:t>02 225 86 04</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166BD1" w:rsidP="006527C9">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C85AEA" w:rsidP="00C85AEA">
            <w:pPr>
              <w:pStyle w:val="VerslagNotaOmzendbrief-4OnderwerpTitel"/>
            </w:pPr>
            <w:r>
              <w:t>Uitwisselen personeelspunten</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C85AEA" w:rsidRDefault="00C85AEA" w:rsidP="00C85AEA">
      <w:r>
        <w:t>Geachte</w:t>
      </w:r>
    </w:p>
    <w:p w:rsidR="00C85AEA" w:rsidRDefault="00C85AEA" w:rsidP="00C85AEA">
      <w:r>
        <w:br/>
      </w:r>
      <w:r w:rsidRPr="00C85AEA">
        <w:t xml:space="preserve">Bij de uitrol van de persoonsvolgende financiering en de berekening van voorschotten op basis van vouchers, is er discussie ontstaan of vergunde zorgaanbieders nog personeelspunten kunnen uitwisselen. </w:t>
      </w:r>
    </w:p>
    <w:p w:rsidR="00EF373E" w:rsidRDefault="00C85AEA" w:rsidP="00C85AEA">
      <w:r w:rsidRPr="00C85AEA">
        <w:t>Na juridische analyse blijkt dat het Besluit van de Vlaamse Regering van 12 mei 2017 houdende de methodiek voor de berekening van de subsidies voor personeelskosten, een voldoende juridische basis bevat om de uitwisseling van personeelspunten tussen vergunde zorgaanbieders verder toe te staan.</w:t>
      </w:r>
    </w:p>
    <w:p w:rsidR="00343633" w:rsidRDefault="00F12715" w:rsidP="00C85AEA">
      <w:r>
        <w:t>Concreet betekent dit dat u in de webapplicatie ISIS vanaf het voorschotdossier van januari 2019 een uitwisseling van personeelspunten zal kunnen aanduiden van vergunde zorgaanbieder naar een andere vergunde zorgaanbieder</w:t>
      </w:r>
      <w:r w:rsidR="00343633">
        <w:t xml:space="preserve"> (mits dit vastgelegd is in een samenwerkingsovereenkomst)</w:t>
      </w:r>
      <w:r>
        <w:t>.</w:t>
      </w:r>
    </w:p>
    <w:p w:rsidR="00F12715" w:rsidRDefault="00F12715" w:rsidP="00C85AEA">
      <w:r>
        <w:t xml:space="preserve">U zal hierbij een onderscheid moeten maken </w:t>
      </w:r>
      <w:r w:rsidR="00343633">
        <w:t xml:space="preserve">tussen </w:t>
      </w:r>
      <w:proofErr w:type="spellStart"/>
      <w:r w:rsidR="00343633">
        <w:t>zorggebonden</w:t>
      </w:r>
      <w:proofErr w:type="spellEnd"/>
      <w:r w:rsidR="00343633">
        <w:t xml:space="preserve"> punten en </w:t>
      </w:r>
      <w:proofErr w:type="spellStart"/>
      <w:r w:rsidR="00343633">
        <w:t>organisatiegebonden</w:t>
      </w:r>
      <w:proofErr w:type="spellEnd"/>
      <w:r w:rsidR="00343633">
        <w:t xml:space="preserve"> punten</w:t>
      </w:r>
      <w:r w:rsidR="003E3464">
        <w:t xml:space="preserve"> die u gaat ui</w:t>
      </w:r>
      <w:r w:rsidR="00953124">
        <w:t>t</w:t>
      </w:r>
      <w:r w:rsidR="003E3464">
        <w:t>wisselen</w:t>
      </w:r>
      <w:r>
        <w:t>. Technisch blijft de procedure in de webapplicatie ISIS ongewijzigd. Waar er vroeger een uitwisseling van FAM naar FAM mogelijk was, zal dit nu ook worden verder gezet maar dan tussen vergunde zorgaanbieders.</w:t>
      </w:r>
    </w:p>
    <w:p w:rsidR="00234B54" w:rsidRDefault="00234B54" w:rsidP="00C85AEA"/>
    <w:p w:rsidR="00234B54" w:rsidRDefault="00234B54" w:rsidP="00C85AEA"/>
    <w:p w:rsidR="00234B54" w:rsidRDefault="00234B54" w:rsidP="00C85AEA"/>
    <w:p w:rsidR="00234B54" w:rsidRDefault="00234B54" w:rsidP="00C85AEA"/>
    <w:p w:rsidR="00F12715" w:rsidRDefault="00F12715" w:rsidP="00C85AEA">
      <w:r>
        <w:lastRenderedPageBreak/>
        <w:t>Bij de opstart van de voorschotten van januari 2019 (medio november) krijgt u nog een aangepaste handleiding.</w:t>
      </w:r>
    </w:p>
    <w:p w:rsidR="00FB16AA" w:rsidRDefault="00343633" w:rsidP="00C85AEA">
      <w:r>
        <w:t>V</w:t>
      </w:r>
      <w:r w:rsidR="00CB6C93">
        <w:t xml:space="preserve">oor </w:t>
      </w:r>
      <w:r>
        <w:t xml:space="preserve"> uw afrekeningsdossier 201</w:t>
      </w:r>
      <w:r w:rsidR="003E3464">
        <w:t>7</w:t>
      </w:r>
      <w:r>
        <w:t xml:space="preserve"> gaat u op dezelfde manier te werk. U geeft in </w:t>
      </w:r>
      <w:r w:rsidR="00CB6C93">
        <w:t>uw afrekeningsd</w:t>
      </w:r>
      <w:r w:rsidR="001968F3">
        <w:t xml:space="preserve">ossier </w:t>
      </w:r>
      <w:r>
        <w:t>door welke puntenuitwisseling er van toepassing was in 201</w:t>
      </w:r>
      <w:r w:rsidR="00FB16AA">
        <w:t xml:space="preserve">7. Ook hier duidt u aan </w:t>
      </w:r>
      <w:r w:rsidR="003E3464">
        <w:t xml:space="preserve">of het om </w:t>
      </w:r>
      <w:proofErr w:type="spellStart"/>
      <w:r w:rsidR="003E3464">
        <w:t>zorggebonden</w:t>
      </w:r>
      <w:proofErr w:type="spellEnd"/>
      <w:r w:rsidR="003E3464">
        <w:t xml:space="preserve"> of </w:t>
      </w:r>
      <w:proofErr w:type="spellStart"/>
      <w:r w:rsidR="003E3464">
        <w:t>organisatiegebonden</w:t>
      </w:r>
      <w:proofErr w:type="spellEnd"/>
      <w:r w:rsidR="003E3464">
        <w:t xml:space="preserve"> punten gaat. Bij de opstart van het afrekeningsdossier 2017 krijgt u ook hier</w:t>
      </w:r>
      <w:r w:rsidR="00FB16AA">
        <w:t>voor</w:t>
      </w:r>
      <w:r w:rsidR="003E3464">
        <w:t xml:space="preserve"> een aangepaste handleiding ALF 2017.</w:t>
      </w:r>
      <w:r w:rsidR="00CB6C93">
        <w:t xml:space="preserve"> </w:t>
      </w:r>
    </w:p>
    <w:p w:rsidR="003E3464" w:rsidRDefault="00CB6C93" w:rsidP="00C85AEA">
      <w:r>
        <w:t>Ook voor het werkingsjaar 2018 zal de uitwisseling kunnen doorgeven</w:t>
      </w:r>
      <w:r w:rsidR="001968F3">
        <w:t xml:space="preserve"> worden</w:t>
      </w:r>
      <w:r>
        <w:t xml:space="preserve"> in uw afrekeningsdossier.</w:t>
      </w:r>
    </w:p>
    <w:p w:rsidR="0008206E" w:rsidRDefault="0008206E" w:rsidP="00C85AEA"/>
    <w:p w:rsidR="0008206E" w:rsidRDefault="0008206E" w:rsidP="00C85AEA">
      <w:r>
        <w:t>Met  vriendelijke groeten</w:t>
      </w:r>
    </w:p>
    <w:p w:rsidR="0008206E" w:rsidRDefault="0008206E" w:rsidP="00C85AEA"/>
    <w:p w:rsidR="0008206E" w:rsidRDefault="0008206E" w:rsidP="00C85AEA"/>
    <w:p w:rsidR="0008206E" w:rsidRDefault="0008206E" w:rsidP="00C85AEA">
      <w:r>
        <w:t>James Van Casteren</w:t>
      </w:r>
    </w:p>
    <w:p w:rsidR="0008206E" w:rsidRDefault="0008206E" w:rsidP="00C85AEA">
      <w:r>
        <w:t>Administrateur-</w:t>
      </w:r>
      <w:proofErr w:type="spellStart"/>
      <w:r>
        <w:t>generaal</w:t>
      </w:r>
      <w:r w:rsidR="0053329D">
        <w:t>,afwezig</w:t>
      </w:r>
      <w:proofErr w:type="spellEnd"/>
    </w:p>
    <w:p w:rsidR="0053329D" w:rsidRDefault="0053329D" w:rsidP="00C85AEA"/>
    <w:p w:rsidR="0053329D" w:rsidRDefault="0053329D" w:rsidP="00C85AEA"/>
    <w:p w:rsidR="0008206E" w:rsidRDefault="00FB16AA" w:rsidP="00C85AEA">
      <w:r>
        <w:t>i.o. Jos Theunis</w:t>
      </w:r>
    </w:p>
    <w:p w:rsidR="00FB16AA" w:rsidRDefault="00FB16AA" w:rsidP="00C85AEA">
      <w:r>
        <w:t>Afdelingshoofd</w:t>
      </w:r>
    </w:p>
    <w:p w:rsidR="00FB16AA" w:rsidRPr="00C85AEA" w:rsidRDefault="00FB16AA" w:rsidP="00C85AEA"/>
    <w:sectPr w:rsidR="00FB16AA" w:rsidRPr="00C85AEA"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E8" w:rsidRDefault="001A21E8" w:rsidP="00A13B42">
      <w:r>
        <w:separator/>
      </w:r>
    </w:p>
    <w:p w:rsidR="001A21E8" w:rsidRDefault="001A21E8"/>
  </w:endnote>
  <w:endnote w:type="continuationSeparator" w:id="0">
    <w:p w:rsidR="001A21E8" w:rsidRDefault="001A21E8" w:rsidP="00A13B42">
      <w:r>
        <w:continuationSeparator/>
      </w:r>
    </w:p>
    <w:p w:rsidR="001A21E8" w:rsidRDefault="001A2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1265FE">
      <w:rPr>
        <w:noProof/>
      </w:rPr>
      <w:t>2</w:t>
    </w:r>
    <w:r w:rsidRPr="00516E9E">
      <w:fldChar w:fldCharType="end"/>
    </w:r>
    <w:r w:rsidRPr="00516E9E">
      <w:t xml:space="preserve"> van </w:t>
    </w:r>
    <w:fldSimple w:instr=" NUMPAGES   \* MERGEFORMAT ">
      <w:r w:rsidR="001265F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1265FE">
      <w:rPr>
        <w:noProof/>
      </w:rPr>
      <w:t>1</w:t>
    </w:r>
    <w:r w:rsidRPr="00516E9E">
      <w:fldChar w:fldCharType="end"/>
    </w:r>
    <w:r w:rsidRPr="00516E9E">
      <w:t xml:space="preserve"> van </w:t>
    </w:r>
    <w:fldSimple w:instr=" NUMPAGES   \* MERGEFORMAT ">
      <w:r w:rsidR="001265FE">
        <w:rPr>
          <w:noProof/>
        </w:rPr>
        <w:t>2</w:t>
      </w:r>
    </w:fldSimple>
    <w:r w:rsidRPr="00516E9E">
      <w:rPr>
        <w:noProof/>
        <w:lang w:eastAsia="nl-BE"/>
      </w:rPr>
      <w:drawing>
        <wp:anchor distT="0" distB="0" distL="114300" distR="114300" simplePos="0" relativeHeight="251679744" behindDoc="0" locked="0" layoutInCell="1" allowOverlap="1" wp14:anchorId="1EBC32D1" wp14:editId="34F632B3">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E8" w:rsidRDefault="001A21E8" w:rsidP="00692334">
      <w:pPr>
        <w:spacing w:after="0"/>
      </w:pPr>
      <w:r>
        <w:separator/>
      </w:r>
    </w:p>
  </w:footnote>
  <w:footnote w:type="continuationSeparator" w:id="0">
    <w:p w:rsidR="001A21E8" w:rsidRDefault="001A21E8" w:rsidP="00A13B42">
      <w:r>
        <w:continuationSeparator/>
      </w:r>
    </w:p>
    <w:p w:rsidR="001A21E8" w:rsidRDefault="001A21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EA"/>
    <w:rsid w:val="00001D1B"/>
    <w:rsid w:val="00011108"/>
    <w:rsid w:val="00011992"/>
    <w:rsid w:val="000128DC"/>
    <w:rsid w:val="00023FE3"/>
    <w:rsid w:val="00030112"/>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206E"/>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65FE"/>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968F3"/>
    <w:rsid w:val="001A21E8"/>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4B54"/>
    <w:rsid w:val="00235779"/>
    <w:rsid w:val="002366E8"/>
    <w:rsid w:val="00247F74"/>
    <w:rsid w:val="00252D5E"/>
    <w:rsid w:val="002544EF"/>
    <w:rsid w:val="00263EC0"/>
    <w:rsid w:val="00265D4C"/>
    <w:rsid w:val="00267932"/>
    <w:rsid w:val="0027222B"/>
    <w:rsid w:val="00272F9F"/>
    <w:rsid w:val="00283178"/>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3633"/>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464"/>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57795"/>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232"/>
    <w:rsid w:val="00505A62"/>
    <w:rsid w:val="00510245"/>
    <w:rsid w:val="00510B04"/>
    <w:rsid w:val="00511623"/>
    <w:rsid w:val="00516E9E"/>
    <w:rsid w:val="00521DA7"/>
    <w:rsid w:val="0052275D"/>
    <w:rsid w:val="0052277C"/>
    <w:rsid w:val="00523376"/>
    <w:rsid w:val="00526446"/>
    <w:rsid w:val="00530F48"/>
    <w:rsid w:val="00531847"/>
    <w:rsid w:val="0053329D"/>
    <w:rsid w:val="00534DB2"/>
    <w:rsid w:val="005436EC"/>
    <w:rsid w:val="00555E44"/>
    <w:rsid w:val="00556FE9"/>
    <w:rsid w:val="005608D4"/>
    <w:rsid w:val="0056135E"/>
    <w:rsid w:val="005620BB"/>
    <w:rsid w:val="00566748"/>
    <w:rsid w:val="00583D5B"/>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27C9"/>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C2"/>
    <w:rsid w:val="007746EF"/>
    <w:rsid w:val="007757D4"/>
    <w:rsid w:val="007762DE"/>
    <w:rsid w:val="007765E9"/>
    <w:rsid w:val="007775DC"/>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124"/>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3426"/>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E7B"/>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D6B3B"/>
    <w:rsid w:val="00BE03F8"/>
    <w:rsid w:val="00BE18B2"/>
    <w:rsid w:val="00BE3BC6"/>
    <w:rsid w:val="00BF3918"/>
    <w:rsid w:val="00BF4694"/>
    <w:rsid w:val="00BF4C20"/>
    <w:rsid w:val="00BF4F03"/>
    <w:rsid w:val="00BF5378"/>
    <w:rsid w:val="00BF74A3"/>
    <w:rsid w:val="00C014E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5AEA"/>
    <w:rsid w:val="00C87873"/>
    <w:rsid w:val="00C94E71"/>
    <w:rsid w:val="00C967AF"/>
    <w:rsid w:val="00C9768F"/>
    <w:rsid w:val="00CB05D7"/>
    <w:rsid w:val="00CB2413"/>
    <w:rsid w:val="00CB2C15"/>
    <w:rsid w:val="00CB2E5B"/>
    <w:rsid w:val="00CB3CEE"/>
    <w:rsid w:val="00CB6C93"/>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A2BB2"/>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36C4F"/>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15"/>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16AA"/>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A87A4F183E40D18CA794A2788B6B8D"/>
        <w:category>
          <w:name w:val="Algemeen"/>
          <w:gallery w:val="placeholder"/>
        </w:category>
        <w:types>
          <w:type w:val="bbPlcHdr"/>
        </w:types>
        <w:behaviors>
          <w:behavior w:val="content"/>
        </w:behaviors>
        <w:guid w:val="{AEB02DAE-DAFF-4888-9809-D982A9A9A930}"/>
      </w:docPartPr>
      <w:docPartBody>
        <w:p w:rsidR="00D71200" w:rsidRDefault="00F03747">
          <w:pPr>
            <w:pStyle w:val="A0A87A4F183E40D18CA794A2788B6B8D"/>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47"/>
    <w:rsid w:val="00075667"/>
    <w:rsid w:val="00454BA5"/>
    <w:rsid w:val="00496210"/>
    <w:rsid w:val="007648F8"/>
    <w:rsid w:val="00936534"/>
    <w:rsid w:val="00D01B4A"/>
    <w:rsid w:val="00D71200"/>
    <w:rsid w:val="00F037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0B7DFA8F500455F92144049E2CA2E2E">
    <w:name w:val="10B7DFA8F500455F92144049E2CA2E2E"/>
  </w:style>
  <w:style w:type="character" w:styleId="Tekstvantijdelijkeaanduiding">
    <w:name w:val="Placeholder Text"/>
    <w:basedOn w:val="Standaardalinea-lettertype"/>
    <w:uiPriority w:val="99"/>
    <w:semiHidden/>
    <w:rPr>
      <w:color w:val="808080"/>
    </w:rPr>
  </w:style>
  <w:style w:type="paragraph" w:customStyle="1" w:styleId="A0A87A4F183E40D18CA794A2788B6B8D">
    <w:name w:val="A0A87A4F183E40D18CA794A2788B6B8D"/>
  </w:style>
  <w:style w:type="paragraph" w:customStyle="1" w:styleId="4E67088F9B59427786FBE8735611556C">
    <w:name w:val="4E67088F9B59427786FBE8735611556C"/>
  </w:style>
  <w:style w:type="paragraph" w:customStyle="1" w:styleId="CE9FF605D6A641E09F42BD6C58DE5FF9">
    <w:name w:val="CE9FF605D6A641E09F42BD6C58DE5FF9"/>
  </w:style>
  <w:style w:type="paragraph" w:customStyle="1" w:styleId="6647693243F14AF29B05F58B45D80EEC">
    <w:name w:val="6647693243F14AF29B05F58B45D80EEC"/>
  </w:style>
  <w:style w:type="paragraph" w:customStyle="1" w:styleId="3BD50BF3F7E143A09F4A6A9A7C745461">
    <w:name w:val="3BD50BF3F7E143A09F4A6A9A7C745461"/>
  </w:style>
  <w:style w:type="paragraph" w:customStyle="1" w:styleId="5239340442734C15BCAAE95986390F2D">
    <w:name w:val="5239340442734C15BCAAE95986390F2D"/>
  </w:style>
  <w:style w:type="paragraph" w:customStyle="1" w:styleId="C654876A275541EBB853FBDA09A624DA">
    <w:name w:val="C654876A275541EBB853FBDA09A624DA"/>
  </w:style>
  <w:style w:type="paragraph" w:customStyle="1" w:styleId="4C82299893854F52BD7B72C8DBD38841">
    <w:name w:val="4C82299893854F52BD7B72C8DBD388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0B7DFA8F500455F92144049E2CA2E2E">
    <w:name w:val="10B7DFA8F500455F92144049E2CA2E2E"/>
  </w:style>
  <w:style w:type="character" w:styleId="Tekstvantijdelijkeaanduiding">
    <w:name w:val="Placeholder Text"/>
    <w:basedOn w:val="Standaardalinea-lettertype"/>
    <w:uiPriority w:val="99"/>
    <w:semiHidden/>
    <w:rPr>
      <w:color w:val="808080"/>
    </w:rPr>
  </w:style>
  <w:style w:type="paragraph" w:customStyle="1" w:styleId="A0A87A4F183E40D18CA794A2788B6B8D">
    <w:name w:val="A0A87A4F183E40D18CA794A2788B6B8D"/>
  </w:style>
  <w:style w:type="paragraph" w:customStyle="1" w:styleId="4E67088F9B59427786FBE8735611556C">
    <w:name w:val="4E67088F9B59427786FBE8735611556C"/>
  </w:style>
  <w:style w:type="paragraph" w:customStyle="1" w:styleId="CE9FF605D6A641E09F42BD6C58DE5FF9">
    <w:name w:val="CE9FF605D6A641E09F42BD6C58DE5FF9"/>
  </w:style>
  <w:style w:type="paragraph" w:customStyle="1" w:styleId="6647693243F14AF29B05F58B45D80EEC">
    <w:name w:val="6647693243F14AF29B05F58B45D80EEC"/>
  </w:style>
  <w:style w:type="paragraph" w:customStyle="1" w:styleId="3BD50BF3F7E143A09F4A6A9A7C745461">
    <w:name w:val="3BD50BF3F7E143A09F4A6A9A7C745461"/>
  </w:style>
  <w:style w:type="paragraph" w:customStyle="1" w:styleId="5239340442734C15BCAAE95986390F2D">
    <w:name w:val="5239340442734C15BCAAE95986390F2D"/>
  </w:style>
  <w:style w:type="paragraph" w:customStyle="1" w:styleId="C654876A275541EBB853FBDA09A624DA">
    <w:name w:val="C654876A275541EBB853FBDA09A624DA"/>
  </w:style>
  <w:style w:type="paragraph" w:customStyle="1" w:styleId="4C82299893854F52BD7B72C8DBD38841">
    <w:name w:val="4C82299893854F52BD7B72C8DBD38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0221-9282-40CC-B750-2EE5897C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Template>
  <TotalTime>0</TotalTime>
  <Pages>2</Pages>
  <Words>324</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wxd</cp:lastModifiedBy>
  <cp:revision>2</cp:revision>
  <cp:lastPrinted>2018-08-30T13:37:00Z</cp:lastPrinted>
  <dcterms:created xsi:type="dcterms:W3CDTF">2018-11-26T09:57:00Z</dcterms:created>
  <dcterms:modified xsi:type="dcterms:W3CDTF">2018-11-26T09:57:00Z</dcterms:modified>
</cp:coreProperties>
</file>