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42A2" w:rsidRDefault="006642A2">
      <w:pPr>
        <w:rPr>
          <w:rFonts w:ascii="Arial" w:eastAsia="Arial" w:hAnsi="Arial" w:cs="Arial"/>
          <w:b/>
          <w:sz w:val="12"/>
          <w:szCs w:val="12"/>
        </w:rPr>
      </w:pPr>
      <w:bookmarkStart w:id="0" w:name="_GoBack"/>
      <w:bookmarkEnd w:id="0"/>
    </w:p>
    <w:p w:rsidR="006642A2" w:rsidRDefault="006642A2">
      <w:pPr>
        <w:rPr>
          <w:rFonts w:ascii="Arial" w:eastAsia="Arial" w:hAnsi="Arial" w:cs="Arial"/>
        </w:rPr>
      </w:pPr>
    </w:p>
    <w:p w:rsidR="006642A2" w:rsidRDefault="006642A2">
      <w:pPr>
        <w:rPr>
          <w:rFonts w:ascii="Arial" w:eastAsia="Arial" w:hAnsi="Arial" w:cs="Arial"/>
        </w:rPr>
      </w:pPr>
    </w:p>
    <w:p w:rsidR="006642A2" w:rsidRDefault="00BB44A8">
      <w:pPr>
        <w:widowControl w:val="0"/>
        <w:spacing w:line="240" w:lineRule="auto"/>
      </w:pPr>
      <w:r>
        <w:rPr>
          <w:noProof/>
          <w:lang w:val="nl-BE"/>
        </w:rPr>
        <w:drawing>
          <wp:inline distT="114300" distB="114300" distL="114300" distR="114300">
            <wp:extent cx="1405278" cy="642938"/>
            <wp:effectExtent l="0" t="0" r="0" b="0"/>
            <wp:docPr id="1" name="image2.png" descr="logo_vaph_word_300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vaph_word_300dpi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7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42A2" w:rsidRDefault="006642A2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2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6642A2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642A2" w:rsidRDefault="00BB44A8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Zenithgebouw</w:t>
            </w:r>
          </w:p>
          <w:p w:rsidR="006642A2" w:rsidRDefault="00BB44A8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II-laan 37</w:t>
            </w:r>
            <w:r>
              <w:rPr>
                <w:color w:val="666666"/>
              </w:rPr>
              <w:br/>
              <w:t>1030 BRUSSEL</w:t>
            </w:r>
          </w:p>
          <w:p w:rsidR="006642A2" w:rsidRDefault="00BB44A8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642A2" w:rsidRDefault="00BB44A8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6642A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A2" w:rsidRDefault="006642A2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642A2" w:rsidRDefault="00BB44A8">
            <w:pPr>
              <w:widowControl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Aan: Vergunde zorgaanbieders</w:t>
            </w:r>
          </w:p>
        </w:tc>
      </w:tr>
      <w:tr w:rsidR="006642A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A2" w:rsidRDefault="006642A2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642A2" w:rsidRDefault="00BB44A8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19/10/2020</w:t>
            </w:r>
          </w:p>
        </w:tc>
      </w:tr>
      <w:tr w:rsidR="006642A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A2" w:rsidRDefault="006642A2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642A2" w:rsidRDefault="00BB44A8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INF/20/176</w:t>
            </w:r>
          </w:p>
        </w:tc>
      </w:tr>
      <w:tr w:rsidR="006642A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642A2" w:rsidRDefault="00BB44A8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Contactpersoon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642A2" w:rsidRDefault="00BB44A8">
            <w:pPr>
              <w:widowControl w:val="0"/>
            </w:pPr>
            <w:r>
              <w:t>Team Budgetbesteding</w:t>
            </w:r>
          </w:p>
        </w:tc>
      </w:tr>
      <w:tr w:rsidR="006642A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642A2" w:rsidRDefault="00BB44A8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642A2" w:rsidRDefault="00BB44A8">
            <w:pPr>
              <w:widowControl w:val="0"/>
              <w:rPr>
                <w:sz w:val="20"/>
                <w:szCs w:val="20"/>
              </w:rPr>
            </w:pPr>
            <w:r>
              <w:t>budgetbesteding@vaph.be</w:t>
            </w:r>
          </w:p>
        </w:tc>
      </w:tr>
      <w:tr w:rsidR="006642A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642A2" w:rsidRDefault="00BB44A8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642A2" w:rsidRDefault="00BB44A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642A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642A2" w:rsidRDefault="00BB44A8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Bijlagen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642A2" w:rsidRDefault="006642A2">
            <w:pPr>
              <w:widowControl w:val="0"/>
              <w:rPr>
                <w:sz w:val="20"/>
                <w:szCs w:val="20"/>
              </w:rPr>
            </w:pPr>
          </w:p>
        </w:tc>
      </w:tr>
      <w:tr w:rsidR="006642A2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642A2" w:rsidRDefault="00BB44A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42A2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642A2" w:rsidRDefault="00BB44A8">
            <w:pPr>
              <w:widowControl w:val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Herinnering infosessies : Geïnformeerde gebruikers en vraaggestuurde zorg en assistentie in 2020</w:t>
            </w:r>
          </w:p>
        </w:tc>
      </w:tr>
      <w:tr w:rsidR="006642A2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642A2" w:rsidRDefault="00BB44A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447FD" w:rsidRDefault="006447FD">
      <w:pPr>
        <w:widowControl w:val="0"/>
        <w:spacing w:before="240" w:after="240" w:line="360" w:lineRule="auto"/>
      </w:pPr>
    </w:p>
    <w:p w:rsidR="006642A2" w:rsidRDefault="00BB44A8">
      <w:pPr>
        <w:widowControl w:val="0"/>
        <w:spacing w:before="240" w:after="240" w:line="360" w:lineRule="auto"/>
      </w:pPr>
      <w:r>
        <w:t>Geachte heer of mevrouw,</w:t>
      </w:r>
    </w:p>
    <w:p w:rsidR="006447FD" w:rsidRDefault="006447FD">
      <w:pPr>
        <w:widowControl w:val="0"/>
        <w:spacing w:before="240" w:after="240" w:line="360" w:lineRule="auto"/>
      </w:pPr>
    </w:p>
    <w:p w:rsidR="006642A2" w:rsidRDefault="00BB44A8">
      <w:pPr>
        <w:widowControl w:val="0"/>
        <w:spacing w:before="240" w:after="240" w:line="360" w:lineRule="auto"/>
      </w:pPr>
      <w:r>
        <w:t xml:space="preserve">In navolging van </w:t>
      </w:r>
      <w:hyperlink r:id="rId8">
        <w:r>
          <w:rPr>
            <w:color w:val="1155CC"/>
            <w:u w:val="single"/>
          </w:rPr>
          <w:t>Infonota INF/20/139 - Infosessies: Geïnformeerde gebruikers en vraaggestuurde zorg en assistentie in 2020</w:t>
        </w:r>
      </w:hyperlink>
      <w:r>
        <w:t xml:space="preserve"> van 25 juni 2020 wensen we u nogmaals te herinneren aan de mogelijkheid om een infosessie voor gebruikers te organiseren omtrent het persoonsvolgend budget. Het VAPH komt in dat geval graag een toelichting geven. </w:t>
      </w:r>
    </w:p>
    <w:p w:rsidR="006447FD" w:rsidRDefault="00BB44A8">
      <w:pPr>
        <w:widowControl w:val="0"/>
        <w:spacing w:before="240" w:after="240" w:line="360" w:lineRule="auto"/>
      </w:pPr>
      <w:r>
        <w:t xml:space="preserve">Indien u als vergunde zorgaanbieder van mening bent dat budgethouders die bij u zorg en ondersteuning genieten, nog onvoldoende geïnformeerd zijn over de procedures en mogelijkheden van het persoonsvolgende budget, alsook over de financiële compensatie omwille van COVID-19, en baat zouden hebben bij een toelichting door het VAPH, dan kan u met het VAPH een afspraak maken om dit in uw voorziening te organiseren. </w:t>
      </w:r>
    </w:p>
    <w:p w:rsidR="006447FD" w:rsidRDefault="006447FD">
      <w:pPr>
        <w:widowControl w:val="0"/>
        <w:spacing w:before="240" w:after="240" w:line="360" w:lineRule="auto"/>
      </w:pPr>
    </w:p>
    <w:p w:rsidR="006642A2" w:rsidRDefault="00BB44A8">
      <w:pPr>
        <w:widowControl w:val="0"/>
        <w:spacing w:before="240" w:after="240" w:line="360" w:lineRule="auto"/>
      </w:pPr>
      <w:r>
        <w:t xml:space="preserve">U schrijft een e-mail naar budgetbesteding@vaph.be en wordt dan door het VAPH gecontacteerd. Het minimum aantal deelnemers voor een infosessie is 50 budgethouders. Indien dit aantal te hoog is voor uw voorziening, kan u steeds een aanvraag indienen samen met een andere vergunde zorgaanbieder.  </w:t>
      </w:r>
    </w:p>
    <w:p w:rsidR="006642A2" w:rsidRDefault="006642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447FD" w:rsidRDefault="006447F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447FD" w:rsidRDefault="006447F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447FD" w:rsidRDefault="006447F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447FD" w:rsidRDefault="006447F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642A2" w:rsidRDefault="006642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642A2" w:rsidRDefault="00BB44A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James Van Casteren</w:t>
      </w:r>
    </w:p>
    <w:p w:rsidR="006642A2" w:rsidRDefault="00BB44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t>Administrateur-generaal</w:t>
      </w:r>
    </w:p>
    <w:sectPr w:rsidR="006642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33" w:rsidRDefault="00EE7633">
      <w:pPr>
        <w:spacing w:line="240" w:lineRule="auto"/>
      </w:pPr>
      <w:r>
        <w:separator/>
      </w:r>
    </w:p>
  </w:endnote>
  <w:endnote w:type="continuationSeparator" w:id="0">
    <w:p w:rsidR="00EE7633" w:rsidRDefault="00EE7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A2" w:rsidRDefault="00BB44A8">
    <w:pPr>
      <w:jc w:val="right"/>
    </w:pPr>
    <w:r>
      <w:fldChar w:fldCharType="begin"/>
    </w:r>
    <w:r>
      <w:instrText>PAGE</w:instrText>
    </w:r>
    <w:r>
      <w:fldChar w:fldCharType="separate"/>
    </w:r>
    <w:r w:rsidR="00D8061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A2" w:rsidRDefault="006642A2">
    <w:pPr>
      <w:pBdr>
        <w:top w:val="nil"/>
        <w:left w:val="nil"/>
        <w:bottom w:val="nil"/>
        <w:right w:val="nil"/>
        <w:between w:val="nil"/>
      </w:pBdr>
    </w:pPr>
  </w:p>
  <w:p w:rsidR="006642A2" w:rsidRDefault="00BB44A8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154B8569" wp14:editId="0D49D35B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 w:rsidR="00D80618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D806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33" w:rsidRDefault="00EE7633">
      <w:pPr>
        <w:spacing w:line="240" w:lineRule="auto"/>
      </w:pPr>
      <w:r>
        <w:separator/>
      </w:r>
    </w:p>
  </w:footnote>
  <w:footnote w:type="continuationSeparator" w:id="0">
    <w:p w:rsidR="00EE7633" w:rsidRDefault="00EE7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A2" w:rsidRDefault="006642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A2" w:rsidRDefault="006642A2">
    <w:pPr>
      <w:pBdr>
        <w:top w:val="nil"/>
        <w:left w:val="nil"/>
        <w:bottom w:val="nil"/>
        <w:right w:val="nil"/>
        <w:between w:val="nil"/>
      </w:pBdr>
    </w:pPr>
  </w:p>
  <w:p w:rsidR="006642A2" w:rsidRDefault="006642A2">
    <w:pPr>
      <w:rPr>
        <w:sz w:val="54"/>
        <w:szCs w:val="54"/>
      </w:rPr>
    </w:pPr>
  </w:p>
  <w:p w:rsidR="006642A2" w:rsidRDefault="006642A2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42A2"/>
    <w:rsid w:val="005626AD"/>
    <w:rsid w:val="006447FD"/>
    <w:rsid w:val="006642A2"/>
    <w:rsid w:val="00863C60"/>
    <w:rsid w:val="00BB44A8"/>
    <w:rsid w:val="00D80618"/>
    <w:rsid w:val="00E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3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3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documenten/infonota-inf20139-infosessies-ge%C3%AFnformeerde-gebruikers-en-vraaggestuurde-zorg-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2</cp:revision>
  <cp:lastPrinted>2020-10-19T13:14:00Z</cp:lastPrinted>
  <dcterms:created xsi:type="dcterms:W3CDTF">2020-10-19T13:15:00Z</dcterms:created>
  <dcterms:modified xsi:type="dcterms:W3CDTF">2020-10-19T13:15:00Z</dcterms:modified>
</cp:coreProperties>
</file>