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5C08C7">
            <w:pPr>
              <w:spacing w:after="0"/>
            </w:pPr>
            <w:r w:rsidRPr="001A2FBE">
              <w:t>De heer James Van Casteren</w:t>
            </w:r>
            <w:r w:rsidRPr="001A2FBE">
              <w:br/>
              <w:t>Administrateur-generaal</w:t>
            </w:r>
            <w:r w:rsidRPr="001A2FBE">
              <w:br/>
              <w:t>VAPH</w:t>
            </w:r>
            <w:r w:rsidRPr="001A2FBE">
              <w:br/>
              <w:t>Koning Albert II-laan 3</w:t>
            </w:r>
            <w:r w:rsidR="005C08C7">
              <w:t>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D2734D" w:rsidP="00276DE2">
            <w:pPr>
              <w:spacing w:after="0"/>
            </w:pPr>
            <w:sdt>
              <w:sdtPr>
                <w:id w:val="629513163"/>
                <w:lock w:val="sdtLocked"/>
                <w:placeholder>
                  <w:docPart w:val="4BDDFE446BB54AF6ABB8105A577C57A6"/>
                </w:placeholder>
                <w:date w:fullDate="2017-07-07T00:00:00Z">
                  <w:dateFormat w:val="d MMMM yyyy"/>
                  <w:lid w:val="nl-BE"/>
                  <w:storeMappedDataAs w:val="dateTime"/>
                  <w:calendar w:val="gregorian"/>
                </w:date>
              </w:sdtPr>
              <w:sdtEndPr/>
              <w:sdtContent>
                <w:r w:rsidR="00CA24B8">
                  <w:t>7 juli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0D0619" w:rsidP="001A2FBE">
            <w:pPr>
              <w:spacing w:after="0"/>
              <w:rPr>
                <w:sz w:val="20"/>
                <w:szCs w:val="20"/>
              </w:rPr>
            </w:pPr>
            <w:r>
              <w:rPr>
                <w:sz w:val="20"/>
                <w:szCs w:val="20"/>
              </w:rPr>
              <w:t>POST-20170517-21420 SB</w:t>
            </w:r>
          </w:p>
        </w:tc>
        <w:tc>
          <w:tcPr>
            <w:tcW w:w="3260" w:type="dxa"/>
          </w:tcPr>
          <w:p w:rsidR="00EC5E6E" w:rsidRPr="00D17F1A" w:rsidRDefault="001A2FBE" w:rsidP="00E2637C">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292980">
              <w:rPr>
                <w:sz w:val="20"/>
                <w:szCs w:val="20"/>
              </w:rPr>
              <w:t>7</w:t>
            </w:r>
            <w:r w:rsidRPr="001A2FBE">
              <w:rPr>
                <w:sz w:val="20"/>
                <w:szCs w:val="20"/>
              </w:rPr>
              <w:t>/AdvRC</w:t>
            </w:r>
            <w:r w:rsidR="002A4933">
              <w:rPr>
                <w:sz w:val="20"/>
                <w:szCs w:val="20"/>
              </w:rPr>
              <w:t>2</w:t>
            </w:r>
            <w:r w:rsidR="00E2637C">
              <w:rPr>
                <w:sz w:val="20"/>
                <w:szCs w:val="20"/>
              </w:rPr>
              <w:t>7</w:t>
            </w:r>
            <w:r w:rsidRPr="001A2FBE">
              <w:rPr>
                <w:sz w:val="20"/>
                <w:szCs w:val="20"/>
              </w:rPr>
              <w:t>-</w:t>
            </w:r>
            <w:r w:rsidR="003701E9">
              <w:rPr>
                <w:sz w:val="20"/>
                <w:szCs w:val="20"/>
              </w:rPr>
              <w:t>06bis</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86069D">
        <w:trPr>
          <w:trHeight w:hRule="exact" w:val="570"/>
          <w:jc w:val="right"/>
        </w:trPr>
        <w:tc>
          <w:tcPr>
            <w:tcW w:w="9888" w:type="dxa"/>
            <w:gridSpan w:val="3"/>
          </w:tcPr>
          <w:p w:rsidR="00570F3E" w:rsidRDefault="00570F3E" w:rsidP="00570F3E">
            <w:pPr>
              <w:pStyle w:val="Brief-Onderwerp"/>
            </w:pPr>
            <w:r>
              <w:t>Advie</w:t>
            </w:r>
            <w:r w:rsidR="0086069D">
              <w:t>s</w:t>
            </w:r>
            <w:r>
              <w:t xml:space="preserve"> van het Raadgevend Comité bij het VAPH uitgebracht tijdens zijn zitting d.d. 2</w:t>
            </w:r>
            <w:r w:rsidR="00E2637C">
              <w:t>7</w:t>
            </w:r>
            <w:r>
              <w:t>-0</w:t>
            </w:r>
            <w:r w:rsidR="00E2637C">
              <w:t>6</w:t>
            </w:r>
            <w:r>
              <w:t>-2017</w:t>
            </w:r>
            <w:r w:rsidR="0086069D">
              <w:t xml:space="preserve"> m.b.t. de conceptnota </w:t>
            </w:r>
            <w:r w:rsidR="0086069D">
              <w:rPr>
                <w:lang w:val="nl-NL"/>
              </w:rPr>
              <w:t>‘Zorg- en ondersteuning op maat van alle gezinnen’</w:t>
            </w:r>
            <w:r>
              <w:t>.</w:t>
            </w:r>
          </w:p>
          <w:p w:rsidR="00EC5E6E" w:rsidRPr="00D45D5E" w:rsidRDefault="00EC5E6E" w:rsidP="005F209A">
            <w:pPr>
              <w:spacing w:after="0"/>
            </w:pPr>
          </w:p>
        </w:tc>
      </w:tr>
    </w:tbl>
    <w:p w:rsidR="0086069D" w:rsidRDefault="0086069D"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E2637C">
        <w:rPr>
          <w:lang w:val="nl-NL"/>
        </w:rPr>
        <w:t>7</w:t>
      </w:r>
      <w:r w:rsidRPr="001A2FBE">
        <w:rPr>
          <w:lang w:val="nl-NL"/>
        </w:rPr>
        <w:t xml:space="preserve"> </w:t>
      </w:r>
      <w:r w:rsidR="00E2637C">
        <w:rPr>
          <w:lang w:val="nl-NL"/>
        </w:rPr>
        <w:t>jun</w:t>
      </w:r>
      <w:r w:rsidR="002A4933">
        <w:rPr>
          <w:lang w:val="nl-NL"/>
        </w:rPr>
        <w:t>i</w:t>
      </w:r>
      <w:r w:rsidRPr="001A2FBE">
        <w:rPr>
          <w:lang w:val="nl-NL"/>
        </w:rPr>
        <w:t xml:space="preserve"> 201</w:t>
      </w:r>
      <w:r w:rsidR="00292980">
        <w:rPr>
          <w:lang w:val="nl-NL"/>
        </w:rPr>
        <w:t>7</w:t>
      </w:r>
      <w:r w:rsidRPr="001A2FBE">
        <w:rPr>
          <w:lang w:val="nl-NL"/>
        </w:rPr>
        <w:t xml:space="preserve"> </w:t>
      </w:r>
      <w:r w:rsidR="003701E9">
        <w:rPr>
          <w:lang w:val="nl-NL"/>
        </w:rPr>
        <w:t>de</w:t>
      </w:r>
      <w:r w:rsidRPr="001A2FBE">
        <w:rPr>
          <w:lang w:val="nl-NL"/>
        </w:rPr>
        <w:t xml:space="preserve"> hiernavolgende </w:t>
      </w:r>
      <w:r w:rsidR="00F468C3">
        <w:rPr>
          <w:lang w:val="nl-NL"/>
        </w:rPr>
        <w:t>adviez</w:t>
      </w:r>
      <w:r w:rsidRPr="001A2FBE">
        <w:rPr>
          <w:lang w:val="nl-NL"/>
        </w:rPr>
        <w:t xml:space="preserve">en </w:t>
      </w:r>
      <w:r w:rsidR="00F468C3">
        <w:rPr>
          <w:lang w:val="nl-NL"/>
        </w:rPr>
        <w:t xml:space="preserve">en opmerkingen </w:t>
      </w:r>
      <w:r w:rsidRPr="001A2FBE">
        <w:rPr>
          <w:lang w:val="nl-NL"/>
        </w:rPr>
        <w:t>geformuleerd</w:t>
      </w:r>
      <w:r w:rsidR="003701E9">
        <w:rPr>
          <w:lang w:val="nl-NL"/>
        </w:rPr>
        <w:t xml:space="preserve"> m.b.t. bovenvermelde nota</w:t>
      </w:r>
      <w:r w:rsidRPr="001A2FBE">
        <w:rPr>
          <w:lang w:val="nl-NL"/>
        </w:rPr>
        <w:t>.</w:t>
      </w:r>
    </w:p>
    <w:p w:rsidR="0092466E" w:rsidRDefault="0092466E" w:rsidP="001A2FBE">
      <w:pPr>
        <w:rPr>
          <w:lang w:val="nl-NL"/>
        </w:rPr>
      </w:pPr>
      <w:r w:rsidRPr="0092466E">
        <w:rPr>
          <w:lang w:val="nl-NL"/>
        </w:rPr>
        <w:t>De Vlaamse Regering wil de gezinszorg versterken. Om deze ambitie waar te maken werkte de Vlaamse Regering vandaag een toekomstgericht werkingskader uit. Het huidige aanbod gezinszorg en het aanbod aanvullende thuiszorg worden met het oog op de toekomst samengevoegd als één gezinsondersteunend aanbod, de gezinszorg</w:t>
      </w:r>
      <w:r w:rsidR="00FC2A1D">
        <w:rPr>
          <w:lang w:val="nl-NL"/>
        </w:rPr>
        <w:t>.</w:t>
      </w:r>
    </w:p>
    <w:p w:rsidR="001A4BB3" w:rsidRDefault="003701E9" w:rsidP="001A2FBE">
      <w:pPr>
        <w:rPr>
          <w:lang w:val="nl-NL"/>
        </w:rPr>
      </w:pPr>
      <w:r>
        <w:rPr>
          <w:lang w:val="nl-NL"/>
        </w:rPr>
        <w:t xml:space="preserve">Het comité </w:t>
      </w:r>
      <w:r w:rsidR="00540145">
        <w:rPr>
          <w:lang w:val="nl-NL"/>
        </w:rPr>
        <w:t>verwelkomt</w:t>
      </w:r>
      <w:r>
        <w:rPr>
          <w:lang w:val="nl-NL"/>
        </w:rPr>
        <w:t xml:space="preserve"> de betrokken </w:t>
      </w:r>
      <w:r w:rsidR="00F468C3">
        <w:rPr>
          <w:lang w:val="nl-NL"/>
        </w:rPr>
        <w:t>perspectief</w:t>
      </w:r>
      <w:r>
        <w:rPr>
          <w:lang w:val="nl-NL"/>
        </w:rPr>
        <w:t>nota</w:t>
      </w:r>
      <w:r w:rsidR="00540145">
        <w:rPr>
          <w:lang w:val="nl-NL"/>
        </w:rPr>
        <w:t xml:space="preserve"> </w:t>
      </w:r>
      <w:r w:rsidR="0092466E">
        <w:rPr>
          <w:lang w:val="nl-NL"/>
        </w:rPr>
        <w:t xml:space="preserve">van één </w:t>
      </w:r>
      <w:r w:rsidR="00540145">
        <w:rPr>
          <w:lang w:val="nl-NL"/>
        </w:rPr>
        <w:t>gezinszorg</w:t>
      </w:r>
      <w:r w:rsidR="003E6E33">
        <w:rPr>
          <w:lang w:val="nl-NL"/>
        </w:rPr>
        <w:t xml:space="preserve"> </w:t>
      </w:r>
      <w:r w:rsidR="00736954">
        <w:rPr>
          <w:lang w:val="nl-NL"/>
        </w:rPr>
        <w:t xml:space="preserve">en </w:t>
      </w:r>
      <w:r w:rsidR="0092466E">
        <w:rPr>
          <w:lang w:val="nl-NL"/>
        </w:rPr>
        <w:t xml:space="preserve">kan zich scharen achter </w:t>
      </w:r>
      <w:r w:rsidR="007240B9">
        <w:rPr>
          <w:lang w:val="nl-NL"/>
        </w:rPr>
        <w:t xml:space="preserve">de basisprincipes </w:t>
      </w:r>
      <w:r w:rsidR="001A4BB3">
        <w:rPr>
          <w:lang w:val="nl-NL"/>
        </w:rPr>
        <w:t>van de toekomstvisie</w:t>
      </w:r>
      <w:r w:rsidR="00F468C3">
        <w:rPr>
          <w:lang w:val="nl-NL"/>
        </w:rPr>
        <w:t xml:space="preserve">, </w:t>
      </w:r>
      <w:r w:rsidR="001A4BB3">
        <w:rPr>
          <w:lang w:val="nl-NL"/>
        </w:rPr>
        <w:t xml:space="preserve">die </w:t>
      </w:r>
      <w:r w:rsidR="009E4E85">
        <w:rPr>
          <w:lang w:val="nl-NL"/>
        </w:rPr>
        <w:t xml:space="preserve">uitgaan van de eigen regie en de keuzevrijheid van de cliënt, en </w:t>
      </w:r>
      <w:r w:rsidR="00475A36">
        <w:rPr>
          <w:lang w:val="nl-NL"/>
        </w:rPr>
        <w:t xml:space="preserve">o.a. </w:t>
      </w:r>
      <w:r w:rsidR="001A4BB3">
        <w:rPr>
          <w:lang w:val="nl-NL"/>
        </w:rPr>
        <w:t>bijdra</w:t>
      </w:r>
      <w:r w:rsidR="003E6E33">
        <w:rPr>
          <w:lang w:val="nl-NL"/>
        </w:rPr>
        <w:t>gen</w:t>
      </w:r>
      <w:r w:rsidR="001A4BB3">
        <w:rPr>
          <w:lang w:val="nl-NL"/>
        </w:rPr>
        <w:t xml:space="preserve"> tot </w:t>
      </w:r>
      <w:r w:rsidR="00475A36">
        <w:rPr>
          <w:lang w:val="nl-NL"/>
        </w:rPr>
        <w:t xml:space="preserve">de realisatie van de </w:t>
      </w:r>
      <w:r w:rsidR="001A4BB3">
        <w:rPr>
          <w:lang w:val="nl-NL"/>
        </w:rPr>
        <w:t>concept</w:t>
      </w:r>
      <w:r w:rsidR="00475A36">
        <w:rPr>
          <w:lang w:val="nl-NL"/>
        </w:rPr>
        <w:t>en</w:t>
      </w:r>
      <w:r w:rsidR="001A4BB3">
        <w:rPr>
          <w:lang w:val="nl-NL"/>
        </w:rPr>
        <w:t xml:space="preserve"> van vermaatschappelijking van de zorg</w:t>
      </w:r>
      <w:r w:rsidR="00475A36">
        <w:rPr>
          <w:lang w:val="nl-NL"/>
        </w:rPr>
        <w:t xml:space="preserve"> en </w:t>
      </w:r>
      <w:r w:rsidR="009E4E85">
        <w:rPr>
          <w:lang w:val="nl-NL"/>
        </w:rPr>
        <w:t xml:space="preserve">van de </w:t>
      </w:r>
      <w:r w:rsidR="00475A36">
        <w:rPr>
          <w:lang w:val="nl-NL"/>
        </w:rPr>
        <w:t>persoonsvolgende financiering</w:t>
      </w:r>
      <w:r w:rsidR="00301DD9">
        <w:rPr>
          <w:lang w:val="nl-NL"/>
        </w:rPr>
        <w:t xml:space="preserve"> (PVF)</w:t>
      </w:r>
      <w:r w:rsidR="001A4BB3">
        <w:rPr>
          <w:lang w:val="nl-NL"/>
        </w:rPr>
        <w:t>.</w:t>
      </w:r>
    </w:p>
    <w:p w:rsidR="003701E9" w:rsidRDefault="001A4BB3" w:rsidP="001A2FBE">
      <w:pPr>
        <w:rPr>
          <w:lang w:val="nl-NL"/>
        </w:rPr>
      </w:pPr>
      <w:r>
        <w:rPr>
          <w:lang w:val="nl-NL"/>
        </w:rPr>
        <w:t>N</w:t>
      </w:r>
      <w:r w:rsidR="00F468C3">
        <w:rPr>
          <w:lang w:val="nl-NL"/>
        </w:rPr>
        <w:t xml:space="preserve">iettemin </w:t>
      </w:r>
      <w:r>
        <w:rPr>
          <w:lang w:val="nl-NL"/>
        </w:rPr>
        <w:t xml:space="preserve">wenst het </w:t>
      </w:r>
      <w:r w:rsidR="00F468C3">
        <w:rPr>
          <w:lang w:val="nl-NL"/>
        </w:rPr>
        <w:t>ook een aantal bedenkingen t</w:t>
      </w:r>
      <w:r w:rsidR="00736954">
        <w:rPr>
          <w:lang w:val="nl-NL"/>
        </w:rPr>
        <w:t>e formuleren</w:t>
      </w:r>
      <w:r>
        <w:rPr>
          <w:lang w:val="nl-NL"/>
        </w:rPr>
        <w:t xml:space="preserve"> op het vlak van de operationalisering ervan</w:t>
      </w:r>
      <w:r w:rsidR="003701E9">
        <w:rPr>
          <w:lang w:val="nl-NL"/>
        </w:rPr>
        <w:t>.</w:t>
      </w:r>
    </w:p>
    <w:p w:rsidR="001A4BB3" w:rsidRDefault="003E6E33" w:rsidP="003E6E33">
      <w:pPr>
        <w:pStyle w:val="Lijstalinea"/>
        <w:numPr>
          <w:ilvl w:val="0"/>
          <w:numId w:val="37"/>
        </w:numPr>
        <w:rPr>
          <w:lang w:val="nl-NL"/>
        </w:rPr>
      </w:pPr>
      <w:r>
        <w:rPr>
          <w:lang w:val="nl-NL"/>
        </w:rPr>
        <w:t xml:space="preserve">Het comité acht het aangewezen om een duidelijk onderscheid te maken tussen </w:t>
      </w:r>
      <w:r w:rsidR="00E47A3A">
        <w:rPr>
          <w:lang w:val="nl-NL"/>
        </w:rPr>
        <w:t xml:space="preserve">enerzijds </w:t>
      </w:r>
      <w:r>
        <w:rPr>
          <w:lang w:val="nl-NL"/>
        </w:rPr>
        <w:t xml:space="preserve">de </w:t>
      </w:r>
      <w:r w:rsidR="00F14AB9">
        <w:rPr>
          <w:lang w:val="nl-NL"/>
        </w:rPr>
        <w:t xml:space="preserve">specifieke </w:t>
      </w:r>
      <w:r>
        <w:rPr>
          <w:lang w:val="nl-NL"/>
        </w:rPr>
        <w:t>verzorgende taken</w:t>
      </w:r>
      <w:r w:rsidR="00C135AB">
        <w:rPr>
          <w:lang w:val="nl-NL"/>
        </w:rPr>
        <w:t xml:space="preserve"> en ook huishoudelijke taken </w:t>
      </w:r>
      <w:r>
        <w:rPr>
          <w:lang w:val="nl-NL"/>
        </w:rPr>
        <w:t xml:space="preserve">ten behoeve van </w:t>
      </w:r>
      <w:r w:rsidR="00E47A3A">
        <w:rPr>
          <w:lang w:val="nl-NL"/>
        </w:rPr>
        <w:t>welbepaald</w:t>
      </w:r>
      <w:r>
        <w:rPr>
          <w:lang w:val="nl-NL"/>
        </w:rPr>
        <w:t xml:space="preserve">e </w:t>
      </w:r>
      <w:r w:rsidR="007240B9">
        <w:rPr>
          <w:lang w:val="nl-NL"/>
        </w:rPr>
        <w:t xml:space="preserve">door </w:t>
      </w:r>
      <w:r>
        <w:rPr>
          <w:lang w:val="nl-NL"/>
        </w:rPr>
        <w:t>de sector gezinszorg</w:t>
      </w:r>
      <w:r w:rsidR="007240B9">
        <w:rPr>
          <w:lang w:val="nl-NL"/>
        </w:rPr>
        <w:t xml:space="preserve"> te ondersteunen doelgroepen</w:t>
      </w:r>
      <w:r>
        <w:rPr>
          <w:lang w:val="nl-NL"/>
        </w:rPr>
        <w:t xml:space="preserve">, en </w:t>
      </w:r>
      <w:r w:rsidR="00E47A3A">
        <w:rPr>
          <w:lang w:val="nl-NL"/>
        </w:rPr>
        <w:t>anderzijd</w:t>
      </w:r>
      <w:r w:rsidR="00FC2A1D">
        <w:rPr>
          <w:lang w:val="nl-NL"/>
        </w:rPr>
        <w:t xml:space="preserve">s de dienstverlening </w:t>
      </w:r>
      <w:r w:rsidR="00C135AB">
        <w:rPr>
          <w:lang w:val="nl-NL"/>
        </w:rPr>
        <w:t xml:space="preserve">binnen deze diensten via andere erkenningen </w:t>
      </w:r>
      <w:r w:rsidR="00654BD1">
        <w:rPr>
          <w:lang w:val="nl-NL"/>
        </w:rPr>
        <w:t>(</w:t>
      </w:r>
      <w:proofErr w:type="spellStart"/>
      <w:r w:rsidR="00654BD1">
        <w:rPr>
          <w:lang w:val="nl-NL"/>
        </w:rPr>
        <w:t>bvb</w:t>
      </w:r>
      <w:proofErr w:type="spellEnd"/>
      <w:r w:rsidR="00654BD1">
        <w:rPr>
          <w:lang w:val="nl-NL"/>
        </w:rPr>
        <w:t xml:space="preserve">. </w:t>
      </w:r>
      <w:r w:rsidR="00FC2A1D">
        <w:rPr>
          <w:lang w:val="nl-NL"/>
        </w:rPr>
        <w:t>dienstencheques</w:t>
      </w:r>
      <w:r w:rsidR="00C135AB">
        <w:rPr>
          <w:lang w:val="nl-NL"/>
        </w:rPr>
        <w:t xml:space="preserve">, klusjesdiensten) </w:t>
      </w:r>
      <w:r w:rsidR="00E47A3A">
        <w:rPr>
          <w:lang w:val="nl-NL"/>
        </w:rPr>
        <w:t>waarop alle gezinnen een beroep kunnen doen.</w:t>
      </w:r>
      <w:r w:rsidR="00FB1797">
        <w:rPr>
          <w:lang w:val="nl-NL"/>
        </w:rPr>
        <w:t xml:space="preserve"> </w:t>
      </w:r>
    </w:p>
    <w:p w:rsidR="00A5500C" w:rsidRDefault="00A5500C" w:rsidP="00A5500C">
      <w:pPr>
        <w:pStyle w:val="Lijstalinea"/>
        <w:rPr>
          <w:lang w:val="nl-NL"/>
        </w:rPr>
      </w:pPr>
    </w:p>
    <w:p w:rsidR="00C135AB" w:rsidRDefault="0091762D" w:rsidP="001117D5">
      <w:pPr>
        <w:pStyle w:val="Lijstalinea"/>
        <w:numPr>
          <w:ilvl w:val="0"/>
          <w:numId w:val="37"/>
        </w:numPr>
        <w:rPr>
          <w:lang w:val="nl-NL"/>
        </w:rPr>
      </w:pPr>
      <w:r w:rsidRPr="0093443E">
        <w:rPr>
          <w:lang w:val="nl-NL"/>
        </w:rPr>
        <w:t xml:space="preserve">Het comité </w:t>
      </w:r>
      <w:r w:rsidR="00D65ABA" w:rsidRPr="0093443E">
        <w:rPr>
          <w:lang w:val="nl-NL"/>
        </w:rPr>
        <w:t>wenst vast te houden aan</w:t>
      </w:r>
      <w:r w:rsidRPr="0093443E">
        <w:rPr>
          <w:lang w:val="nl-NL"/>
        </w:rPr>
        <w:t xml:space="preserve"> het ondersteuningsmodel van de </w:t>
      </w:r>
      <w:r w:rsidR="001C00AF" w:rsidRPr="0093443E">
        <w:rPr>
          <w:lang w:val="nl-NL"/>
        </w:rPr>
        <w:t xml:space="preserve">vijf </w:t>
      </w:r>
      <w:r w:rsidRPr="0093443E">
        <w:rPr>
          <w:lang w:val="nl-NL"/>
        </w:rPr>
        <w:t>concentrische cirkels</w:t>
      </w:r>
      <w:r w:rsidR="001C00AF" w:rsidRPr="0093443E">
        <w:rPr>
          <w:lang w:val="nl-NL"/>
        </w:rPr>
        <w:t xml:space="preserve"> aan personen met een handicap</w:t>
      </w:r>
      <w:r w:rsidRPr="0093443E">
        <w:rPr>
          <w:lang w:val="nl-NL"/>
        </w:rPr>
        <w:t>, zoals beschreven in de Memorie van Toelichting bij het PVF-</w:t>
      </w:r>
      <w:r w:rsidRPr="0093443E">
        <w:rPr>
          <w:lang w:val="nl-NL"/>
        </w:rPr>
        <w:lastRenderedPageBreak/>
        <w:t>decreet</w:t>
      </w:r>
      <w:r w:rsidR="001C00AF">
        <w:rPr>
          <w:rStyle w:val="Voetnootmarkering"/>
          <w:lang w:val="nl-NL"/>
        </w:rPr>
        <w:footnoteReference w:id="1"/>
      </w:r>
      <w:r w:rsidR="001C00AF" w:rsidRPr="0093443E">
        <w:rPr>
          <w:lang w:val="nl-NL"/>
        </w:rPr>
        <w:t>.</w:t>
      </w:r>
      <w:r w:rsidRPr="0093443E">
        <w:rPr>
          <w:lang w:val="nl-NL"/>
        </w:rPr>
        <w:t xml:space="preserve"> </w:t>
      </w:r>
      <w:r w:rsidR="00475A36" w:rsidRPr="0093443E">
        <w:rPr>
          <w:lang w:val="nl-NL"/>
        </w:rPr>
        <w:br/>
      </w:r>
      <w:r w:rsidR="001C00AF" w:rsidRPr="0093443E">
        <w:rPr>
          <w:lang w:val="nl-NL"/>
        </w:rPr>
        <w:t>Vanuit deze context is het comité vooreerst van mening dat een aantal zorg- en ondersteunende taken t.a.v. de</w:t>
      </w:r>
      <w:r w:rsidR="000452F6" w:rsidRPr="0093443E">
        <w:rPr>
          <w:lang w:val="nl-NL"/>
        </w:rPr>
        <w:t xml:space="preserve"> </w:t>
      </w:r>
      <w:r w:rsidR="001C00AF" w:rsidRPr="0093443E">
        <w:rPr>
          <w:lang w:val="nl-NL"/>
        </w:rPr>
        <w:t xml:space="preserve">doelgroep </w:t>
      </w:r>
      <w:r w:rsidR="000F1373" w:rsidRPr="0093443E">
        <w:rPr>
          <w:lang w:val="nl-NL"/>
        </w:rPr>
        <w:t xml:space="preserve">personen met een handicap </w:t>
      </w:r>
      <w:r w:rsidR="001C00AF" w:rsidRPr="0093443E">
        <w:rPr>
          <w:lang w:val="nl-NL"/>
        </w:rPr>
        <w:t>zoda</w:t>
      </w:r>
      <w:r w:rsidR="00F24B13" w:rsidRPr="0093443E">
        <w:rPr>
          <w:lang w:val="nl-NL"/>
        </w:rPr>
        <w:t xml:space="preserve">nig </w:t>
      </w:r>
      <w:proofErr w:type="spellStart"/>
      <w:r w:rsidR="00F24B13" w:rsidRPr="0093443E">
        <w:rPr>
          <w:lang w:val="nl-NL"/>
        </w:rPr>
        <w:t>handicapspecifiek</w:t>
      </w:r>
      <w:proofErr w:type="spellEnd"/>
      <w:r w:rsidR="00F24B13" w:rsidRPr="0093443E">
        <w:rPr>
          <w:lang w:val="nl-NL"/>
        </w:rPr>
        <w:t xml:space="preserve"> zijn dat hiervoor </w:t>
      </w:r>
      <w:r w:rsidR="001C00AF" w:rsidRPr="0093443E">
        <w:rPr>
          <w:lang w:val="nl-NL"/>
        </w:rPr>
        <w:t xml:space="preserve">een specifieke professionaliteit vereist </w:t>
      </w:r>
      <w:r w:rsidR="000452F6" w:rsidRPr="0093443E">
        <w:rPr>
          <w:lang w:val="nl-NL"/>
        </w:rPr>
        <w:t xml:space="preserve">is. </w:t>
      </w:r>
      <w:r w:rsidR="008F61E7" w:rsidRPr="0093443E">
        <w:rPr>
          <w:lang w:val="nl-NL"/>
        </w:rPr>
        <w:t>Het vraagt zich dan ook af of de taakomschrijvingen van de toekomstige diensten niet op een al te ambitieus niveau liggen</w:t>
      </w:r>
      <w:r w:rsidR="000F1373" w:rsidRPr="0093443E">
        <w:rPr>
          <w:lang w:val="nl-NL"/>
        </w:rPr>
        <w:t>. Veeleer opte</w:t>
      </w:r>
      <w:r w:rsidR="00A5500C" w:rsidRPr="0093443E">
        <w:rPr>
          <w:lang w:val="nl-NL"/>
        </w:rPr>
        <w:t>e</w:t>
      </w:r>
      <w:r w:rsidR="000F1373" w:rsidRPr="0093443E">
        <w:rPr>
          <w:lang w:val="nl-NL"/>
        </w:rPr>
        <w:t>r</w:t>
      </w:r>
      <w:r w:rsidR="00A5500C" w:rsidRPr="0093443E">
        <w:rPr>
          <w:lang w:val="nl-NL"/>
        </w:rPr>
        <w:t>t het comité</w:t>
      </w:r>
      <w:r w:rsidR="000F1373" w:rsidRPr="0093443E">
        <w:rPr>
          <w:lang w:val="nl-NL"/>
        </w:rPr>
        <w:t xml:space="preserve"> </w:t>
      </w:r>
      <w:r w:rsidR="000452F6" w:rsidRPr="0093443E">
        <w:rPr>
          <w:lang w:val="nl-NL"/>
        </w:rPr>
        <w:t>v</w:t>
      </w:r>
      <w:r w:rsidR="000F1373" w:rsidRPr="0093443E">
        <w:rPr>
          <w:lang w:val="nl-NL"/>
        </w:rPr>
        <w:t xml:space="preserve">oor het inzetten van </w:t>
      </w:r>
      <w:proofErr w:type="spellStart"/>
      <w:r w:rsidR="000F1373" w:rsidRPr="0093443E">
        <w:rPr>
          <w:lang w:val="nl-NL"/>
        </w:rPr>
        <w:t>handicapspecifieke</w:t>
      </w:r>
      <w:proofErr w:type="spellEnd"/>
      <w:r w:rsidR="000F1373" w:rsidRPr="0093443E">
        <w:rPr>
          <w:lang w:val="nl-NL"/>
        </w:rPr>
        <w:t xml:space="preserve"> expertise door i</w:t>
      </w:r>
      <w:r w:rsidR="00690CC6">
        <w:rPr>
          <w:lang w:val="nl-NL"/>
        </w:rPr>
        <w:t xml:space="preserve">n een netwerk samen te werken en </w:t>
      </w:r>
      <w:r w:rsidR="000F1373" w:rsidRPr="0093443E">
        <w:rPr>
          <w:lang w:val="nl-NL"/>
        </w:rPr>
        <w:t>multidisciplinaire teams samen te stellen</w:t>
      </w:r>
      <w:r w:rsidR="00A165E4" w:rsidRPr="0093443E">
        <w:rPr>
          <w:lang w:val="nl-NL"/>
        </w:rPr>
        <w:t xml:space="preserve"> over diensten heen,</w:t>
      </w:r>
      <w:r w:rsidR="00F24B13" w:rsidRPr="0093443E">
        <w:rPr>
          <w:lang w:val="nl-NL"/>
        </w:rPr>
        <w:t>…</w:t>
      </w:r>
    </w:p>
    <w:p w:rsidR="0093443E" w:rsidRPr="0093443E" w:rsidRDefault="0093443E" w:rsidP="0093443E">
      <w:pPr>
        <w:pStyle w:val="Lijstalinea"/>
        <w:rPr>
          <w:lang w:val="nl-NL"/>
        </w:rPr>
      </w:pPr>
    </w:p>
    <w:p w:rsidR="00C135AB" w:rsidRDefault="00475A36" w:rsidP="00C135AB">
      <w:pPr>
        <w:pStyle w:val="Lijstalinea"/>
        <w:numPr>
          <w:ilvl w:val="0"/>
          <w:numId w:val="37"/>
        </w:numPr>
        <w:rPr>
          <w:lang w:val="nl-NL"/>
        </w:rPr>
      </w:pPr>
      <w:r w:rsidRPr="00A5500C">
        <w:rPr>
          <w:lang w:val="nl-NL"/>
        </w:rPr>
        <w:t xml:space="preserve">Het kan </w:t>
      </w:r>
      <w:r w:rsidR="008F61E7" w:rsidRPr="00A5500C">
        <w:rPr>
          <w:lang w:val="nl-NL"/>
        </w:rPr>
        <w:t xml:space="preserve">niet </w:t>
      </w:r>
      <w:r w:rsidRPr="00A5500C">
        <w:rPr>
          <w:lang w:val="nl-NL"/>
        </w:rPr>
        <w:t>de bedoeling zijn dat diensten zich op het terrein zouden begeven van opdrachten</w:t>
      </w:r>
      <w:r w:rsidR="00F51A58">
        <w:rPr>
          <w:lang w:val="nl-NL"/>
        </w:rPr>
        <w:t xml:space="preserve"> </w:t>
      </w:r>
      <w:r w:rsidR="00C135AB">
        <w:rPr>
          <w:lang w:val="nl-NL"/>
        </w:rPr>
        <w:t>(</w:t>
      </w:r>
      <w:r w:rsidR="000452F6">
        <w:rPr>
          <w:lang w:val="nl-NL"/>
        </w:rPr>
        <w:t>b</w:t>
      </w:r>
      <w:r w:rsidR="00C135AB">
        <w:rPr>
          <w:lang w:val="nl-NL"/>
        </w:rPr>
        <w:t>vb</w:t>
      </w:r>
      <w:r w:rsidR="000452F6">
        <w:rPr>
          <w:lang w:val="nl-NL"/>
        </w:rPr>
        <w:t>.</w:t>
      </w:r>
      <w:r w:rsidR="00C135AB">
        <w:rPr>
          <w:lang w:val="nl-NL"/>
        </w:rPr>
        <w:t xml:space="preserve"> woningaanpassing) </w:t>
      </w:r>
      <w:r w:rsidRPr="00A5500C">
        <w:rPr>
          <w:lang w:val="nl-NL"/>
        </w:rPr>
        <w:t>die decretaal reeds aan andere diensten zijn toegewezen, en aldus</w:t>
      </w:r>
      <w:r w:rsidR="000F1373" w:rsidRPr="00A5500C">
        <w:rPr>
          <w:lang w:val="nl-NL"/>
        </w:rPr>
        <w:t xml:space="preserve"> de bestaande expertise niet zouden gebruiken en bijkomende expertise zouden moeten verwe</w:t>
      </w:r>
      <w:r w:rsidR="00F24011" w:rsidRPr="00A5500C">
        <w:rPr>
          <w:lang w:val="nl-NL"/>
        </w:rPr>
        <w:t>rve</w:t>
      </w:r>
      <w:r w:rsidR="00F24B13">
        <w:rPr>
          <w:lang w:val="nl-NL"/>
        </w:rPr>
        <w:t xml:space="preserve">n terwijl deze elders bestaat. </w:t>
      </w:r>
      <w:r w:rsidR="00F24011" w:rsidRPr="00A5500C">
        <w:rPr>
          <w:lang w:val="nl-NL"/>
        </w:rPr>
        <w:t xml:space="preserve">Dit zou ook de efficiënte inzet van middelen niet ten goede komen. </w:t>
      </w:r>
    </w:p>
    <w:p w:rsidR="00C135AB" w:rsidRPr="00C135AB" w:rsidRDefault="00C135AB" w:rsidP="001117D5">
      <w:pPr>
        <w:pStyle w:val="Lijstalinea"/>
        <w:rPr>
          <w:lang w:val="nl-NL"/>
        </w:rPr>
      </w:pPr>
    </w:p>
    <w:p w:rsidR="00E47A3A" w:rsidRPr="000452F6" w:rsidRDefault="003661E7" w:rsidP="000452F6">
      <w:pPr>
        <w:pStyle w:val="Lijstalinea"/>
        <w:numPr>
          <w:ilvl w:val="0"/>
          <w:numId w:val="37"/>
        </w:numPr>
        <w:rPr>
          <w:lang w:val="nl-NL"/>
        </w:rPr>
      </w:pPr>
      <w:r w:rsidRPr="000452F6">
        <w:rPr>
          <w:lang w:val="nl-NL"/>
        </w:rPr>
        <w:t>Daarnaast</w:t>
      </w:r>
      <w:r w:rsidR="00475A36" w:rsidRPr="000452F6">
        <w:rPr>
          <w:lang w:val="nl-NL"/>
        </w:rPr>
        <w:t xml:space="preserve"> </w:t>
      </w:r>
      <w:r w:rsidR="004C3BBE" w:rsidRPr="000452F6">
        <w:rPr>
          <w:lang w:val="nl-NL"/>
        </w:rPr>
        <w:t>heeft het comité bedenkingen bij de al te ‘subsidiair’ omschreven opdracht van de rol van gezinszorg</w:t>
      </w:r>
      <w:r w:rsidR="00E5089A" w:rsidRPr="000452F6">
        <w:rPr>
          <w:lang w:val="nl-NL"/>
        </w:rPr>
        <w:t xml:space="preserve">, waardoor de indruk wordt gewekt dat de diensten gezinszorg exclusief een rol cirkel 4 (‘algemene zorg en dienstverlening’) opnemen (cf. p. 31). Het comité is veeleer van mening dat </w:t>
      </w:r>
      <w:r w:rsidR="00D65ABA" w:rsidRPr="000452F6">
        <w:rPr>
          <w:lang w:val="nl-NL"/>
        </w:rPr>
        <w:t xml:space="preserve">de persoon met een handicap centraal moet staan in een model waarbij samenspel tussen de actoren in de diverse cirkels het uitgangspunt zou moeten zijn. </w:t>
      </w:r>
      <w:r w:rsidR="006106CB" w:rsidRPr="000452F6">
        <w:rPr>
          <w:lang w:val="nl-NL"/>
        </w:rPr>
        <w:t xml:space="preserve">Het comité </w:t>
      </w:r>
      <w:r w:rsidR="00656244" w:rsidRPr="000452F6">
        <w:rPr>
          <w:lang w:val="nl-NL"/>
        </w:rPr>
        <w:t xml:space="preserve">is het er ook over eens dat in een dergelijk samenwerkingsmodel de reguliere, erkende diensten gezinszorg gespecialiseerde expertise moeten kunnen inkopen bij andere vergunde aanbieders, en deze expertise dan mee kunnen inzetten in het kader van gezinszorg t.b.v. doelgroepen met specifieke noden (zie ook infra). </w:t>
      </w:r>
    </w:p>
    <w:p w:rsidR="00C66D72" w:rsidRDefault="00C66D72" w:rsidP="00475A36">
      <w:pPr>
        <w:pStyle w:val="Lijstalinea"/>
        <w:rPr>
          <w:lang w:val="nl-NL"/>
        </w:rPr>
      </w:pPr>
    </w:p>
    <w:p w:rsidR="00475A36" w:rsidRDefault="008F61E7" w:rsidP="00475A36">
      <w:pPr>
        <w:pStyle w:val="Lijstalinea"/>
        <w:numPr>
          <w:ilvl w:val="0"/>
          <w:numId w:val="37"/>
        </w:numPr>
        <w:rPr>
          <w:lang w:val="nl-NL"/>
        </w:rPr>
      </w:pPr>
      <w:r>
        <w:rPr>
          <w:lang w:val="nl-NL"/>
        </w:rPr>
        <w:t>Het comité verwelkomt het feit dat wordt geopteerd voor een systeem van persoonsvolgende financiering van de diensten</w:t>
      </w:r>
      <w:r w:rsidR="001E7062">
        <w:rPr>
          <w:lang w:val="nl-NL"/>
        </w:rPr>
        <w:t xml:space="preserve">, die flexibel moeten zijn qua inzet van hun dienstverlening en uren, </w:t>
      </w:r>
      <w:r>
        <w:rPr>
          <w:lang w:val="nl-NL"/>
        </w:rPr>
        <w:t xml:space="preserve">via zorgtickets (vergelijkbaar met de vouchers </w:t>
      </w:r>
      <w:proofErr w:type="spellStart"/>
      <w:r>
        <w:rPr>
          <w:lang w:val="nl-NL"/>
        </w:rPr>
        <w:t>i.h.k.v</w:t>
      </w:r>
      <w:proofErr w:type="spellEnd"/>
      <w:r>
        <w:rPr>
          <w:lang w:val="nl-NL"/>
        </w:rPr>
        <w:t xml:space="preserve">. </w:t>
      </w:r>
      <w:r w:rsidR="00F24011">
        <w:rPr>
          <w:lang w:val="nl-NL"/>
        </w:rPr>
        <w:t>de</w:t>
      </w:r>
      <w:r>
        <w:rPr>
          <w:lang w:val="nl-NL"/>
        </w:rPr>
        <w:t xml:space="preserve"> PVF in de VAPH-sector). </w:t>
      </w:r>
      <w:r w:rsidR="009E4E85">
        <w:rPr>
          <w:lang w:val="nl-NL"/>
        </w:rPr>
        <w:t xml:space="preserve">In het kader van zorgvernieuwing stelt het comité voor om ook </w:t>
      </w:r>
      <w:r w:rsidR="00F24011">
        <w:rPr>
          <w:lang w:val="nl-NL"/>
        </w:rPr>
        <w:t xml:space="preserve">een </w:t>
      </w:r>
      <w:r w:rsidR="009E4E85">
        <w:rPr>
          <w:lang w:val="nl-NL"/>
        </w:rPr>
        <w:t>PV</w:t>
      </w:r>
      <w:r w:rsidR="00F24011">
        <w:rPr>
          <w:lang w:val="nl-NL"/>
        </w:rPr>
        <w:t>B</w:t>
      </w:r>
      <w:r w:rsidR="009E4E85">
        <w:rPr>
          <w:lang w:val="nl-NL"/>
        </w:rPr>
        <w:t xml:space="preserve"> in cashformule te voorzien voor de financiering van niet-vergunde initiatieven, naar analogie met de mogelijkheden die thans in de VAPH-sector gelden. Een dergelijke maatregel zou alvast kunnen anticiperen op een mogelijke toekomstige integratie van de financieringssystemen.</w:t>
      </w:r>
      <w:r w:rsidR="001E7062">
        <w:rPr>
          <w:lang w:val="nl-NL"/>
        </w:rPr>
        <w:t xml:space="preserve"> De vraag wordt gesteld of aan deze niet-vergunde initiatieven toch geen kwaliteitseisen moeten worden opgelegd.</w:t>
      </w:r>
    </w:p>
    <w:p w:rsidR="007240B9" w:rsidRDefault="007240B9" w:rsidP="007240B9">
      <w:pPr>
        <w:pStyle w:val="Lijstalinea"/>
        <w:rPr>
          <w:lang w:val="nl-NL"/>
        </w:rPr>
      </w:pPr>
    </w:p>
    <w:p w:rsidR="007240B9" w:rsidRDefault="00A345EB" w:rsidP="00475A36">
      <w:pPr>
        <w:pStyle w:val="Lijstalinea"/>
        <w:numPr>
          <w:ilvl w:val="0"/>
          <w:numId w:val="37"/>
        </w:numPr>
        <w:rPr>
          <w:lang w:val="nl-NL"/>
        </w:rPr>
      </w:pPr>
      <w:r>
        <w:rPr>
          <w:lang w:val="nl-NL"/>
        </w:rPr>
        <w:t>I</w:t>
      </w:r>
      <w:r w:rsidR="005C36A6">
        <w:rPr>
          <w:lang w:val="nl-NL"/>
        </w:rPr>
        <w:t xml:space="preserve">n het verlengde van zijn eerder uitgebracht advies d.d. 21-02-2017 inzake de combinatie PVF/gezinszorg, </w:t>
      </w:r>
      <w:r w:rsidRPr="00A345EB">
        <w:rPr>
          <w:lang w:val="nl-NL"/>
        </w:rPr>
        <w:t xml:space="preserve">beklemtoont </w:t>
      </w:r>
      <w:r>
        <w:rPr>
          <w:lang w:val="nl-NL"/>
        </w:rPr>
        <w:t xml:space="preserve">het comité </w:t>
      </w:r>
      <w:r w:rsidR="005C36A6">
        <w:rPr>
          <w:lang w:val="nl-NL"/>
        </w:rPr>
        <w:t>dat</w:t>
      </w:r>
      <w:r w:rsidR="0068279C">
        <w:rPr>
          <w:lang w:val="nl-NL"/>
        </w:rPr>
        <w:t xml:space="preserve"> </w:t>
      </w:r>
      <w:r w:rsidR="00656244">
        <w:rPr>
          <w:lang w:val="nl-NL"/>
        </w:rPr>
        <w:t xml:space="preserve">- in de tussenfase in afwachting van de introductie van het persoonsvolgend financieringsmechanisme </w:t>
      </w:r>
      <w:r w:rsidR="001E7062">
        <w:rPr>
          <w:lang w:val="nl-NL"/>
        </w:rPr>
        <w:t>–</w:t>
      </w:r>
      <w:r w:rsidR="00656244">
        <w:rPr>
          <w:lang w:val="nl-NL"/>
        </w:rPr>
        <w:t xml:space="preserve"> </w:t>
      </w:r>
      <w:r w:rsidR="001E7062">
        <w:rPr>
          <w:lang w:val="nl-NL"/>
        </w:rPr>
        <w:t xml:space="preserve">noch </w:t>
      </w:r>
      <w:r w:rsidR="00301DD9">
        <w:rPr>
          <w:lang w:val="nl-NL"/>
        </w:rPr>
        <w:t>het door het VAPH ter beschikking gestelde persoonsvolgende budget (PVB)</w:t>
      </w:r>
      <w:r w:rsidR="001E7062">
        <w:rPr>
          <w:lang w:val="nl-NL"/>
        </w:rPr>
        <w:t xml:space="preserve">, noch door het VAPH vergoede dienstencheques mogen </w:t>
      </w:r>
      <w:r w:rsidR="00301DD9">
        <w:rPr>
          <w:lang w:val="nl-NL"/>
        </w:rPr>
        <w:t>worden ingezet voor de eigen bijdrage van de cliënt aan de ondersteuning door de diensten voor gezinszorg</w:t>
      </w:r>
      <w:r w:rsidR="00A13EBE">
        <w:rPr>
          <w:rStyle w:val="Voetnootmarkering"/>
          <w:lang w:val="nl-NL"/>
        </w:rPr>
        <w:footnoteReference w:id="2"/>
      </w:r>
      <w:r w:rsidR="006106CB">
        <w:rPr>
          <w:lang w:val="nl-NL"/>
        </w:rPr>
        <w:t xml:space="preserve"> binnen hun urencontingent; de cliënt moet de eigen bijdrage in dat geval met eigen middelen (i.e. uit inkomen) vergoeden</w:t>
      </w:r>
      <w:r w:rsidR="00301DD9">
        <w:rPr>
          <w:lang w:val="nl-NL"/>
        </w:rPr>
        <w:t xml:space="preserve">. </w:t>
      </w:r>
      <w:r w:rsidR="00CD783A">
        <w:rPr>
          <w:lang w:val="nl-NL"/>
        </w:rPr>
        <w:t>De full-</w:t>
      </w:r>
      <w:proofErr w:type="spellStart"/>
      <w:r w:rsidR="00CD783A">
        <w:rPr>
          <w:lang w:val="nl-NL"/>
        </w:rPr>
        <w:t>cost</w:t>
      </w:r>
      <w:proofErr w:type="spellEnd"/>
      <w:r w:rsidR="00CD783A">
        <w:rPr>
          <w:lang w:val="nl-NL"/>
        </w:rPr>
        <w:t xml:space="preserve"> van ondersteuning gezinszorg kan </w:t>
      </w:r>
      <w:r w:rsidR="006106CB">
        <w:rPr>
          <w:lang w:val="nl-NL"/>
        </w:rPr>
        <w:t>enkel</w:t>
      </w:r>
      <w:r w:rsidR="00CD783A">
        <w:rPr>
          <w:lang w:val="nl-NL"/>
        </w:rPr>
        <w:t xml:space="preserve"> met het PVB VAPH worden</w:t>
      </w:r>
      <w:r w:rsidR="0068279C">
        <w:rPr>
          <w:lang w:val="nl-NL"/>
        </w:rPr>
        <w:t xml:space="preserve"> gefinancierd</w:t>
      </w:r>
      <w:r w:rsidR="006106CB">
        <w:rPr>
          <w:lang w:val="nl-NL"/>
        </w:rPr>
        <w:t xml:space="preserve"> buiten het urencontingent</w:t>
      </w:r>
      <w:r w:rsidR="00CD783A">
        <w:rPr>
          <w:lang w:val="nl-NL"/>
        </w:rPr>
        <w:t xml:space="preserve">. </w:t>
      </w:r>
      <w:proofErr w:type="spellStart"/>
      <w:r w:rsidR="00457161">
        <w:rPr>
          <w:lang w:val="nl-NL"/>
        </w:rPr>
        <w:t>Één</w:t>
      </w:r>
      <w:proofErr w:type="spellEnd"/>
      <w:r w:rsidR="00457161">
        <w:rPr>
          <w:lang w:val="nl-NL"/>
        </w:rPr>
        <w:t xml:space="preserve"> en ander</w:t>
      </w:r>
      <w:r w:rsidR="00301DD9" w:rsidRPr="00457161">
        <w:rPr>
          <w:lang w:val="nl-NL"/>
        </w:rPr>
        <w:t xml:space="preserve"> moet </w:t>
      </w:r>
      <w:r w:rsidR="005C36A6" w:rsidRPr="00457161">
        <w:rPr>
          <w:lang w:val="nl-NL"/>
        </w:rPr>
        <w:t>dubbele financiering</w:t>
      </w:r>
      <w:r w:rsidR="005C36A6" w:rsidRPr="005C36A6">
        <w:rPr>
          <w:lang w:val="nl-NL"/>
        </w:rPr>
        <w:t xml:space="preserve">, </w:t>
      </w:r>
      <w:r w:rsidR="0068279C">
        <w:rPr>
          <w:lang w:val="nl-NL"/>
        </w:rPr>
        <w:t xml:space="preserve">waarbij </w:t>
      </w:r>
      <w:r w:rsidR="005C36A6" w:rsidRPr="00457161">
        <w:rPr>
          <w:lang w:val="nl-NL"/>
        </w:rPr>
        <w:t xml:space="preserve">VAPH-middelen </w:t>
      </w:r>
      <w:r w:rsidR="00457161" w:rsidRPr="00457161">
        <w:rPr>
          <w:lang w:val="nl-NL"/>
        </w:rPr>
        <w:t xml:space="preserve">oneigenlijk </w:t>
      </w:r>
      <w:r w:rsidR="005C36A6" w:rsidRPr="00457161">
        <w:rPr>
          <w:lang w:val="nl-NL"/>
        </w:rPr>
        <w:t>zouden worden ingezet voor ‘reguliere’ gezinszorg</w:t>
      </w:r>
      <w:r w:rsidR="0068279C" w:rsidRPr="00457161">
        <w:rPr>
          <w:lang w:val="nl-NL"/>
        </w:rPr>
        <w:t>, vermijden</w:t>
      </w:r>
      <w:r w:rsidR="005C36A6" w:rsidRPr="005C36A6">
        <w:rPr>
          <w:lang w:val="nl-NL"/>
        </w:rPr>
        <w:t>.</w:t>
      </w:r>
      <w:r w:rsidR="0068279C">
        <w:rPr>
          <w:lang w:val="nl-NL"/>
        </w:rPr>
        <w:t xml:space="preserve"> Wel is het comité het erover eens dat de sector gezinszorg over voldoende </w:t>
      </w:r>
      <w:r w:rsidR="00457161">
        <w:rPr>
          <w:lang w:val="nl-NL"/>
        </w:rPr>
        <w:t>financieringsmiddelen moet kunnen beschikken om zijn opdrachten kwaliteitsvol te kunnen vervullen.</w:t>
      </w:r>
      <w:r w:rsidR="00FB1797">
        <w:rPr>
          <w:lang w:val="nl-NL"/>
        </w:rPr>
        <w:br/>
      </w:r>
    </w:p>
    <w:p w:rsidR="00FB1797" w:rsidRDefault="00FB1797" w:rsidP="00475A36">
      <w:pPr>
        <w:pStyle w:val="Lijstalinea"/>
        <w:numPr>
          <w:ilvl w:val="0"/>
          <w:numId w:val="37"/>
        </w:numPr>
        <w:rPr>
          <w:lang w:val="nl-NL"/>
        </w:rPr>
      </w:pPr>
      <w:r w:rsidRPr="00FB1797">
        <w:rPr>
          <w:lang w:val="nl-NL"/>
        </w:rPr>
        <w:lastRenderedPageBreak/>
        <w:t xml:space="preserve">M.b.t. collectieve dagopvang </w:t>
      </w:r>
      <w:r w:rsidR="00955D83">
        <w:rPr>
          <w:lang w:val="nl-NL"/>
        </w:rPr>
        <w:t>vanwege</w:t>
      </w:r>
      <w:r w:rsidR="00FC1FAD">
        <w:rPr>
          <w:lang w:val="nl-NL"/>
        </w:rPr>
        <w:t xml:space="preserve"> zowel </w:t>
      </w:r>
      <w:r>
        <w:rPr>
          <w:lang w:val="nl-NL"/>
        </w:rPr>
        <w:t xml:space="preserve">dagverzorgingscentra </w:t>
      </w:r>
      <w:r w:rsidR="00FC1FAD">
        <w:rPr>
          <w:lang w:val="nl-NL"/>
        </w:rPr>
        <w:t xml:space="preserve">uitgebaat door diensten gezinszorg als VAPH-aanbieders </w:t>
      </w:r>
      <w:r>
        <w:rPr>
          <w:lang w:val="nl-NL"/>
        </w:rPr>
        <w:t xml:space="preserve">acht </w:t>
      </w:r>
      <w:r w:rsidRPr="00FB1797">
        <w:rPr>
          <w:lang w:val="nl-NL"/>
        </w:rPr>
        <w:t xml:space="preserve">het comité </w:t>
      </w:r>
      <w:r>
        <w:rPr>
          <w:lang w:val="nl-NL"/>
        </w:rPr>
        <w:t xml:space="preserve">het aangewezen dat </w:t>
      </w:r>
      <w:r w:rsidR="00F24011">
        <w:rPr>
          <w:lang w:val="nl-NL"/>
        </w:rPr>
        <w:t xml:space="preserve">dezelfde </w:t>
      </w:r>
      <w:r>
        <w:rPr>
          <w:lang w:val="nl-NL"/>
        </w:rPr>
        <w:t>financieringscr</w:t>
      </w:r>
      <w:r w:rsidR="00955D83">
        <w:rPr>
          <w:lang w:val="nl-NL"/>
        </w:rPr>
        <w:t>iteria zouden worden gehanteerd.</w:t>
      </w:r>
      <w:r>
        <w:rPr>
          <w:lang w:val="nl-NL"/>
        </w:rPr>
        <w:t xml:space="preserve"> </w:t>
      </w:r>
      <w:r w:rsidR="00955D83">
        <w:rPr>
          <w:lang w:val="nl-NL"/>
        </w:rPr>
        <w:t xml:space="preserve">Het comité kan zich </w:t>
      </w:r>
      <w:r w:rsidR="00241FC6">
        <w:rPr>
          <w:lang w:val="nl-NL"/>
        </w:rPr>
        <w:t xml:space="preserve">vinden in het </w:t>
      </w:r>
      <w:r w:rsidR="00955D83">
        <w:rPr>
          <w:lang w:val="nl-NL"/>
        </w:rPr>
        <w:t xml:space="preserve"> doorbreken van de schotten tussen sectoren, op voorwaarde dat reciprociteit zou gelden inzake de financieringsmodaliteiten</w:t>
      </w:r>
      <w:r w:rsidR="006106CB">
        <w:rPr>
          <w:lang w:val="nl-NL"/>
        </w:rPr>
        <w:t>, inzonderheid</w:t>
      </w:r>
      <w:r w:rsidR="00457161">
        <w:rPr>
          <w:lang w:val="nl-NL"/>
        </w:rPr>
        <w:t xml:space="preserve"> m.b.t. het </w:t>
      </w:r>
      <w:r w:rsidR="00656244">
        <w:rPr>
          <w:lang w:val="nl-NL"/>
        </w:rPr>
        <w:t>‘</w:t>
      </w:r>
      <w:r w:rsidR="00457161">
        <w:rPr>
          <w:lang w:val="nl-NL"/>
        </w:rPr>
        <w:t>inkopen</w:t>
      </w:r>
      <w:r w:rsidR="00656244">
        <w:rPr>
          <w:lang w:val="nl-NL"/>
        </w:rPr>
        <w:t>’</w:t>
      </w:r>
      <w:r w:rsidR="00457161">
        <w:rPr>
          <w:lang w:val="nl-NL"/>
        </w:rPr>
        <w:t xml:space="preserve"> van ondersteuning</w:t>
      </w:r>
      <w:r w:rsidR="00955D83">
        <w:rPr>
          <w:lang w:val="nl-NL"/>
        </w:rPr>
        <w:t>.</w:t>
      </w:r>
    </w:p>
    <w:p w:rsidR="00B2292F" w:rsidRPr="003E6E33" w:rsidRDefault="00B2292F" w:rsidP="00B2292F">
      <w:pPr>
        <w:pStyle w:val="Lijstalinea"/>
        <w:rPr>
          <w:lang w:val="nl-NL"/>
        </w:rPr>
      </w:pPr>
    </w:p>
    <w:p w:rsidR="00313C8A" w:rsidRPr="00313C8A" w:rsidRDefault="00313C8A" w:rsidP="00313C8A">
      <w:pPr>
        <w:rPr>
          <w:lang w:val="nl-NL"/>
        </w:rPr>
      </w:pPr>
      <w:r w:rsidRPr="00313C8A">
        <w:t>Ik dank u bij voorbaat om deze adviezen tevens te willen overmaken aan de Vlaams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Default="008C5FB1" w:rsidP="001A2FBE">
      <w:pPr>
        <w:rPr>
          <w:lang w:val="nl-NL"/>
        </w:rPr>
      </w:pPr>
      <w:r>
        <w:rPr>
          <w:lang w:val="nl-NL"/>
        </w:rPr>
        <w:t xml:space="preserve">(i.o. getekend door Gerrit </w:t>
      </w:r>
      <w:proofErr w:type="spellStart"/>
      <w:r>
        <w:rPr>
          <w:lang w:val="nl-NL"/>
        </w:rPr>
        <w:t>Pearce</w:t>
      </w:r>
      <w:proofErr w:type="spellEnd"/>
      <w:r>
        <w:rPr>
          <w:lang w:val="nl-NL"/>
        </w:rPr>
        <w:t>, secretaris)</w:t>
      </w:r>
    </w:p>
    <w:p w:rsidR="00B54AFC" w:rsidRPr="001A2FBE" w:rsidRDefault="00B54AFC" w:rsidP="001A2FBE">
      <w:pPr>
        <w:rPr>
          <w:lang w:val="nl-NL"/>
        </w:rPr>
      </w:pPr>
    </w:p>
    <w:p w:rsidR="001A2FBE" w:rsidRPr="001A2FBE" w:rsidRDefault="00E2637C" w:rsidP="001A2FBE">
      <w:pPr>
        <w:rPr>
          <w:lang w:val="nl-NL"/>
        </w:rPr>
      </w:pPr>
      <w:r>
        <w:rPr>
          <w:lang w:val="nl-NL"/>
        </w:rPr>
        <w:t>Ingrid Borré</w:t>
      </w:r>
    </w:p>
    <w:p w:rsidR="00734C2D" w:rsidRPr="00734C2D" w:rsidRDefault="00E2637C" w:rsidP="00407927">
      <w:r>
        <w:rPr>
          <w:lang w:val="nl-NL"/>
        </w:rPr>
        <w:t>Onderv</w:t>
      </w:r>
      <w:r w:rsidR="001A2FBE" w:rsidRPr="001A2FBE">
        <w:rPr>
          <w:lang w:val="nl-NL"/>
        </w:rPr>
        <w:t xml:space="preserve">oorzitter </w:t>
      </w:r>
      <w:r w:rsidRPr="00E2637C">
        <w:rPr>
          <w:lang w:val="nl-NL"/>
        </w:rPr>
        <w:t>van het Raadgevend Comité</w:t>
      </w:r>
      <w:r>
        <w:rPr>
          <w:lang w:val="nl-NL"/>
        </w:rPr>
        <w:br/>
        <w:t xml:space="preserve">Wnd. voorzitter zitting 27-06-2017 </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4D" w:rsidRDefault="00D2734D" w:rsidP="00A13B42">
      <w:r>
        <w:separator/>
      </w:r>
    </w:p>
    <w:p w:rsidR="00D2734D" w:rsidRDefault="00D2734D"/>
  </w:endnote>
  <w:endnote w:type="continuationSeparator" w:id="0">
    <w:p w:rsidR="00D2734D" w:rsidRDefault="00D2734D" w:rsidP="00A13B42">
      <w:r>
        <w:continuationSeparator/>
      </w:r>
    </w:p>
    <w:p w:rsidR="00D2734D" w:rsidRDefault="00D2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6139AF">
      <w:rPr>
        <w:noProof/>
      </w:rPr>
      <w:t>1</w:t>
    </w:r>
    <w:r w:rsidRPr="00516E9E">
      <w:fldChar w:fldCharType="end"/>
    </w:r>
    <w:r w:rsidRPr="00516E9E">
      <w:t xml:space="preserve"> van </w:t>
    </w:r>
    <w:fldSimple w:instr=" NUMPAGES   \* MERGEFORMAT ">
      <w:r w:rsidR="006139AF">
        <w:rPr>
          <w:noProof/>
        </w:rPr>
        <w:t>3</w:t>
      </w:r>
    </w:fldSimple>
    <w:r w:rsidRPr="00516E9E">
      <w:rPr>
        <w:noProof/>
        <w:lang w:eastAsia="nl-BE"/>
      </w:rPr>
      <w:drawing>
        <wp:anchor distT="0" distB="0" distL="114300" distR="114300" simplePos="0" relativeHeight="251679744" behindDoc="0" locked="0" layoutInCell="1" allowOverlap="1" wp14:anchorId="4119D725" wp14:editId="175F7A10">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4D" w:rsidRDefault="00D2734D" w:rsidP="00692334">
      <w:pPr>
        <w:spacing w:after="0"/>
      </w:pPr>
      <w:r>
        <w:separator/>
      </w:r>
    </w:p>
  </w:footnote>
  <w:footnote w:type="continuationSeparator" w:id="0">
    <w:p w:rsidR="00D2734D" w:rsidRDefault="00D2734D" w:rsidP="00A13B42">
      <w:r>
        <w:continuationSeparator/>
      </w:r>
    </w:p>
    <w:p w:rsidR="00D2734D" w:rsidRDefault="00D2734D"/>
  </w:footnote>
  <w:footnote w:id="1">
    <w:p w:rsidR="001C00AF" w:rsidRDefault="001C00AF">
      <w:pPr>
        <w:pStyle w:val="Voetnoottekst"/>
      </w:pPr>
      <w:r>
        <w:rPr>
          <w:rStyle w:val="Voetnootmarkering"/>
        </w:rPr>
        <w:footnoteRef/>
      </w:r>
      <w:r>
        <w:t xml:space="preserve"> </w:t>
      </w:r>
      <w:hyperlink r:id="rId1" w:history="1">
        <w:r w:rsidRPr="001C4AD6">
          <w:rPr>
            <w:rStyle w:val="Hyperlink"/>
          </w:rPr>
          <w:t>https://docs.vlaamsparlement.be/docs/stukken/2013-2014/g2429-1.pdf</w:t>
        </w:r>
      </w:hyperlink>
      <w:r>
        <w:t>; zie m.n. p. 6-8</w:t>
      </w:r>
    </w:p>
  </w:footnote>
  <w:footnote w:id="2">
    <w:p w:rsidR="00A13EBE" w:rsidRDefault="00A13EBE">
      <w:pPr>
        <w:pStyle w:val="Voetnoottekst"/>
      </w:pPr>
      <w:r>
        <w:rPr>
          <w:rStyle w:val="Voetnootmarkering"/>
        </w:rPr>
        <w:footnoteRef/>
      </w:r>
      <w:r>
        <w:t xml:space="preserve"> onder gezinszorg wordt hier begrepen de reguliere zorg geboden door de sector gezinszorg voor welbepaalde doelgroepen, te onderscheiden van de ‘nevenactiviteiten’ door deze diensten via andere erkenningen (zoals klusjesdiensten): cf. eerste gedachtestreepje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5563636"/>
    <w:multiLevelType w:val="hybridMultilevel"/>
    <w:tmpl w:val="6F08F8D6"/>
    <w:lvl w:ilvl="0" w:tplc="AF12BAA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22"/>
  </w:num>
  <w:num w:numId="11">
    <w:abstractNumId w:val="25"/>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4"/>
  </w:num>
  <w:num w:numId="25">
    <w:abstractNumId w:val="27"/>
  </w:num>
  <w:num w:numId="26">
    <w:abstractNumId w:val="18"/>
  </w:num>
  <w:num w:numId="27">
    <w:abstractNumId w:val="29"/>
  </w:num>
  <w:num w:numId="28">
    <w:abstractNumId w:val="20"/>
  </w:num>
  <w:num w:numId="29">
    <w:abstractNumId w:val="11"/>
  </w:num>
  <w:num w:numId="30">
    <w:abstractNumId w:val="15"/>
  </w:num>
  <w:num w:numId="31">
    <w:abstractNumId w:val="19"/>
  </w:num>
  <w:num w:numId="32">
    <w:abstractNumId w:val="14"/>
  </w:num>
  <w:num w:numId="33">
    <w:abstractNumId w:val="13"/>
  </w:num>
  <w:num w:numId="34">
    <w:abstractNumId w:val="10"/>
  </w:num>
  <w:num w:numId="35">
    <w:abstractNumId w:val="23"/>
  </w:num>
  <w:num w:numId="36">
    <w:abstractNumId w:val="21"/>
  </w:num>
  <w:num w:numId="37">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M - Anita Cautaers">
    <w15:presenceInfo w15:providerId="None" w15:userId="SOM - Anita Cauta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1108"/>
    <w:rsid w:val="00011992"/>
    <w:rsid w:val="000128DC"/>
    <w:rsid w:val="000200E9"/>
    <w:rsid w:val="00023FE3"/>
    <w:rsid w:val="00027F25"/>
    <w:rsid w:val="000317EF"/>
    <w:rsid w:val="0003380D"/>
    <w:rsid w:val="000349F9"/>
    <w:rsid w:val="00036293"/>
    <w:rsid w:val="00036FEA"/>
    <w:rsid w:val="00037A15"/>
    <w:rsid w:val="0004078D"/>
    <w:rsid w:val="00041026"/>
    <w:rsid w:val="000452F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4499"/>
    <w:rsid w:val="00085B28"/>
    <w:rsid w:val="000A2AC3"/>
    <w:rsid w:val="000A2D11"/>
    <w:rsid w:val="000A3B45"/>
    <w:rsid w:val="000A40FD"/>
    <w:rsid w:val="000A7335"/>
    <w:rsid w:val="000B2BD4"/>
    <w:rsid w:val="000B3488"/>
    <w:rsid w:val="000B77F4"/>
    <w:rsid w:val="000C082B"/>
    <w:rsid w:val="000C0931"/>
    <w:rsid w:val="000C1E05"/>
    <w:rsid w:val="000C2C66"/>
    <w:rsid w:val="000C2D88"/>
    <w:rsid w:val="000C312F"/>
    <w:rsid w:val="000C4525"/>
    <w:rsid w:val="000C78FA"/>
    <w:rsid w:val="000D0619"/>
    <w:rsid w:val="000D2B5C"/>
    <w:rsid w:val="000D3AF7"/>
    <w:rsid w:val="000D5828"/>
    <w:rsid w:val="000D6F07"/>
    <w:rsid w:val="000D7AC6"/>
    <w:rsid w:val="000D7AC8"/>
    <w:rsid w:val="000E4DD0"/>
    <w:rsid w:val="000E6994"/>
    <w:rsid w:val="000F0892"/>
    <w:rsid w:val="000F1373"/>
    <w:rsid w:val="000F33EB"/>
    <w:rsid w:val="000F5055"/>
    <w:rsid w:val="000F5405"/>
    <w:rsid w:val="000F7127"/>
    <w:rsid w:val="000F7F96"/>
    <w:rsid w:val="001004AE"/>
    <w:rsid w:val="001016D4"/>
    <w:rsid w:val="0010260E"/>
    <w:rsid w:val="001047CF"/>
    <w:rsid w:val="0010669E"/>
    <w:rsid w:val="00106962"/>
    <w:rsid w:val="00110814"/>
    <w:rsid w:val="001112A1"/>
    <w:rsid w:val="001117D5"/>
    <w:rsid w:val="001119DD"/>
    <w:rsid w:val="00113B8F"/>
    <w:rsid w:val="00113E10"/>
    <w:rsid w:val="00116F77"/>
    <w:rsid w:val="00120C57"/>
    <w:rsid w:val="00123C79"/>
    <w:rsid w:val="00127819"/>
    <w:rsid w:val="0012788B"/>
    <w:rsid w:val="00130242"/>
    <w:rsid w:val="001305C9"/>
    <w:rsid w:val="00130899"/>
    <w:rsid w:val="0013331C"/>
    <w:rsid w:val="001336BF"/>
    <w:rsid w:val="00135485"/>
    <w:rsid w:val="001357EE"/>
    <w:rsid w:val="00135C1A"/>
    <w:rsid w:val="00135C9C"/>
    <w:rsid w:val="00137F8F"/>
    <w:rsid w:val="00140A05"/>
    <w:rsid w:val="00145BE0"/>
    <w:rsid w:val="00145E66"/>
    <w:rsid w:val="0014766B"/>
    <w:rsid w:val="0015011A"/>
    <w:rsid w:val="001616FD"/>
    <w:rsid w:val="00163A0A"/>
    <w:rsid w:val="00171EAB"/>
    <w:rsid w:val="0017355F"/>
    <w:rsid w:val="00175023"/>
    <w:rsid w:val="001758A7"/>
    <w:rsid w:val="00180BA8"/>
    <w:rsid w:val="0018349B"/>
    <w:rsid w:val="00184D8F"/>
    <w:rsid w:val="001867EE"/>
    <w:rsid w:val="00187D99"/>
    <w:rsid w:val="00191484"/>
    <w:rsid w:val="00192AE3"/>
    <w:rsid w:val="001936F5"/>
    <w:rsid w:val="001A2FBE"/>
    <w:rsid w:val="001A4BB3"/>
    <w:rsid w:val="001A62BE"/>
    <w:rsid w:val="001A682C"/>
    <w:rsid w:val="001B3CFC"/>
    <w:rsid w:val="001B5640"/>
    <w:rsid w:val="001C00AF"/>
    <w:rsid w:val="001C00ED"/>
    <w:rsid w:val="001C20E2"/>
    <w:rsid w:val="001C21EC"/>
    <w:rsid w:val="001C3A37"/>
    <w:rsid w:val="001C4E72"/>
    <w:rsid w:val="001C5C3E"/>
    <w:rsid w:val="001C6CBA"/>
    <w:rsid w:val="001D0B6D"/>
    <w:rsid w:val="001D3F45"/>
    <w:rsid w:val="001D4379"/>
    <w:rsid w:val="001D4740"/>
    <w:rsid w:val="001D4D94"/>
    <w:rsid w:val="001D56BE"/>
    <w:rsid w:val="001E042C"/>
    <w:rsid w:val="001E216C"/>
    <w:rsid w:val="001E7062"/>
    <w:rsid w:val="001E76D1"/>
    <w:rsid w:val="001F254F"/>
    <w:rsid w:val="001F43A8"/>
    <w:rsid w:val="001F6FD1"/>
    <w:rsid w:val="001F7445"/>
    <w:rsid w:val="001F7F0C"/>
    <w:rsid w:val="0020228B"/>
    <w:rsid w:val="002025C4"/>
    <w:rsid w:val="00204B26"/>
    <w:rsid w:val="00204DE3"/>
    <w:rsid w:val="00205B3C"/>
    <w:rsid w:val="00206477"/>
    <w:rsid w:val="00207634"/>
    <w:rsid w:val="00210107"/>
    <w:rsid w:val="002115E9"/>
    <w:rsid w:val="00215E05"/>
    <w:rsid w:val="00215F4C"/>
    <w:rsid w:val="0021655A"/>
    <w:rsid w:val="00220D6A"/>
    <w:rsid w:val="002224E7"/>
    <w:rsid w:val="00224CDD"/>
    <w:rsid w:val="00227F82"/>
    <w:rsid w:val="002317BF"/>
    <w:rsid w:val="00232FE9"/>
    <w:rsid w:val="00235779"/>
    <w:rsid w:val="002362C8"/>
    <w:rsid w:val="002366E8"/>
    <w:rsid w:val="00241FC6"/>
    <w:rsid w:val="00247F74"/>
    <w:rsid w:val="00252D5E"/>
    <w:rsid w:val="002544EF"/>
    <w:rsid w:val="00263EC0"/>
    <w:rsid w:val="00264A06"/>
    <w:rsid w:val="00265D4C"/>
    <w:rsid w:val="00267932"/>
    <w:rsid w:val="0027177C"/>
    <w:rsid w:val="0027202A"/>
    <w:rsid w:val="0027222B"/>
    <w:rsid w:val="00272F9F"/>
    <w:rsid w:val="00274210"/>
    <w:rsid w:val="00276851"/>
    <w:rsid w:val="00276DE2"/>
    <w:rsid w:val="00280626"/>
    <w:rsid w:val="002832A0"/>
    <w:rsid w:val="00283B6E"/>
    <w:rsid w:val="00286751"/>
    <w:rsid w:val="002903C2"/>
    <w:rsid w:val="00291C49"/>
    <w:rsid w:val="00292980"/>
    <w:rsid w:val="00292C6B"/>
    <w:rsid w:val="0029466C"/>
    <w:rsid w:val="00294FE0"/>
    <w:rsid w:val="00296F9C"/>
    <w:rsid w:val="002A0F86"/>
    <w:rsid w:val="002A0FF7"/>
    <w:rsid w:val="002A13F5"/>
    <w:rsid w:val="002A3918"/>
    <w:rsid w:val="002A4933"/>
    <w:rsid w:val="002A542D"/>
    <w:rsid w:val="002A7A5A"/>
    <w:rsid w:val="002A7A76"/>
    <w:rsid w:val="002B2667"/>
    <w:rsid w:val="002B5CF8"/>
    <w:rsid w:val="002C0D86"/>
    <w:rsid w:val="002C21EA"/>
    <w:rsid w:val="002C7A96"/>
    <w:rsid w:val="002D463B"/>
    <w:rsid w:val="002D6719"/>
    <w:rsid w:val="002D6B79"/>
    <w:rsid w:val="002D77C2"/>
    <w:rsid w:val="002E1FCA"/>
    <w:rsid w:val="002E3241"/>
    <w:rsid w:val="002E519B"/>
    <w:rsid w:val="002F06A9"/>
    <w:rsid w:val="002F318A"/>
    <w:rsid w:val="002F406C"/>
    <w:rsid w:val="002F4E39"/>
    <w:rsid w:val="0030044F"/>
    <w:rsid w:val="00301DD9"/>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2AF5"/>
    <w:rsid w:val="00363BA9"/>
    <w:rsid w:val="003661E7"/>
    <w:rsid w:val="00366EC2"/>
    <w:rsid w:val="003671D2"/>
    <w:rsid w:val="003673F4"/>
    <w:rsid w:val="00367690"/>
    <w:rsid w:val="003701E9"/>
    <w:rsid w:val="003773FF"/>
    <w:rsid w:val="00377867"/>
    <w:rsid w:val="0038008F"/>
    <w:rsid w:val="00380F9F"/>
    <w:rsid w:val="00381DAC"/>
    <w:rsid w:val="00382A22"/>
    <w:rsid w:val="003831AD"/>
    <w:rsid w:val="00384A2E"/>
    <w:rsid w:val="00385434"/>
    <w:rsid w:val="00386767"/>
    <w:rsid w:val="00391164"/>
    <w:rsid w:val="00392B78"/>
    <w:rsid w:val="00393C3A"/>
    <w:rsid w:val="003957DD"/>
    <w:rsid w:val="003A05E6"/>
    <w:rsid w:val="003A32EB"/>
    <w:rsid w:val="003A3797"/>
    <w:rsid w:val="003A44ED"/>
    <w:rsid w:val="003A6FD6"/>
    <w:rsid w:val="003B05F2"/>
    <w:rsid w:val="003B197D"/>
    <w:rsid w:val="003B22A0"/>
    <w:rsid w:val="003B3056"/>
    <w:rsid w:val="003B319B"/>
    <w:rsid w:val="003B3F99"/>
    <w:rsid w:val="003B5774"/>
    <w:rsid w:val="003B5ABC"/>
    <w:rsid w:val="003B68A3"/>
    <w:rsid w:val="003B73CB"/>
    <w:rsid w:val="003C2BFE"/>
    <w:rsid w:val="003C3D8A"/>
    <w:rsid w:val="003C5A3F"/>
    <w:rsid w:val="003C67CC"/>
    <w:rsid w:val="003D509D"/>
    <w:rsid w:val="003D5926"/>
    <w:rsid w:val="003D6F63"/>
    <w:rsid w:val="003D701C"/>
    <w:rsid w:val="003E2CF2"/>
    <w:rsid w:val="003E38E9"/>
    <w:rsid w:val="003E4AD7"/>
    <w:rsid w:val="003E55E7"/>
    <w:rsid w:val="003E6E33"/>
    <w:rsid w:val="003F147B"/>
    <w:rsid w:val="003F2C1A"/>
    <w:rsid w:val="003F35BC"/>
    <w:rsid w:val="003F5F79"/>
    <w:rsid w:val="004010E2"/>
    <w:rsid w:val="0040268F"/>
    <w:rsid w:val="004027FC"/>
    <w:rsid w:val="00402A2B"/>
    <w:rsid w:val="00404168"/>
    <w:rsid w:val="004043CA"/>
    <w:rsid w:val="00405E63"/>
    <w:rsid w:val="00407927"/>
    <w:rsid w:val="00407B06"/>
    <w:rsid w:val="0041213C"/>
    <w:rsid w:val="0041235C"/>
    <w:rsid w:val="0041338D"/>
    <w:rsid w:val="004212D7"/>
    <w:rsid w:val="0042565F"/>
    <w:rsid w:val="0042595F"/>
    <w:rsid w:val="00431D42"/>
    <w:rsid w:val="004324CB"/>
    <w:rsid w:val="0044212B"/>
    <w:rsid w:val="004443BC"/>
    <w:rsid w:val="004459C5"/>
    <w:rsid w:val="00445EE8"/>
    <w:rsid w:val="004516A1"/>
    <w:rsid w:val="00452EBB"/>
    <w:rsid w:val="00453025"/>
    <w:rsid w:val="004533BA"/>
    <w:rsid w:val="00453837"/>
    <w:rsid w:val="00454FBF"/>
    <w:rsid w:val="004550EE"/>
    <w:rsid w:val="004557FB"/>
    <w:rsid w:val="0045587A"/>
    <w:rsid w:val="00455E67"/>
    <w:rsid w:val="004568B7"/>
    <w:rsid w:val="00457161"/>
    <w:rsid w:val="004607FA"/>
    <w:rsid w:val="004623F4"/>
    <w:rsid w:val="00462943"/>
    <w:rsid w:val="004646C3"/>
    <w:rsid w:val="00464EFB"/>
    <w:rsid w:val="00464FBE"/>
    <w:rsid w:val="00465CDC"/>
    <w:rsid w:val="0046638C"/>
    <w:rsid w:val="004676F8"/>
    <w:rsid w:val="00470B13"/>
    <w:rsid w:val="00475594"/>
    <w:rsid w:val="00475821"/>
    <w:rsid w:val="00475A36"/>
    <w:rsid w:val="0048655F"/>
    <w:rsid w:val="00492FDA"/>
    <w:rsid w:val="00493513"/>
    <w:rsid w:val="00493A19"/>
    <w:rsid w:val="00493AB3"/>
    <w:rsid w:val="00496E4B"/>
    <w:rsid w:val="004A0D73"/>
    <w:rsid w:val="004A1869"/>
    <w:rsid w:val="004A227D"/>
    <w:rsid w:val="004A2E47"/>
    <w:rsid w:val="004A3FA5"/>
    <w:rsid w:val="004A7CBF"/>
    <w:rsid w:val="004B0214"/>
    <w:rsid w:val="004B09F7"/>
    <w:rsid w:val="004B118D"/>
    <w:rsid w:val="004B4F14"/>
    <w:rsid w:val="004B5097"/>
    <w:rsid w:val="004B7F4F"/>
    <w:rsid w:val="004C156B"/>
    <w:rsid w:val="004C3BBE"/>
    <w:rsid w:val="004C7D86"/>
    <w:rsid w:val="004D22BD"/>
    <w:rsid w:val="004E2B8D"/>
    <w:rsid w:val="004E2FF7"/>
    <w:rsid w:val="004E437C"/>
    <w:rsid w:val="004E51D9"/>
    <w:rsid w:val="004E7247"/>
    <w:rsid w:val="004F07F2"/>
    <w:rsid w:val="004F0930"/>
    <w:rsid w:val="004F2111"/>
    <w:rsid w:val="004F3972"/>
    <w:rsid w:val="004F39AC"/>
    <w:rsid w:val="004F4D63"/>
    <w:rsid w:val="004F57E6"/>
    <w:rsid w:val="004F6599"/>
    <w:rsid w:val="005010FD"/>
    <w:rsid w:val="00501E1B"/>
    <w:rsid w:val="00502F1D"/>
    <w:rsid w:val="00503504"/>
    <w:rsid w:val="00505037"/>
    <w:rsid w:val="00505A62"/>
    <w:rsid w:val="00506FBA"/>
    <w:rsid w:val="005077BB"/>
    <w:rsid w:val="00510245"/>
    <w:rsid w:val="00510B04"/>
    <w:rsid w:val="00511623"/>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DB2"/>
    <w:rsid w:val="0053508C"/>
    <w:rsid w:val="00537EEC"/>
    <w:rsid w:val="00540145"/>
    <w:rsid w:val="00542B9D"/>
    <w:rsid w:val="005436EC"/>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86283"/>
    <w:rsid w:val="00587513"/>
    <w:rsid w:val="0059116D"/>
    <w:rsid w:val="00592946"/>
    <w:rsid w:val="005969C0"/>
    <w:rsid w:val="005978EE"/>
    <w:rsid w:val="005979C4"/>
    <w:rsid w:val="00597B9E"/>
    <w:rsid w:val="005A0E56"/>
    <w:rsid w:val="005A18D2"/>
    <w:rsid w:val="005A263E"/>
    <w:rsid w:val="005A6269"/>
    <w:rsid w:val="005A66C3"/>
    <w:rsid w:val="005B0690"/>
    <w:rsid w:val="005B161C"/>
    <w:rsid w:val="005B1B74"/>
    <w:rsid w:val="005B2911"/>
    <w:rsid w:val="005B4D7C"/>
    <w:rsid w:val="005B5E7D"/>
    <w:rsid w:val="005B78AE"/>
    <w:rsid w:val="005C0486"/>
    <w:rsid w:val="005C08C7"/>
    <w:rsid w:val="005C1440"/>
    <w:rsid w:val="005C1848"/>
    <w:rsid w:val="005C36A6"/>
    <w:rsid w:val="005D2F36"/>
    <w:rsid w:val="005E1B34"/>
    <w:rsid w:val="005E34EC"/>
    <w:rsid w:val="005E4980"/>
    <w:rsid w:val="005E7824"/>
    <w:rsid w:val="005F1164"/>
    <w:rsid w:val="005F209A"/>
    <w:rsid w:val="005F3FC1"/>
    <w:rsid w:val="005F41E4"/>
    <w:rsid w:val="005F49E8"/>
    <w:rsid w:val="005F54C8"/>
    <w:rsid w:val="005F7C99"/>
    <w:rsid w:val="005F7E33"/>
    <w:rsid w:val="005F7F96"/>
    <w:rsid w:val="00605D1C"/>
    <w:rsid w:val="00605DE7"/>
    <w:rsid w:val="00606225"/>
    <w:rsid w:val="006106CB"/>
    <w:rsid w:val="006139AF"/>
    <w:rsid w:val="00614C93"/>
    <w:rsid w:val="00614CAE"/>
    <w:rsid w:val="00615248"/>
    <w:rsid w:val="006158CB"/>
    <w:rsid w:val="00615A18"/>
    <w:rsid w:val="00616BE7"/>
    <w:rsid w:val="00616ED4"/>
    <w:rsid w:val="00621482"/>
    <w:rsid w:val="0062791D"/>
    <w:rsid w:val="00627D01"/>
    <w:rsid w:val="0063239A"/>
    <w:rsid w:val="006346EE"/>
    <w:rsid w:val="00634E7F"/>
    <w:rsid w:val="00636AF2"/>
    <w:rsid w:val="0064102E"/>
    <w:rsid w:val="00641492"/>
    <w:rsid w:val="0064665D"/>
    <w:rsid w:val="00652A94"/>
    <w:rsid w:val="00653EF0"/>
    <w:rsid w:val="00653FBC"/>
    <w:rsid w:val="00654BD1"/>
    <w:rsid w:val="00656244"/>
    <w:rsid w:val="0065638B"/>
    <w:rsid w:val="00657F45"/>
    <w:rsid w:val="00660A9B"/>
    <w:rsid w:val="006639E5"/>
    <w:rsid w:val="006665CB"/>
    <w:rsid w:val="00671986"/>
    <w:rsid w:val="00674214"/>
    <w:rsid w:val="0067740C"/>
    <w:rsid w:val="00681B0D"/>
    <w:rsid w:val="00681E92"/>
    <w:rsid w:val="0068279C"/>
    <w:rsid w:val="00682CCC"/>
    <w:rsid w:val="00686964"/>
    <w:rsid w:val="00690CC6"/>
    <w:rsid w:val="006910B4"/>
    <w:rsid w:val="006922E8"/>
    <w:rsid w:val="00692334"/>
    <w:rsid w:val="006944FD"/>
    <w:rsid w:val="00694B45"/>
    <w:rsid w:val="006955DD"/>
    <w:rsid w:val="006956D4"/>
    <w:rsid w:val="00696EFC"/>
    <w:rsid w:val="006A00DF"/>
    <w:rsid w:val="006A075C"/>
    <w:rsid w:val="006A149D"/>
    <w:rsid w:val="006A53A1"/>
    <w:rsid w:val="006A6A81"/>
    <w:rsid w:val="006A75C6"/>
    <w:rsid w:val="006A7B17"/>
    <w:rsid w:val="006B00C4"/>
    <w:rsid w:val="006B01BA"/>
    <w:rsid w:val="006B3A00"/>
    <w:rsid w:val="006B6DD4"/>
    <w:rsid w:val="006B7648"/>
    <w:rsid w:val="006B7714"/>
    <w:rsid w:val="006B7AA8"/>
    <w:rsid w:val="006B7F15"/>
    <w:rsid w:val="006C1375"/>
    <w:rsid w:val="006C7BC6"/>
    <w:rsid w:val="006C7E03"/>
    <w:rsid w:val="006D1DF5"/>
    <w:rsid w:val="006D1FD7"/>
    <w:rsid w:val="006D246E"/>
    <w:rsid w:val="006D71F6"/>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214D1"/>
    <w:rsid w:val="00721DB2"/>
    <w:rsid w:val="007240B9"/>
    <w:rsid w:val="00730131"/>
    <w:rsid w:val="0073220B"/>
    <w:rsid w:val="00732872"/>
    <w:rsid w:val="007331C4"/>
    <w:rsid w:val="00734C2D"/>
    <w:rsid w:val="00735625"/>
    <w:rsid w:val="00736954"/>
    <w:rsid w:val="00736D1D"/>
    <w:rsid w:val="00742546"/>
    <w:rsid w:val="0074437B"/>
    <w:rsid w:val="00747893"/>
    <w:rsid w:val="00747B03"/>
    <w:rsid w:val="00752E47"/>
    <w:rsid w:val="0075459D"/>
    <w:rsid w:val="00756D28"/>
    <w:rsid w:val="00760C3A"/>
    <w:rsid w:val="00760F68"/>
    <w:rsid w:val="007642F9"/>
    <w:rsid w:val="00766173"/>
    <w:rsid w:val="00766942"/>
    <w:rsid w:val="00766DE5"/>
    <w:rsid w:val="007670F2"/>
    <w:rsid w:val="00767A29"/>
    <w:rsid w:val="007716A8"/>
    <w:rsid w:val="00771EAA"/>
    <w:rsid w:val="00773FF3"/>
    <w:rsid w:val="007746EF"/>
    <w:rsid w:val="007755BF"/>
    <w:rsid w:val="007757D4"/>
    <w:rsid w:val="007762DE"/>
    <w:rsid w:val="00776529"/>
    <w:rsid w:val="007765E9"/>
    <w:rsid w:val="00780D55"/>
    <w:rsid w:val="00781536"/>
    <w:rsid w:val="00781952"/>
    <w:rsid w:val="0078562B"/>
    <w:rsid w:val="00790A0F"/>
    <w:rsid w:val="007940AC"/>
    <w:rsid w:val="00795849"/>
    <w:rsid w:val="00795BB9"/>
    <w:rsid w:val="007979C4"/>
    <w:rsid w:val="007A07F1"/>
    <w:rsid w:val="007A0A49"/>
    <w:rsid w:val="007A1A12"/>
    <w:rsid w:val="007A72D0"/>
    <w:rsid w:val="007B1A55"/>
    <w:rsid w:val="007B4187"/>
    <w:rsid w:val="007B4CCF"/>
    <w:rsid w:val="007B56EA"/>
    <w:rsid w:val="007B7724"/>
    <w:rsid w:val="007C4A4C"/>
    <w:rsid w:val="007C5493"/>
    <w:rsid w:val="007C72B9"/>
    <w:rsid w:val="007D1731"/>
    <w:rsid w:val="007D2303"/>
    <w:rsid w:val="007D5C70"/>
    <w:rsid w:val="007D6E2B"/>
    <w:rsid w:val="007E0E60"/>
    <w:rsid w:val="007E0E64"/>
    <w:rsid w:val="007E458B"/>
    <w:rsid w:val="007F224C"/>
    <w:rsid w:val="007F3719"/>
    <w:rsid w:val="00801A64"/>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069D"/>
    <w:rsid w:val="00861C3B"/>
    <w:rsid w:val="00861E32"/>
    <w:rsid w:val="00863275"/>
    <w:rsid w:val="00865794"/>
    <w:rsid w:val="00867561"/>
    <w:rsid w:val="00870A52"/>
    <w:rsid w:val="008758A8"/>
    <w:rsid w:val="00875E6E"/>
    <w:rsid w:val="00876E48"/>
    <w:rsid w:val="008771A4"/>
    <w:rsid w:val="008802AA"/>
    <w:rsid w:val="00880314"/>
    <w:rsid w:val="00880D2F"/>
    <w:rsid w:val="008826D9"/>
    <w:rsid w:val="008836AE"/>
    <w:rsid w:val="00884364"/>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72C6"/>
    <w:rsid w:val="008A7F98"/>
    <w:rsid w:val="008B4FB5"/>
    <w:rsid w:val="008B5462"/>
    <w:rsid w:val="008B738E"/>
    <w:rsid w:val="008C041B"/>
    <w:rsid w:val="008C1934"/>
    <w:rsid w:val="008C30AA"/>
    <w:rsid w:val="008C4B07"/>
    <w:rsid w:val="008C4E02"/>
    <w:rsid w:val="008C4E7C"/>
    <w:rsid w:val="008C5C3B"/>
    <w:rsid w:val="008C5FB1"/>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272D"/>
    <w:rsid w:val="008F3B2C"/>
    <w:rsid w:val="008F5D59"/>
    <w:rsid w:val="008F61E7"/>
    <w:rsid w:val="008F7216"/>
    <w:rsid w:val="008F7476"/>
    <w:rsid w:val="00900AFE"/>
    <w:rsid w:val="0090183B"/>
    <w:rsid w:val="0090414C"/>
    <w:rsid w:val="009050F4"/>
    <w:rsid w:val="00911130"/>
    <w:rsid w:val="009112CC"/>
    <w:rsid w:val="00914E45"/>
    <w:rsid w:val="00915F90"/>
    <w:rsid w:val="0091762D"/>
    <w:rsid w:val="00917B78"/>
    <w:rsid w:val="00917BA6"/>
    <w:rsid w:val="00922A1D"/>
    <w:rsid w:val="00923DF4"/>
    <w:rsid w:val="00924560"/>
    <w:rsid w:val="0092466E"/>
    <w:rsid w:val="00924701"/>
    <w:rsid w:val="00925A02"/>
    <w:rsid w:val="00927F09"/>
    <w:rsid w:val="00930154"/>
    <w:rsid w:val="00931818"/>
    <w:rsid w:val="00932C86"/>
    <w:rsid w:val="009340B5"/>
    <w:rsid w:val="0093443E"/>
    <w:rsid w:val="00935C9E"/>
    <w:rsid w:val="00943FFF"/>
    <w:rsid w:val="00945510"/>
    <w:rsid w:val="00946A62"/>
    <w:rsid w:val="00951A3A"/>
    <w:rsid w:val="00951DBD"/>
    <w:rsid w:val="009537F1"/>
    <w:rsid w:val="0095385F"/>
    <w:rsid w:val="00954535"/>
    <w:rsid w:val="00955D83"/>
    <w:rsid w:val="00960C0D"/>
    <w:rsid w:val="00961B6C"/>
    <w:rsid w:val="009668C1"/>
    <w:rsid w:val="00967BAF"/>
    <w:rsid w:val="0097499F"/>
    <w:rsid w:val="009757F8"/>
    <w:rsid w:val="00977A93"/>
    <w:rsid w:val="00980481"/>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105C"/>
    <w:rsid w:val="009D25D2"/>
    <w:rsid w:val="009D3B38"/>
    <w:rsid w:val="009D4347"/>
    <w:rsid w:val="009D5384"/>
    <w:rsid w:val="009D5E94"/>
    <w:rsid w:val="009D72C1"/>
    <w:rsid w:val="009E017E"/>
    <w:rsid w:val="009E1B13"/>
    <w:rsid w:val="009E32A8"/>
    <w:rsid w:val="009E4B48"/>
    <w:rsid w:val="009E4E85"/>
    <w:rsid w:val="009E7C94"/>
    <w:rsid w:val="009F6456"/>
    <w:rsid w:val="009F6AED"/>
    <w:rsid w:val="009F746F"/>
    <w:rsid w:val="009F7DD5"/>
    <w:rsid w:val="00A003B4"/>
    <w:rsid w:val="00A00CB2"/>
    <w:rsid w:val="00A042FB"/>
    <w:rsid w:val="00A05D55"/>
    <w:rsid w:val="00A065BB"/>
    <w:rsid w:val="00A06A31"/>
    <w:rsid w:val="00A13B42"/>
    <w:rsid w:val="00A13EBE"/>
    <w:rsid w:val="00A1540F"/>
    <w:rsid w:val="00A165E4"/>
    <w:rsid w:val="00A170A3"/>
    <w:rsid w:val="00A17B16"/>
    <w:rsid w:val="00A2382A"/>
    <w:rsid w:val="00A23C05"/>
    <w:rsid w:val="00A24EC2"/>
    <w:rsid w:val="00A25124"/>
    <w:rsid w:val="00A25E31"/>
    <w:rsid w:val="00A26FDF"/>
    <w:rsid w:val="00A27992"/>
    <w:rsid w:val="00A33598"/>
    <w:rsid w:val="00A345EB"/>
    <w:rsid w:val="00A44B36"/>
    <w:rsid w:val="00A51D9C"/>
    <w:rsid w:val="00A5500C"/>
    <w:rsid w:val="00A5503B"/>
    <w:rsid w:val="00A55824"/>
    <w:rsid w:val="00A57E8C"/>
    <w:rsid w:val="00A63A5F"/>
    <w:rsid w:val="00A679ED"/>
    <w:rsid w:val="00A71162"/>
    <w:rsid w:val="00A71B6D"/>
    <w:rsid w:val="00A75195"/>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326E"/>
    <w:rsid w:val="00AB7162"/>
    <w:rsid w:val="00AB7283"/>
    <w:rsid w:val="00AC1AB6"/>
    <w:rsid w:val="00AC52EF"/>
    <w:rsid w:val="00AD0410"/>
    <w:rsid w:val="00AD1F0B"/>
    <w:rsid w:val="00AD2E96"/>
    <w:rsid w:val="00AD31BC"/>
    <w:rsid w:val="00AD4342"/>
    <w:rsid w:val="00AD45F3"/>
    <w:rsid w:val="00AD6904"/>
    <w:rsid w:val="00AE0F39"/>
    <w:rsid w:val="00AE1359"/>
    <w:rsid w:val="00AE2DFA"/>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2292F"/>
    <w:rsid w:val="00B311EB"/>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0177"/>
    <w:rsid w:val="00BA2575"/>
    <w:rsid w:val="00BA4876"/>
    <w:rsid w:val="00BA6614"/>
    <w:rsid w:val="00BA7068"/>
    <w:rsid w:val="00BB0177"/>
    <w:rsid w:val="00BB5E01"/>
    <w:rsid w:val="00BB5E6A"/>
    <w:rsid w:val="00BB6773"/>
    <w:rsid w:val="00BB7640"/>
    <w:rsid w:val="00BC10B3"/>
    <w:rsid w:val="00BC1576"/>
    <w:rsid w:val="00BC4A98"/>
    <w:rsid w:val="00BC4FE4"/>
    <w:rsid w:val="00BC6B64"/>
    <w:rsid w:val="00BD0036"/>
    <w:rsid w:val="00BD036F"/>
    <w:rsid w:val="00BD1F32"/>
    <w:rsid w:val="00BD31F5"/>
    <w:rsid w:val="00BD4E8F"/>
    <w:rsid w:val="00BD6F82"/>
    <w:rsid w:val="00BE03F8"/>
    <w:rsid w:val="00BE18B2"/>
    <w:rsid w:val="00BE1BF4"/>
    <w:rsid w:val="00BE3BC6"/>
    <w:rsid w:val="00BE5C7C"/>
    <w:rsid w:val="00BF019C"/>
    <w:rsid w:val="00BF3918"/>
    <w:rsid w:val="00BF4694"/>
    <w:rsid w:val="00BF4C20"/>
    <w:rsid w:val="00BF5378"/>
    <w:rsid w:val="00BF5445"/>
    <w:rsid w:val="00C02CB6"/>
    <w:rsid w:val="00C03E60"/>
    <w:rsid w:val="00C0500A"/>
    <w:rsid w:val="00C05ADB"/>
    <w:rsid w:val="00C07B03"/>
    <w:rsid w:val="00C124DC"/>
    <w:rsid w:val="00C12943"/>
    <w:rsid w:val="00C135AB"/>
    <w:rsid w:val="00C15032"/>
    <w:rsid w:val="00C26470"/>
    <w:rsid w:val="00C30226"/>
    <w:rsid w:val="00C3349C"/>
    <w:rsid w:val="00C35CDA"/>
    <w:rsid w:val="00C35D86"/>
    <w:rsid w:val="00C35FE0"/>
    <w:rsid w:val="00C365AD"/>
    <w:rsid w:val="00C40EBB"/>
    <w:rsid w:val="00C438A8"/>
    <w:rsid w:val="00C43FEF"/>
    <w:rsid w:val="00C47575"/>
    <w:rsid w:val="00C502E8"/>
    <w:rsid w:val="00C526C1"/>
    <w:rsid w:val="00C5549D"/>
    <w:rsid w:val="00C5565C"/>
    <w:rsid w:val="00C62539"/>
    <w:rsid w:val="00C63BFA"/>
    <w:rsid w:val="00C65393"/>
    <w:rsid w:val="00C66D72"/>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1CC9"/>
    <w:rsid w:val="00CA24B8"/>
    <w:rsid w:val="00CA6BC4"/>
    <w:rsid w:val="00CB2413"/>
    <w:rsid w:val="00CB2C15"/>
    <w:rsid w:val="00CB2E5B"/>
    <w:rsid w:val="00CC0FB9"/>
    <w:rsid w:val="00CC3146"/>
    <w:rsid w:val="00CC5904"/>
    <w:rsid w:val="00CC6951"/>
    <w:rsid w:val="00CC7F47"/>
    <w:rsid w:val="00CD5093"/>
    <w:rsid w:val="00CD59FD"/>
    <w:rsid w:val="00CD783A"/>
    <w:rsid w:val="00CE3129"/>
    <w:rsid w:val="00CE63B0"/>
    <w:rsid w:val="00CF0D5D"/>
    <w:rsid w:val="00CF1037"/>
    <w:rsid w:val="00CF1253"/>
    <w:rsid w:val="00CF15EE"/>
    <w:rsid w:val="00CF5294"/>
    <w:rsid w:val="00CF58A5"/>
    <w:rsid w:val="00D01E46"/>
    <w:rsid w:val="00D07773"/>
    <w:rsid w:val="00D133C8"/>
    <w:rsid w:val="00D13E3F"/>
    <w:rsid w:val="00D1669C"/>
    <w:rsid w:val="00D17608"/>
    <w:rsid w:val="00D17EC7"/>
    <w:rsid w:val="00D17F1A"/>
    <w:rsid w:val="00D2050D"/>
    <w:rsid w:val="00D230FB"/>
    <w:rsid w:val="00D23D03"/>
    <w:rsid w:val="00D2734D"/>
    <w:rsid w:val="00D3035C"/>
    <w:rsid w:val="00D334F6"/>
    <w:rsid w:val="00D33DA6"/>
    <w:rsid w:val="00D341A2"/>
    <w:rsid w:val="00D362A1"/>
    <w:rsid w:val="00D36B63"/>
    <w:rsid w:val="00D4064A"/>
    <w:rsid w:val="00D4098B"/>
    <w:rsid w:val="00D45D5E"/>
    <w:rsid w:val="00D47C64"/>
    <w:rsid w:val="00D50D2C"/>
    <w:rsid w:val="00D52BC9"/>
    <w:rsid w:val="00D55B79"/>
    <w:rsid w:val="00D55CAE"/>
    <w:rsid w:val="00D626D5"/>
    <w:rsid w:val="00D63A7A"/>
    <w:rsid w:val="00D63FB5"/>
    <w:rsid w:val="00D64C4C"/>
    <w:rsid w:val="00D65ABA"/>
    <w:rsid w:val="00D66609"/>
    <w:rsid w:val="00D71A06"/>
    <w:rsid w:val="00D7548C"/>
    <w:rsid w:val="00D7614A"/>
    <w:rsid w:val="00D763AC"/>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A5C58"/>
    <w:rsid w:val="00DB21F6"/>
    <w:rsid w:val="00DB4789"/>
    <w:rsid w:val="00DB7DAF"/>
    <w:rsid w:val="00DC1A56"/>
    <w:rsid w:val="00DC20FF"/>
    <w:rsid w:val="00DC4A57"/>
    <w:rsid w:val="00DC4F03"/>
    <w:rsid w:val="00DD096E"/>
    <w:rsid w:val="00DD0CB0"/>
    <w:rsid w:val="00DD1517"/>
    <w:rsid w:val="00DD1DD5"/>
    <w:rsid w:val="00DD3E3D"/>
    <w:rsid w:val="00DD5214"/>
    <w:rsid w:val="00DE0359"/>
    <w:rsid w:val="00DE078A"/>
    <w:rsid w:val="00DE0A30"/>
    <w:rsid w:val="00DE3AA2"/>
    <w:rsid w:val="00DE4CFB"/>
    <w:rsid w:val="00DE4D82"/>
    <w:rsid w:val="00DE4D95"/>
    <w:rsid w:val="00DE5F85"/>
    <w:rsid w:val="00DF3441"/>
    <w:rsid w:val="00DF4A64"/>
    <w:rsid w:val="00E0496E"/>
    <w:rsid w:val="00E04C0F"/>
    <w:rsid w:val="00E0549E"/>
    <w:rsid w:val="00E05C25"/>
    <w:rsid w:val="00E06C26"/>
    <w:rsid w:val="00E10219"/>
    <w:rsid w:val="00E16403"/>
    <w:rsid w:val="00E17BFE"/>
    <w:rsid w:val="00E20DDB"/>
    <w:rsid w:val="00E21A3E"/>
    <w:rsid w:val="00E23362"/>
    <w:rsid w:val="00E25CE2"/>
    <w:rsid w:val="00E2637C"/>
    <w:rsid w:val="00E26CE5"/>
    <w:rsid w:val="00E278AB"/>
    <w:rsid w:val="00E31423"/>
    <w:rsid w:val="00E3284A"/>
    <w:rsid w:val="00E33C80"/>
    <w:rsid w:val="00E36E2D"/>
    <w:rsid w:val="00E41250"/>
    <w:rsid w:val="00E42283"/>
    <w:rsid w:val="00E45DD4"/>
    <w:rsid w:val="00E47A3A"/>
    <w:rsid w:val="00E5089A"/>
    <w:rsid w:val="00E51891"/>
    <w:rsid w:val="00E51C0C"/>
    <w:rsid w:val="00E52795"/>
    <w:rsid w:val="00E56E36"/>
    <w:rsid w:val="00E57990"/>
    <w:rsid w:val="00E62E42"/>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4B10"/>
    <w:rsid w:val="00EE5C0B"/>
    <w:rsid w:val="00EF028C"/>
    <w:rsid w:val="00EF11D7"/>
    <w:rsid w:val="00F1004A"/>
    <w:rsid w:val="00F10309"/>
    <w:rsid w:val="00F12267"/>
    <w:rsid w:val="00F1406B"/>
    <w:rsid w:val="00F14AB9"/>
    <w:rsid w:val="00F15218"/>
    <w:rsid w:val="00F15B57"/>
    <w:rsid w:val="00F17293"/>
    <w:rsid w:val="00F175CE"/>
    <w:rsid w:val="00F175D3"/>
    <w:rsid w:val="00F17752"/>
    <w:rsid w:val="00F2041D"/>
    <w:rsid w:val="00F2221D"/>
    <w:rsid w:val="00F22A77"/>
    <w:rsid w:val="00F23413"/>
    <w:rsid w:val="00F24011"/>
    <w:rsid w:val="00F24B13"/>
    <w:rsid w:val="00F24CB4"/>
    <w:rsid w:val="00F25255"/>
    <w:rsid w:val="00F328A1"/>
    <w:rsid w:val="00F33EF3"/>
    <w:rsid w:val="00F35F9E"/>
    <w:rsid w:val="00F36D6D"/>
    <w:rsid w:val="00F40013"/>
    <w:rsid w:val="00F41722"/>
    <w:rsid w:val="00F41EB8"/>
    <w:rsid w:val="00F4422E"/>
    <w:rsid w:val="00F45243"/>
    <w:rsid w:val="00F456CE"/>
    <w:rsid w:val="00F468C3"/>
    <w:rsid w:val="00F50140"/>
    <w:rsid w:val="00F50B96"/>
    <w:rsid w:val="00F51A58"/>
    <w:rsid w:val="00F5282E"/>
    <w:rsid w:val="00F541C3"/>
    <w:rsid w:val="00F55F3E"/>
    <w:rsid w:val="00F57564"/>
    <w:rsid w:val="00F63D52"/>
    <w:rsid w:val="00F64A06"/>
    <w:rsid w:val="00F65141"/>
    <w:rsid w:val="00F7393A"/>
    <w:rsid w:val="00F75158"/>
    <w:rsid w:val="00F760BB"/>
    <w:rsid w:val="00F77D16"/>
    <w:rsid w:val="00F80145"/>
    <w:rsid w:val="00F817A7"/>
    <w:rsid w:val="00F84305"/>
    <w:rsid w:val="00F92F49"/>
    <w:rsid w:val="00F95C02"/>
    <w:rsid w:val="00F96085"/>
    <w:rsid w:val="00F964FF"/>
    <w:rsid w:val="00FA32A1"/>
    <w:rsid w:val="00FA3DB5"/>
    <w:rsid w:val="00FB1797"/>
    <w:rsid w:val="00FB31B3"/>
    <w:rsid w:val="00FB35B8"/>
    <w:rsid w:val="00FB7D13"/>
    <w:rsid w:val="00FB7DD8"/>
    <w:rsid w:val="00FB7ED9"/>
    <w:rsid w:val="00FC091F"/>
    <w:rsid w:val="00FC1FAD"/>
    <w:rsid w:val="00FC2A1D"/>
    <w:rsid w:val="00FC4089"/>
    <w:rsid w:val="00FC46B0"/>
    <w:rsid w:val="00FC5EB6"/>
    <w:rsid w:val="00FC7411"/>
    <w:rsid w:val="00FD08CF"/>
    <w:rsid w:val="00FD0D5B"/>
    <w:rsid w:val="00FD0D91"/>
    <w:rsid w:val="00FD361E"/>
    <w:rsid w:val="00FD4850"/>
    <w:rsid w:val="00FE4812"/>
    <w:rsid w:val="00FE500A"/>
    <w:rsid w:val="00FE5ACA"/>
    <w:rsid w:val="00FE6DC6"/>
    <w:rsid w:val="00FE7257"/>
    <w:rsid w:val="00FF0FD8"/>
    <w:rsid w:val="00FF5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oa heading" w:unhideWhenUsed="0"/>
    <w:lsdException w:name="List Number" w:unhideWhenUsed="0"/>
    <w:lsdException w:name="List 2" w:unhideWhenUsed="0"/>
    <w:lsdException w:name="Title" w:semiHidden="0" w:uiPriority="6"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uiPriority="59" w:unhideWhenUsed="0"/>
    <w:lsdException w:name="Table Theme"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C135AB"/>
    <w:rPr>
      <w:sz w:val="16"/>
      <w:szCs w:val="16"/>
    </w:rPr>
  </w:style>
  <w:style w:type="paragraph" w:styleId="Tekstopmerking">
    <w:name w:val="annotation text"/>
    <w:basedOn w:val="Standaard"/>
    <w:link w:val="TekstopmerkingChar"/>
    <w:uiPriority w:val="99"/>
    <w:semiHidden/>
    <w:unhideWhenUsed/>
    <w:rsid w:val="00C13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5AB"/>
  </w:style>
  <w:style w:type="paragraph" w:styleId="Onderwerpvanopmerking">
    <w:name w:val="annotation subject"/>
    <w:basedOn w:val="Tekstopmerking"/>
    <w:next w:val="Tekstopmerking"/>
    <w:link w:val="OnderwerpvanopmerkingChar"/>
    <w:uiPriority w:val="99"/>
    <w:semiHidden/>
    <w:unhideWhenUsed/>
    <w:rsid w:val="00C135AB"/>
    <w:rPr>
      <w:b/>
      <w:bCs/>
    </w:rPr>
  </w:style>
  <w:style w:type="character" w:customStyle="1" w:styleId="OnderwerpvanopmerkingChar">
    <w:name w:val="Onderwerp van opmerking Char"/>
    <w:basedOn w:val="TekstopmerkingChar"/>
    <w:link w:val="Onderwerpvanopmerking"/>
    <w:uiPriority w:val="99"/>
    <w:semiHidden/>
    <w:rsid w:val="00C13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oa heading" w:unhideWhenUsed="0"/>
    <w:lsdException w:name="List Number" w:unhideWhenUsed="0"/>
    <w:lsdException w:name="List 2" w:unhideWhenUsed="0"/>
    <w:lsdException w:name="Title" w:semiHidden="0" w:uiPriority="6"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uiPriority="59" w:unhideWhenUsed="0"/>
    <w:lsdException w:name="Table Theme"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C135AB"/>
    <w:rPr>
      <w:sz w:val="16"/>
      <w:szCs w:val="16"/>
    </w:rPr>
  </w:style>
  <w:style w:type="paragraph" w:styleId="Tekstopmerking">
    <w:name w:val="annotation text"/>
    <w:basedOn w:val="Standaard"/>
    <w:link w:val="TekstopmerkingChar"/>
    <w:uiPriority w:val="99"/>
    <w:semiHidden/>
    <w:unhideWhenUsed/>
    <w:rsid w:val="00C13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5AB"/>
  </w:style>
  <w:style w:type="paragraph" w:styleId="Onderwerpvanopmerking">
    <w:name w:val="annotation subject"/>
    <w:basedOn w:val="Tekstopmerking"/>
    <w:next w:val="Tekstopmerking"/>
    <w:link w:val="OnderwerpvanopmerkingChar"/>
    <w:uiPriority w:val="99"/>
    <w:semiHidden/>
    <w:unhideWhenUsed/>
    <w:rsid w:val="00C135AB"/>
    <w:rPr>
      <w:b/>
      <w:bCs/>
    </w:rPr>
  </w:style>
  <w:style w:type="character" w:customStyle="1" w:styleId="OnderwerpvanopmerkingChar">
    <w:name w:val="Onderwerp van opmerking Char"/>
    <w:basedOn w:val="TekstopmerkingChar"/>
    <w:link w:val="Onderwerpvanopmerking"/>
    <w:uiPriority w:val="99"/>
    <w:semiHidden/>
    <w:rsid w:val="00C13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ocs.vlaamsparlement.be/docs/stukken/2013-2014/g242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71DA0"/>
    <w:rsid w:val="000B329D"/>
    <w:rsid w:val="000E4FAC"/>
    <w:rsid w:val="00105656"/>
    <w:rsid w:val="00114F08"/>
    <w:rsid w:val="00125A48"/>
    <w:rsid w:val="0017584D"/>
    <w:rsid w:val="00180E2A"/>
    <w:rsid w:val="001867F9"/>
    <w:rsid w:val="001B5919"/>
    <w:rsid w:val="001D7DB4"/>
    <w:rsid w:val="0020412F"/>
    <w:rsid w:val="00234178"/>
    <w:rsid w:val="00240711"/>
    <w:rsid w:val="0026778F"/>
    <w:rsid w:val="00287E71"/>
    <w:rsid w:val="002D7436"/>
    <w:rsid w:val="003B2C8F"/>
    <w:rsid w:val="003C5783"/>
    <w:rsid w:val="003D1E80"/>
    <w:rsid w:val="00443594"/>
    <w:rsid w:val="00460646"/>
    <w:rsid w:val="00474D7B"/>
    <w:rsid w:val="004A596A"/>
    <w:rsid w:val="004D5609"/>
    <w:rsid w:val="004E70ED"/>
    <w:rsid w:val="004E75A2"/>
    <w:rsid w:val="0050593B"/>
    <w:rsid w:val="00561A0F"/>
    <w:rsid w:val="0057239D"/>
    <w:rsid w:val="0063153F"/>
    <w:rsid w:val="006575B2"/>
    <w:rsid w:val="00677DF1"/>
    <w:rsid w:val="00715879"/>
    <w:rsid w:val="007231D1"/>
    <w:rsid w:val="00761383"/>
    <w:rsid w:val="007B2CBC"/>
    <w:rsid w:val="007C3F54"/>
    <w:rsid w:val="007F618A"/>
    <w:rsid w:val="00876880"/>
    <w:rsid w:val="008A6959"/>
    <w:rsid w:val="009062A2"/>
    <w:rsid w:val="00906720"/>
    <w:rsid w:val="00907666"/>
    <w:rsid w:val="0094234B"/>
    <w:rsid w:val="009607D7"/>
    <w:rsid w:val="009E096A"/>
    <w:rsid w:val="00A01BAA"/>
    <w:rsid w:val="00A155DB"/>
    <w:rsid w:val="00A168CF"/>
    <w:rsid w:val="00AB77A7"/>
    <w:rsid w:val="00B14EAC"/>
    <w:rsid w:val="00B25D9D"/>
    <w:rsid w:val="00B45EB2"/>
    <w:rsid w:val="00B472AE"/>
    <w:rsid w:val="00B575B8"/>
    <w:rsid w:val="00B87828"/>
    <w:rsid w:val="00C51569"/>
    <w:rsid w:val="00CB0B28"/>
    <w:rsid w:val="00CD0FF3"/>
    <w:rsid w:val="00CE3FF9"/>
    <w:rsid w:val="00CF0600"/>
    <w:rsid w:val="00D104C3"/>
    <w:rsid w:val="00DA63FB"/>
    <w:rsid w:val="00E17608"/>
    <w:rsid w:val="00E2752B"/>
    <w:rsid w:val="00E55D23"/>
    <w:rsid w:val="00E629C6"/>
    <w:rsid w:val="00E80996"/>
    <w:rsid w:val="00F03E44"/>
    <w:rsid w:val="00F42119"/>
    <w:rsid w:val="00F815F4"/>
    <w:rsid w:val="00F9587E"/>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1DD4-9EAF-4D21-B590-89B752F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3</Pages>
  <Words>958</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2017-07-07T13:32:00Z</cp:lastPrinted>
  <dcterms:created xsi:type="dcterms:W3CDTF">2017-08-28T11:47:00Z</dcterms:created>
  <dcterms:modified xsi:type="dcterms:W3CDTF">2017-08-28T11:47:00Z</dcterms:modified>
</cp:coreProperties>
</file>