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BA" w:rsidRDefault="00B07DBA">
      <w:pPr>
        <w:pBdr>
          <w:top w:val="nil"/>
          <w:left w:val="nil"/>
          <w:bottom w:val="nil"/>
          <w:right w:val="nil"/>
          <w:between w:val="nil"/>
        </w:pBdr>
      </w:pPr>
      <w:bookmarkStart w:id="0" w:name="_GoBack"/>
      <w:bookmarkEnd w:id="0"/>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2E64A1">
      <w:pPr>
        <w:pStyle w:val="Titel"/>
        <w:pBdr>
          <w:top w:val="nil"/>
          <w:left w:val="nil"/>
          <w:bottom w:val="nil"/>
          <w:right w:val="nil"/>
          <w:between w:val="nil"/>
        </w:pBdr>
      </w:pPr>
      <w:bookmarkStart w:id="1" w:name="_v9w1aeataxf9" w:colFirst="0" w:colLast="0"/>
      <w:bookmarkEnd w:id="1"/>
      <w:r>
        <w:t>Vragen en antwoorden over de bevraging hulpbronnen en ondersteuning prioriteitengroep 3 (PG 3)</w:t>
      </w:r>
    </w:p>
    <w:p w:rsidR="00B07DBA" w:rsidRDefault="00B07DBA">
      <w:pPr>
        <w:pStyle w:val="Ondertitel"/>
        <w:pBdr>
          <w:top w:val="nil"/>
          <w:left w:val="nil"/>
          <w:bottom w:val="nil"/>
          <w:right w:val="nil"/>
          <w:between w:val="nil"/>
        </w:pBdr>
      </w:pPr>
      <w:bookmarkStart w:id="2" w:name="_u92u84pt9mzm" w:colFirst="0" w:colLast="0"/>
      <w:bookmarkEnd w:id="2"/>
    </w:p>
    <w:p w:rsidR="00B07DBA" w:rsidRDefault="00B07DBA">
      <w:pPr>
        <w:pBdr>
          <w:top w:val="nil"/>
          <w:left w:val="nil"/>
          <w:bottom w:val="nil"/>
          <w:right w:val="nil"/>
          <w:between w:val="nil"/>
        </w:pBdr>
        <w:rPr>
          <w:color w:val="9D1A53"/>
          <w:sz w:val="28"/>
          <w:szCs w:val="28"/>
        </w:rPr>
      </w:pPr>
    </w:p>
    <w:p w:rsidR="00B07DBA" w:rsidRDefault="002E64A1">
      <w:pPr>
        <w:pBdr>
          <w:top w:val="nil"/>
          <w:left w:val="nil"/>
          <w:bottom w:val="nil"/>
          <w:right w:val="nil"/>
          <w:between w:val="nil"/>
        </w:pBdr>
      </w:pPr>
      <w:r>
        <w:t>14 december 2021</w:t>
      </w: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2E64A1">
      <w:pPr>
        <w:pBdr>
          <w:top w:val="nil"/>
          <w:left w:val="nil"/>
          <w:bottom w:val="nil"/>
          <w:right w:val="nil"/>
          <w:between w:val="nil"/>
        </w:pBdr>
      </w:pPr>
      <w:r>
        <w:br w:type="page"/>
      </w:r>
    </w:p>
    <w:p w:rsidR="00B07DBA" w:rsidRDefault="002E64A1">
      <w:pPr>
        <w:pBdr>
          <w:top w:val="nil"/>
          <w:left w:val="nil"/>
          <w:bottom w:val="nil"/>
          <w:right w:val="nil"/>
          <w:between w:val="nil"/>
        </w:pBdr>
        <w:rPr>
          <w:b/>
          <w:sz w:val="36"/>
          <w:szCs w:val="36"/>
        </w:rPr>
      </w:pPr>
      <w:r>
        <w:rPr>
          <w:b/>
          <w:sz w:val="36"/>
          <w:szCs w:val="36"/>
        </w:rPr>
        <w:lastRenderedPageBreak/>
        <w:t>INHOUD</w:t>
      </w:r>
    </w:p>
    <w:sdt>
      <w:sdtPr>
        <w:id w:val="227281167"/>
        <w:docPartObj>
          <w:docPartGallery w:val="Table of Contents"/>
          <w:docPartUnique/>
        </w:docPartObj>
      </w:sdtPr>
      <w:sdtEndPr/>
      <w:sdtContent>
        <w:p w:rsidR="00B07DBA" w:rsidRDefault="002E64A1">
          <w:pPr>
            <w:spacing w:before="80" w:line="240" w:lineRule="auto"/>
            <w:rPr>
              <w:color w:val="1155CC"/>
              <w:u w:val="single"/>
            </w:rPr>
          </w:pPr>
          <w:r>
            <w:fldChar w:fldCharType="begin"/>
          </w:r>
          <w:r>
            <w:instrText xml:space="preserve"> TOC \h \u \z \n </w:instrText>
          </w:r>
          <w:r>
            <w:fldChar w:fldCharType="separate"/>
          </w:r>
          <w:hyperlink w:anchor="_q21kte7ghe6x">
            <w:r>
              <w:rPr>
                <w:color w:val="1155CC"/>
                <w:u w:val="single"/>
              </w:rPr>
              <w:t>1</w:t>
            </w:r>
            <w:r>
              <w:rPr>
                <w:color w:val="1155CC"/>
                <w:u w:val="single"/>
              </w:rPr>
              <w:tab/>
              <w:t>VRAGEN OVER DE VRAGENLIJST</w:t>
            </w:r>
          </w:hyperlink>
        </w:p>
        <w:p w:rsidR="00B07DBA" w:rsidRDefault="002E64A1">
          <w:pPr>
            <w:spacing w:before="60" w:line="240" w:lineRule="auto"/>
            <w:ind w:left="360"/>
            <w:rPr>
              <w:color w:val="1155CC"/>
              <w:u w:val="single"/>
            </w:rPr>
          </w:pPr>
          <w:hyperlink w:anchor="_fxmln8fdv0c2">
            <w:r>
              <w:rPr>
                <w:color w:val="1155CC"/>
                <w:u w:val="single"/>
              </w:rPr>
              <w:t>1.1</w:t>
            </w:r>
            <w:r>
              <w:rPr>
                <w:color w:val="1155CC"/>
                <w:u w:val="single"/>
              </w:rPr>
              <w:tab/>
              <w:t>Waarom ontving ik deze vragenlijst?</w:t>
            </w:r>
          </w:hyperlink>
        </w:p>
        <w:p w:rsidR="00B07DBA" w:rsidRDefault="002E64A1">
          <w:pPr>
            <w:spacing w:before="60" w:line="240" w:lineRule="auto"/>
            <w:ind w:left="360"/>
            <w:rPr>
              <w:color w:val="1155CC"/>
              <w:u w:val="single"/>
            </w:rPr>
          </w:pPr>
          <w:hyperlink w:anchor="_so7967x00kye">
            <w:r>
              <w:rPr>
                <w:color w:val="1155CC"/>
                <w:u w:val="single"/>
              </w:rPr>
              <w:t>1.2</w:t>
            </w:r>
            <w:r>
              <w:rPr>
                <w:color w:val="1155CC"/>
                <w:u w:val="single"/>
              </w:rPr>
              <w:tab/>
              <w:t>Is het verplicht om deze vragenlijst in te vullen?</w:t>
            </w:r>
          </w:hyperlink>
        </w:p>
        <w:p w:rsidR="00B07DBA" w:rsidRDefault="002E64A1">
          <w:pPr>
            <w:spacing w:before="60" w:line="240" w:lineRule="auto"/>
            <w:ind w:left="360"/>
            <w:rPr>
              <w:color w:val="1155CC"/>
              <w:u w:val="single"/>
            </w:rPr>
          </w:pPr>
          <w:hyperlink w:anchor="_3i2hea5cp1l4">
            <w:r>
              <w:rPr>
                <w:color w:val="1155CC"/>
                <w:u w:val="single"/>
              </w:rPr>
              <w:t>1.3</w:t>
            </w:r>
            <w:r>
              <w:rPr>
                <w:color w:val="1155CC"/>
                <w:u w:val="single"/>
              </w:rPr>
              <w:tab/>
              <w:t>Hoe lang duurt het om deze vragenlijst in te vullen</w:t>
            </w:r>
            <w:r>
              <w:rPr>
                <w:color w:val="1155CC"/>
                <w:u w:val="single"/>
              </w:rPr>
              <w:t>?</w:t>
            </w:r>
          </w:hyperlink>
        </w:p>
        <w:p w:rsidR="00B07DBA" w:rsidRDefault="002E64A1">
          <w:pPr>
            <w:spacing w:before="60" w:line="240" w:lineRule="auto"/>
            <w:ind w:left="360"/>
            <w:rPr>
              <w:color w:val="1155CC"/>
              <w:u w:val="single"/>
            </w:rPr>
          </w:pPr>
          <w:hyperlink w:anchor="_7mrwqq4a5x7">
            <w:r>
              <w:rPr>
                <w:color w:val="1155CC"/>
                <w:u w:val="single"/>
              </w:rPr>
              <w:t>1.4</w:t>
            </w:r>
            <w:r>
              <w:rPr>
                <w:color w:val="1155CC"/>
                <w:u w:val="single"/>
              </w:rPr>
              <w:tab/>
              <w:t>Mag iemand mij helpen bij het invullen van de vragenlijst?</w:t>
            </w:r>
          </w:hyperlink>
        </w:p>
        <w:p w:rsidR="00B07DBA" w:rsidRDefault="002E64A1">
          <w:pPr>
            <w:spacing w:before="60" w:line="240" w:lineRule="auto"/>
            <w:ind w:left="360"/>
            <w:rPr>
              <w:color w:val="1155CC"/>
              <w:u w:val="single"/>
            </w:rPr>
          </w:pPr>
          <w:hyperlink w:anchor="_bopgplmg2ev4">
            <w:r>
              <w:rPr>
                <w:color w:val="1155CC"/>
                <w:u w:val="single"/>
              </w:rPr>
              <w:t>1.5</w:t>
            </w:r>
            <w:r>
              <w:rPr>
                <w:color w:val="1155CC"/>
                <w:u w:val="single"/>
              </w:rPr>
              <w:tab/>
              <w:t>Hoe lang krijg ik de tijd om deze vragenlijst in te vullen?</w:t>
            </w:r>
          </w:hyperlink>
        </w:p>
        <w:p w:rsidR="00B07DBA" w:rsidRDefault="002E64A1">
          <w:pPr>
            <w:spacing w:before="60" w:line="240" w:lineRule="auto"/>
            <w:ind w:left="360"/>
            <w:rPr>
              <w:color w:val="1155CC"/>
              <w:u w:val="single"/>
            </w:rPr>
          </w:pPr>
          <w:hyperlink w:anchor="_xdn9ijbqmbui">
            <w:r>
              <w:rPr>
                <w:color w:val="1155CC"/>
                <w:u w:val="single"/>
              </w:rPr>
              <w:t>1.6</w:t>
            </w:r>
            <w:r>
              <w:rPr>
                <w:color w:val="1155CC"/>
                <w:u w:val="single"/>
              </w:rPr>
              <w:tab/>
              <w:t>Waar vind ik mij</w:t>
            </w:r>
            <w:r>
              <w:rPr>
                <w:color w:val="1155CC"/>
                <w:u w:val="single"/>
              </w:rPr>
              <w:t>n VAPH-dossiernummer?</w:t>
            </w:r>
          </w:hyperlink>
        </w:p>
        <w:p w:rsidR="00B07DBA" w:rsidRDefault="002E64A1">
          <w:pPr>
            <w:spacing w:before="60" w:line="240" w:lineRule="auto"/>
            <w:ind w:left="360"/>
            <w:rPr>
              <w:color w:val="1155CC"/>
              <w:u w:val="single"/>
            </w:rPr>
          </w:pPr>
          <w:hyperlink w:anchor="_x03xpd126dlv">
            <w:r>
              <w:rPr>
                <w:color w:val="1155CC"/>
                <w:u w:val="single"/>
              </w:rPr>
              <w:t>1.7</w:t>
            </w:r>
            <w:r>
              <w:rPr>
                <w:color w:val="1155CC"/>
                <w:u w:val="single"/>
              </w:rPr>
              <w:tab/>
              <w:t>Wat gebeurt er met mijn antwoorden?</w:t>
            </w:r>
          </w:hyperlink>
        </w:p>
        <w:p w:rsidR="00B07DBA" w:rsidRDefault="002E64A1">
          <w:pPr>
            <w:spacing w:before="60" w:line="240" w:lineRule="auto"/>
            <w:ind w:left="360"/>
            <w:rPr>
              <w:color w:val="1155CC"/>
              <w:u w:val="single"/>
            </w:rPr>
          </w:pPr>
          <w:hyperlink w:anchor="_bnrcvu41dqm5">
            <w:r>
              <w:rPr>
                <w:color w:val="1155CC"/>
                <w:u w:val="single"/>
              </w:rPr>
              <w:t>1.8</w:t>
            </w:r>
            <w:r>
              <w:rPr>
                <w:color w:val="1155CC"/>
                <w:u w:val="single"/>
              </w:rPr>
              <w:tab/>
              <w:t>Kan ik de vragenlijst invullen zonder gebruik te maken van de individuele gesprekken?</w:t>
            </w:r>
          </w:hyperlink>
        </w:p>
        <w:p w:rsidR="00B07DBA" w:rsidRDefault="002E64A1">
          <w:pPr>
            <w:spacing w:before="60" w:line="240" w:lineRule="auto"/>
            <w:ind w:left="360"/>
            <w:rPr>
              <w:color w:val="1155CC"/>
              <w:u w:val="single"/>
            </w:rPr>
          </w:pPr>
          <w:hyperlink w:anchor="_4g5hkte78yvk">
            <w:r>
              <w:rPr>
                <w:color w:val="1155CC"/>
                <w:u w:val="single"/>
              </w:rPr>
              <w:t>1.9</w:t>
            </w:r>
            <w:r>
              <w:rPr>
                <w:color w:val="1155CC"/>
                <w:u w:val="single"/>
              </w:rPr>
              <w:tab/>
              <w:t>Ik heb al een ondersteuningsplan opgemaakt. Waarom moet ik nu opnieuw deze vragenlijst beantwoorden?</w:t>
            </w:r>
          </w:hyperlink>
        </w:p>
        <w:p w:rsidR="00B07DBA" w:rsidRDefault="002E64A1">
          <w:pPr>
            <w:spacing w:before="60" w:line="240" w:lineRule="auto"/>
            <w:ind w:left="360"/>
            <w:rPr>
              <w:color w:val="1155CC"/>
              <w:u w:val="single"/>
            </w:rPr>
          </w:pPr>
          <w:hyperlink w:anchor="_sqyht23j4k5f">
            <w:r>
              <w:rPr>
                <w:color w:val="1155CC"/>
                <w:u w:val="single"/>
              </w:rPr>
              <w:t>1.10</w:t>
            </w:r>
            <w:r>
              <w:rPr>
                <w:color w:val="1155CC"/>
                <w:u w:val="single"/>
              </w:rPr>
              <w:tab/>
              <w:t>Ik heb al een budget, waarom krijg ik deze brief?</w:t>
            </w:r>
          </w:hyperlink>
        </w:p>
        <w:p w:rsidR="00B07DBA" w:rsidRDefault="002E64A1">
          <w:pPr>
            <w:spacing w:before="60" w:line="240" w:lineRule="auto"/>
            <w:ind w:left="360"/>
            <w:rPr>
              <w:color w:val="1155CC"/>
              <w:u w:val="single"/>
            </w:rPr>
          </w:pPr>
          <w:hyperlink w:anchor="_hyh68xhdbqmk">
            <w:r>
              <w:rPr>
                <w:color w:val="1155CC"/>
                <w:u w:val="single"/>
              </w:rPr>
              <w:t>1.11</w:t>
            </w:r>
            <w:r>
              <w:rPr>
                <w:color w:val="1155CC"/>
                <w:u w:val="single"/>
              </w:rPr>
              <w:tab/>
            </w:r>
            <w:r>
              <w:rPr>
                <w:color w:val="1155CC"/>
                <w:u w:val="single"/>
              </w:rPr>
              <w:t>Ik wacht al zolang op een budget, wat is het nut voor mij om deze bevraging in te vullen?</w:t>
            </w:r>
          </w:hyperlink>
        </w:p>
        <w:p w:rsidR="00B07DBA" w:rsidRDefault="002E64A1">
          <w:pPr>
            <w:spacing w:before="60" w:line="240" w:lineRule="auto"/>
            <w:ind w:left="360"/>
            <w:rPr>
              <w:color w:val="1155CC"/>
              <w:u w:val="single"/>
            </w:rPr>
          </w:pPr>
          <w:hyperlink w:anchor="_lnnz1kdx67k1">
            <w:r>
              <w:rPr>
                <w:color w:val="1155CC"/>
                <w:u w:val="single"/>
              </w:rPr>
              <w:t>1.12</w:t>
            </w:r>
            <w:r>
              <w:rPr>
                <w:color w:val="1155CC"/>
                <w:u w:val="single"/>
              </w:rPr>
              <w:tab/>
              <w:t>Ik heb een brief gekregen en ik heb al een persoonsvolgend budget waarmee ik vandaag 3 dagen dagondersteuning organiseer. Eig</w:t>
            </w:r>
            <w:r>
              <w:rPr>
                <w:color w:val="1155CC"/>
                <w:u w:val="single"/>
              </w:rPr>
              <w:t>enlijk heb ik nood aan 5 dagen, hoe geef ik dat weer in de vragenlijst?</w:t>
            </w:r>
          </w:hyperlink>
        </w:p>
        <w:p w:rsidR="00B07DBA" w:rsidRDefault="002E64A1">
          <w:pPr>
            <w:spacing w:before="60" w:line="240" w:lineRule="auto"/>
            <w:ind w:left="360"/>
            <w:rPr>
              <w:color w:val="1155CC"/>
              <w:u w:val="single"/>
            </w:rPr>
          </w:pPr>
          <w:hyperlink w:anchor="_b983qr1t0gq5">
            <w:r>
              <w:rPr>
                <w:color w:val="1155CC"/>
                <w:u w:val="single"/>
              </w:rPr>
              <w:t>1.13</w:t>
            </w:r>
            <w:r>
              <w:rPr>
                <w:color w:val="1155CC"/>
                <w:u w:val="single"/>
              </w:rPr>
              <w:tab/>
              <w:t>In de vragenlijst wordt er gevraagd naar welke ondersteuning ik nodig heb. Is dat dan enkel de ondersteuning die je met een persoonsvolgend bud</w:t>
            </w:r>
            <w:r>
              <w:rPr>
                <w:color w:val="1155CC"/>
                <w:u w:val="single"/>
              </w:rPr>
              <w:t>get zou kunnen betalen?</w:t>
            </w:r>
          </w:hyperlink>
        </w:p>
        <w:p w:rsidR="00B07DBA" w:rsidRDefault="002E64A1">
          <w:pPr>
            <w:spacing w:before="60" w:line="240" w:lineRule="auto"/>
            <w:ind w:left="360"/>
            <w:rPr>
              <w:color w:val="1155CC"/>
              <w:u w:val="single"/>
            </w:rPr>
          </w:pPr>
          <w:hyperlink w:anchor="_9m0ah4qxv8de">
            <w:r>
              <w:rPr>
                <w:color w:val="1155CC"/>
                <w:u w:val="single"/>
              </w:rPr>
              <w:t>1.14</w:t>
            </w:r>
            <w:r>
              <w:rPr>
                <w:color w:val="1155CC"/>
                <w:u w:val="single"/>
              </w:rPr>
              <w:tab/>
              <w:t>Onze dochter woont nog thuis. Wat moet zij dan invullen als ze de ouders bedoelt? (eigen gezin of familie)</w:t>
            </w:r>
          </w:hyperlink>
        </w:p>
        <w:p w:rsidR="00B07DBA" w:rsidRDefault="002E64A1">
          <w:pPr>
            <w:spacing w:before="200" w:line="240" w:lineRule="auto"/>
            <w:rPr>
              <w:color w:val="1155CC"/>
              <w:u w:val="single"/>
            </w:rPr>
          </w:pPr>
          <w:hyperlink w:anchor="_61tvcvbmeb57">
            <w:r>
              <w:rPr>
                <w:color w:val="1155CC"/>
                <w:u w:val="single"/>
              </w:rPr>
              <w:t>2</w:t>
            </w:r>
            <w:r>
              <w:rPr>
                <w:color w:val="1155CC"/>
                <w:u w:val="single"/>
              </w:rPr>
              <w:tab/>
              <w:t>VRAGEN OVER DE INDIVIDUELE GESPREKKEN</w:t>
            </w:r>
          </w:hyperlink>
        </w:p>
        <w:p w:rsidR="00B07DBA" w:rsidRDefault="002E64A1">
          <w:pPr>
            <w:spacing w:before="60" w:line="240" w:lineRule="auto"/>
            <w:ind w:left="360"/>
            <w:rPr>
              <w:color w:val="1155CC"/>
              <w:u w:val="single"/>
            </w:rPr>
          </w:pPr>
          <w:hyperlink w:anchor="_a9611sbx3vox">
            <w:r>
              <w:rPr>
                <w:color w:val="1155CC"/>
                <w:u w:val="single"/>
              </w:rPr>
              <w:t>2.1</w:t>
            </w:r>
            <w:r>
              <w:rPr>
                <w:color w:val="1155CC"/>
                <w:u w:val="single"/>
              </w:rPr>
              <w:tab/>
              <w:t>Wat wordt er bedoeld met de individuele gesprekken?</w:t>
            </w:r>
          </w:hyperlink>
        </w:p>
        <w:p w:rsidR="00B07DBA" w:rsidRDefault="002E64A1">
          <w:pPr>
            <w:spacing w:before="60" w:line="240" w:lineRule="auto"/>
            <w:ind w:left="360"/>
            <w:rPr>
              <w:color w:val="1155CC"/>
              <w:u w:val="single"/>
            </w:rPr>
          </w:pPr>
          <w:hyperlink w:anchor="_g2asfn3e7rjt">
            <w:r>
              <w:rPr>
                <w:color w:val="1155CC"/>
                <w:u w:val="single"/>
              </w:rPr>
              <w:t>2.2</w:t>
            </w:r>
            <w:r>
              <w:rPr>
                <w:color w:val="1155CC"/>
                <w:u w:val="single"/>
              </w:rPr>
              <w:tab/>
              <w:t>Kan ik een beroep doen op de individuele gesprekken zonder de vragenlijst in te vullen?</w:t>
            </w:r>
          </w:hyperlink>
        </w:p>
        <w:p w:rsidR="00B07DBA" w:rsidRDefault="002E64A1">
          <w:pPr>
            <w:spacing w:before="60" w:line="240" w:lineRule="auto"/>
            <w:ind w:left="360"/>
            <w:rPr>
              <w:color w:val="1155CC"/>
              <w:u w:val="single"/>
            </w:rPr>
          </w:pPr>
          <w:hyperlink w:anchor="_c9wq0yaarwvl">
            <w:r>
              <w:rPr>
                <w:color w:val="1155CC"/>
                <w:u w:val="single"/>
              </w:rPr>
              <w:t>2.3</w:t>
            </w:r>
            <w:r>
              <w:rPr>
                <w:color w:val="1155CC"/>
                <w:u w:val="single"/>
              </w:rPr>
              <w:tab/>
              <w:t xml:space="preserve">Mag </w:t>
            </w:r>
            <w:r>
              <w:rPr>
                <w:color w:val="1155CC"/>
                <w:u w:val="single"/>
              </w:rPr>
              <w:t>ik iemand meenemen naar de individuele gesprekken?</w:t>
            </w:r>
          </w:hyperlink>
        </w:p>
        <w:p w:rsidR="00B07DBA" w:rsidRDefault="002E64A1">
          <w:pPr>
            <w:spacing w:before="60" w:line="240" w:lineRule="auto"/>
            <w:ind w:left="360"/>
            <w:rPr>
              <w:color w:val="1155CC"/>
              <w:u w:val="single"/>
            </w:rPr>
          </w:pPr>
          <w:hyperlink w:anchor="_bpfnxtk0gtve">
            <w:r>
              <w:rPr>
                <w:color w:val="1155CC"/>
                <w:u w:val="single"/>
              </w:rPr>
              <w:t>2.4</w:t>
            </w:r>
            <w:r>
              <w:rPr>
                <w:color w:val="1155CC"/>
                <w:u w:val="single"/>
              </w:rPr>
              <w:tab/>
              <w:t>Bij wie kan ik terecht om de individuele gesprekken te voeren?</w:t>
            </w:r>
          </w:hyperlink>
        </w:p>
        <w:p w:rsidR="00B07DBA" w:rsidRDefault="002E64A1">
          <w:pPr>
            <w:spacing w:before="60" w:line="240" w:lineRule="auto"/>
            <w:ind w:left="360"/>
            <w:rPr>
              <w:color w:val="1155CC"/>
              <w:u w:val="single"/>
            </w:rPr>
          </w:pPr>
          <w:hyperlink w:anchor="_9pjhjlrbqhsa">
            <w:r>
              <w:rPr>
                <w:color w:val="1155CC"/>
                <w:u w:val="single"/>
              </w:rPr>
              <w:t>2.5</w:t>
            </w:r>
            <w:r>
              <w:rPr>
                <w:color w:val="1155CC"/>
                <w:u w:val="single"/>
              </w:rPr>
              <w:tab/>
              <w:t>Zijn de individuele gesprekken gratis?</w:t>
            </w:r>
          </w:hyperlink>
        </w:p>
        <w:p w:rsidR="00B07DBA" w:rsidRDefault="002E64A1">
          <w:pPr>
            <w:spacing w:before="60" w:line="240" w:lineRule="auto"/>
            <w:ind w:left="360"/>
            <w:rPr>
              <w:color w:val="1155CC"/>
              <w:u w:val="single"/>
            </w:rPr>
          </w:pPr>
          <w:hyperlink w:anchor="_vbd8uqv7v217">
            <w:r>
              <w:rPr>
                <w:color w:val="1155CC"/>
                <w:u w:val="single"/>
              </w:rPr>
              <w:t>2.6</w:t>
            </w:r>
            <w:r>
              <w:rPr>
                <w:color w:val="1155CC"/>
                <w:u w:val="single"/>
              </w:rPr>
              <w:tab/>
              <w:t>Kunnen we een kopie krijgen van ons ondersteuningsplan om te gebruiken in het kader van individuele gesprekken?</w:t>
            </w:r>
          </w:hyperlink>
        </w:p>
        <w:p w:rsidR="00B07DBA" w:rsidRDefault="002E64A1">
          <w:pPr>
            <w:spacing w:before="200" w:line="240" w:lineRule="auto"/>
            <w:rPr>
              <w:color w:val="1155CC"/>
              <w:u w:val="single"/>
            </w:rPr>
          </w:pPr>
          <w:hyperlink w:anchor="_nluzhdolihmg">
            <w:r>
              <w:rPr>
                <w:color w:val="1155CC"/>
                <w:u w:val="single"/>
              </w:rPr>
              <w:t>3</w:t>
            </w:r>
            <w:r>
              <w:rPr>
                <w:color w:val="1155CC"/>
                <w:u w:val="single"/>
              </w:rPr>
              <w:tab/>
              <w:t>VRAGEN OVER MIJN PERSOONSVOLGEND BUDGET</w:t>
            </w:r>
          </w:hyperlink>
        </w:p>
        <w:p w:rsidR="00B07DBA" w:rsidRDefault="002E64A1">
          <w:pPr>
            <w:spacing w:before="60" w:line="240" w:lineRule="auto"/>
            <w:ind w:left="360"/>
            <w:rPr>
              <w:color w:val="1155CC"/>
              <w:u w:val="single"/>
            </w:rPr>
          </w:pPr>
          <w:hyperlink w:anchor="_rhyra5dgud71">
            <w:r>
              <w:rPr>
                <w:color w:val="1155CC"/>
                <w:u w:val="single"/>
              </w:rPr>
              <w:t>3.1</w:t>
            </w:r>
            <w:r>
              <w:rPr>
                <w:color w:val="1155CC"/>
                <w:u w:val="single"/>
              </w:rPr>
              <w:tab/>
              <w:t>Ik heb al</w:t>
            </w:r>
            <w:r>
              <w:rPr>
                <w:color w:val="1155CC"/>
                <w:u w:val="single"/>
              </w:rPr>
              <w:t xml:space="preserve"> een ondersteuningsplan opgemaakt. Waarom moet ik nu opnieuw deze vragenlijst beantwoorden?</w:t>
            </w:r>
          </w:hyperlink>
        </w:p>
        <w:p w:rsidR="00B07DBA" w:rsidRDefault="002E64A1">
          <w:pPr>
            <w:spacing w:before="60" w:line="240" w:lineRule="auto"/>
            <w:ind w:left="360"/>
            <w:rPr>
              <w:color w:val="1155CC"/>
              <w:u w:val="single"/>
            </w:rPr>
          </w:pPr>
          <w:hyperlink w:anchor="_isbk6m7xei1p">
            <w:r>
              <w:rPr>
                <w:color w:val="1155CC"/>
                <w:u w:val="single"/>
              </w:rPr>
              <w:t>3.2</w:t>
            </w:r>
            <w:r>
              <w:rPr>
                <w:color w:val="1155CC"/>
                <w:u w:val="single"/>
              </w:rPr>
              <w:tab/>
              <w:t>Gaat mijn vraag voor een persoonsvolgend budget geschrapt worden als ik zeg dat ik NU geen ondersteuning nodig heb?</w:t>
            </w:r>
          </w:hyperlink>
        </w:p>
        <w:p w:rsidR="00B07DBA" w:rsidRDefault="002E64A1">
          <w:pPr>
            <w:spacing w:before="60" w:line="240" w:lineRule="auto"/>
            <w:ind w:left="360"/>
            <w:rPr>
              <w:color w:val="1155CC"/>
              <w:u w:val="single"/>
            </w:rPr>
          </w:pPr>
          <w:hyperlink w:anchor="_nyv4n7wzp756">
            <w:r>
              <w:rPr>
                <w:color w:val="1155CC"/>
                <w:u w:val="single"/>
              </w:rPr>
              <w:t>3.3</w:t>
            </w:r>
            <w:r>
              <w:rPr>
                <w:color w:val="1155CC"/>
                <w:u w:val="single"/>
              </w:rPr>
              <w:tab/>
              <w:t>In de brief staat dat ik een vraag naar een persoonsvolgend budget heb gesteld en in prioriteitengroep 3 ben ingedeeld. Waar vind ik daar meer info over?</w:t>
            </w:r>
          </w:hyperlink>
        </w:p>
        <w:p w:rsidR="00B07DBA" w:rsidRDefault="002E64A1">
          <w:pPr>
            <w:spacing w:before="60" w:line="240" w:lineRule="auto"/>
            <w:ind w:left="360"/>
            <w:rPr>
              <w:color w:val="1155CC"/>
              <w:u w:val="single"/>
            </w:rPr>
          </w:pPr>
          <w:hyperlink w:anchor="_masm3j37i578">
            <w:r>
              <w:rPr>
                <w:color w:val="1155CC"/>
                <w:u w:val="single"/>
              </w:rPr>
              <w:t>3.4</w:t>
            </w:r>
            <w:r>
              <w:rPr>
                <w:color w:val="1155CC"/>
                <w:u w:val="single"/>
              </w:rPr>
              <w:tab/>
            </w:r>
            <w:r>
              <w:rPr>
                <w:color w:val="1155CC"/>
                <w:u w:val="single"/>
              </w:rPr>
              <w:t>Door het invullen van de vragenlijst wordt me duidelijk dat mijn vraag naar een persoonsvolgend budget niet meer overeenkomt met mijn huidige nood, wat moet ik nu doen?</w:t>
            </w:r>
          </w:hyperlink>
        </w:p>
        <w:p w:rsidR="00B07DBA" w:rsidRDefault="002E64A1">
          <w:pPr>
            <w:spacing w:before="60" w:line="240" w:lineRule="auto"/>
            <w:ind w:left="360"/>
            <w:rPr>
              <w:color w:val="1155CC"/>
              <w:u w:val="single"/>
            </w:rPr>
          </w:pPr>
          <w:hyperlink w:anchor="_388tcm9oxipo">
            <w:r>
              <w:rPr>
                <w:color w:val="1155CC"/>
                <w:u w:val="single"/>
              </w:rPr>
              <w:t>3.5</w:t>
            </w:r>
            <w:r>
              <w:rPr>
                <w:color w:val="1155CC"/>
                <w:u w:val="single"/>
              </w:rPr>
              <w:tab/>
              <w:t xml:space="preserve">Waarom vindt het VAPH het zo belangrijk dat ik </w:t>
            </w:r>
            <w:r>
              <w:rPr>
                <w:color w:val="1155CC"/>
                <w:u w:val="single"/>
              </w:rPr>
              <w:t>de vragenlijst invul?</w:t>
            </w:r>
          </w:hyperlink>
        </w:p>
        <w:p w:rsidR="00B07DBA" w:rsidRDefault="002E64A1">
          <w:pPr>
            <w:spacing w:before="60" w:line="240" w:lineRule="auto"/>
            <w:ind w:left="360"/>
            <w:rPr>
              <w:color w:val="1155CC"/>
              <w:u w:val="single"/>
            </w:rPr>
          </w:pPr>
          <w:hyperlink w:anchor="_w4elhpmwwj8x">
            <w:r>
              <w:rPr>
                <w:color w:val="1155CC"/>
                <w:u w:val="single"/>
              </w:rPr>
              <w:t>3.6</w:t>
            </w:r>
            <w:r>
              <w:rPr>
                <w:color w:val="1155CC"/>
                <w:u w:val="single"/>
              </w:rPr>
              <w:tab/>
              <w:t>Ik sta al zo lang te wachten, is het niet beter dat ik mijn vraag dan herprioriteer?</w:t>
            </w:r>
          </w:hyperlink>
        </w:p>
        <w:p w:rsidR="00B07DBA" w:rsidRDefault="002E64A1">
          <w:pPr>
            <w:spacing w:before="200" w:line="240" w:lineRule="auto"/>
            <w:rPr>
              <w:color w:val="1155CC"/>
              <w:u w:val="single"/>
            </w:rPr>
          </w:pPr>
          <w:hyperlink w:anchor="_q14x0ss0f1ko">
            <w:r>
              <w:rPr>
                <w:color w:val="1155CC"/>
                <w:u w:val="single"/>
              </w:rPr>
              <w:t>4</w:t>
            </w:r>
            <w:r>
              <w:rPr>
                <w:color w:val="1155CC"/>
                <w:u w:val="single"/>
              </w:rPr>
              <w:tab/>
              <w:t>ALGEMENE VRAGEN</w:t>
            </w:r>
          </w:hyperlink>
        </w:p>
        <w:p w:rsidR="00B07DBA" w:rsidRDefault="002E64A1">
          <w:pPr>
            <w:spacing w:before="60" w:after="80" w:line="240" w:lineRule="auto"/>
            <w:ind w:left="360"/>
            <w:rPr>
              <w:color w:val="1155CC"/>
              <w:u w:val="single"/>
            </w:rPr>
          </w:pPr>
          <w:hyperlink w:anchor="_5gzd946yj8tv">
            <w:r>
              <w:rPr>
                <w:color w:val="1155CC"/>
                <w:u w:val="single"/>
              </w:rPr>
              <w:t>4.1</w:t>
            </w:r>
            <w:r>
              <w:rPr>
                <w:color w:val="1155CC"/>
                <w:u w:val="single"/>
              </w:rPr>
              <w:tab/>
              <w:t>Worden alle per</w:t>
            </w:r>
            <w:r>
              <w:rPr>
                <w:color w:val="1155CC"/>
                <w:u w:val="single"/>
              </w:rPr>
              <w:t>sonen met een vraag in prioriteitengroep 3 bevraagd?</w:t>
            </w:r>
          </w:hyperlink>
          <w:r>
            <w:fldChar w:fldCharType="end"/>
          </w:r>
        </w:p>
      </w:sdtContent>
    </w:sdt>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2E64A1">
      <w:pPr>
        <w:pBdr>
          <w:top w:val="nil"/>
          <w:left w:val="nil"/>
          <w:bottom w:val="nil"/>
          <w:right w:val="nil"/>
          <w:between w:val="nil"/>
        </w:pBdr>
      </w:pPr>
      <w:r>
        <w:br w:type="page"/>
      </w:r>
    </w:p>
    <w:p w:rsidR="00B07DBA" w:rsidRDefault="002E64A1">
      <w:pPr>
        <w:pStyle w:val="Kop1"/>
        <w:pBdr>
          <w:top w:val="nil"/>
          <w:left w:val="nil"/>
          <w:bottom w:val="nil"/>
          <w:right w:val="nil"/>
          <w:between w:val="nil"/>
        </w:pBdr>
      </w:pPr>
      <w:bookmarkStart w:id="3" w:name="_q21kte7ghe6x" w:colFirst="0" w:colLast="0"/>
      <w:bookmarkEnd w:id="3"/>
      <w:r>
        <w:lastRenderedPageBreak/>
        <w:t>1</w:t>
      </w:r>
      <w:r>
        <w:tab/>
        <w:t>VRAGEN OVER DE VRAGENLIJST</w:t>
      </w:r>
    </w:p>
    <w:p w:rsidR="00B07DBA" w:rsidRDefault="00B07DBA">
      <w:pPr>
        <w:pBdr>
          <w:top w:val="nil"/>
          <w:left w:val="nil"/>
          <w:bottom w:val="nil"/>
          <w:right w:val="nil"/>
          <w:between w:val="nil"/>
        </w:pBdr>
      </w:pPr>
    </w:p>
    <w:p w:rsidR="00B07DBA" w:rsidRDefault="002E64A1">
      <w:pPr>
        <w:pStyle w:val="Kop2"/>
        <w:pBdr>
          <w:top w:val="nil"/>
          <w:left w:val="nil"/>
          <w:bottom w:val="nil"/>
          <w:right w:val="nil"/>
          <w:between w:val="nil"/>
        </w:pBdr>
      </w:pPr>
      <w:bookmarkStart w:id="4" w:name="_fxmln8fdv0c2" w:colFirst="0" w:colLast="0"/>
      <w:bookmarkEnd w:id="4"/>
      <w:r>
        <w:t>1.1</w:t>
      </w:r>
      <w:r>
        <w:tab/>
        <w:t>Waarom ontving ik deze vragenlijst?</w:t>
      </w:r>
    </w:p>
    <w:p w:rsidR="00B07DBA" w:rsidRDefault="002E64A1">
      <w:pPr>
        <w:pBdr>
          <w:top w:val="nil"/>
          <w:left w:val="nil"/>
          <w:bottom w:val="nil"/>
          <w:right w:val="nil"/>
          <w:between w:val="nil"/>
        </w:pBdr>
      </w:pPr>
      <w:r>
        <w:t>U hebt een toewijzing voor een persoonsvolgend budget in prioriteitengroep 3.</w:t>
      </w:r>
    </w:p>
    <w:p w:rsidR="00B07DBA" w:rsidRDefault="002E64A1">
      <w:pPr>
        <w:pBdr>
          <w:top w:val="nil"/>
          <w:left w:val="nil"/>
          <w:bottom w:val="nil"/>
          <w:right w:val="nil"/>
          <w:between w:val="nil"/>
        </w:pBdr>
      </w:pPr>
      <w:r>
        <w:t>Het VAPH kan u echter geen duidelijkheid geven over wanneer u dat budget zult krijgen. De wachttijd is lang, ondanks de vele middelen die de Vlaamse Regering inzet. De Vlaamse Regering heeft het VAPH daarom gevraagd om te onderzoeken wat uw huidige noden z</w:t>
      </w:r>
      <w:r>
        <w:t>ijn en die van de andere personen die wachten. Daarom selecteerden we samen met u ongeveer 1800 personen met een vraag in prioriteitengroep 3 om deze vragenlijst in te vullen. U bent niet verplicht om deze vragenlijst in te vullen. Maar door het wel te doe</w:t>
      </w:r>
      <w:r>
        <w:t>n, helpt u het VAPH op een betere manier beleidsvoorstellen te doen aan de minister. Het VAPH gebruikt uw antwoorden op de vragen, samen met de antwoorden van de andere deelnemers, om voorstellen te doen aan de Vlaamse Regering.</w:t>
      </w:r>
    </w:p>
    <w:p w:rsidR="00B07DBA" w:rsidRDefault="002E64A1">
      <w:pPr>
        <w:pBdr>
          <w:top w:val="nil"/>
          <w:left w:val="nil"/>
          <w:bottom w:val="nil"/>
          <w:right w:val="nil"/>
          <w:between w:val="nil"/>
        </w:pBdr>
      </w:pPr>
      <w:r>
        <w:t xml:space="preserve"> </w:t>
      </w:r>
    </w:p>
    <w:p w:rsidR="00B07DBA" w:rsidRDefault="002E64A1">
      <w:pPr>
        <w:pStyle w:val="Kop2"/>
      </w:pPr>
      <w:bookmarkStart w:id="5" w:name="_so7967x00kye" w:colFirst="0" w:colLast="0"/>
      <w:bookmarkEnd w:id="5"/>
      <w:r>
        <w:t>1.2</w:t>
      </w:r>
      <w:r>
        <w:tab/>
        <w:t>Is het verplicht om d</w:t>
      </w:r>
      <w:r>
        <w:t>eze vragenlijst in te vullen?</w:t>
      </w:r>
    </w:p>
    <w:p w:rsidR="00B07DBA" w:rsidRDefault="002E64A1">
      <w:pPr>
        <w:pBdr>
          <w:top w:val="nil"/>
          <w:left w:val="nil"/>
          <w:bottom w:val="nil"/>
          <w:right w:val="nil"/>
          <w:between w:val="nil"/>
        </w:pBdr>
      </w:pPr>
      <w:r>
        <w:t>Nee, u bent niet verplicht om deze vragenlijst in te vullen. Maar door het wel te doen, helpt u het VAPH om op een betere manier beleidsvoorstellen te doen aan de minister. Het VAPH gebruikt uw antwoorden op de vragen, samen m</w:t>
      </w:r>
      <w:r>
        <w:t>et de antwoorden van de andere deelnemers, om voorstellen te doen aan de Vlaamse Regering.</w:t>
      </w:r>
    </w:p>
    <w:p w:rsidR="00B07DBA" w:rsidRDefault="002E64A1">
      <w:pPr>
        <w:pBdr>
          <w:top w:val="nil"/>
          <w:left w:val="nil"/>
          <w:bottom w:val="nil"/>
          <w:right w:val="nil"/>
          <w:between w:val="nil"/>
        </w:pBdr>
      </w:pPr>
      <w:r>
        <w:t xml:space="preserve"> </w:t>
      </w:r>
    </w:p>
    <w:p w:rsidR="00B07DBA" w:rsidRDefault="002E64A1">
      <w:pPr>
        <w:pStyle w:val="Kop2"/>
      </w:pPr>
      <w:bookmarkStart w:id="6" w:name="_3i2hea5cp1l4" w:colFirst="0" w:colLast="0"/>
      <w:bookmarkEnd w:id="6"/>
      <w:r>
        <w:t>1.3</w:t>
      </w:r>
      <w:r>
        <w:tab/>
        <w:t>Hoe lang duurt het om deze vragenlijst in te vullen?</w:t>
      </w:r>
    </w:p>
    <w:p w:rsidR="00B07DBA" w:rsidRDefault="002E64A1">
      <w:pPr>
        <w:pBdr>
          <w:top w:val="nil"/>
          <w:left w:val="nil"/>
          <w:bottom w:val="nil"/>
          <w:right w:val="nil"/>
          <w:between w:val="nil"/>
        </w:pBdr>
      </w:pPr>
      <w:r>
        <w:t>Het duurt gemiddeld 15 minuten om deze vragenlijst in te vullen. De duurtijd van het invullen van deze vra</w:t>
      </w:r>
      <w:r>
        <w:t>genlijst zal voor iedereen anders zijn afhankelijk van welke vragen al dan niet van toepassing zijn en waar eventueel extra info wordt gevraagd.</w:t>
      </w:r>
    </w:p>
    <w:p w:rsidR="00B07DBA" w:rsidRDefault="002E64A1">
      <w:pPr>
        <w:pBdr>
          <w:top w:val="nil"/>
          <w:left w:val="nil"/>
          <w:bottom w:val="nil"/>
          <w:right w:val="nil"/>
          <w:between w:val="nil"/>
        </w:pBdr>
      </w:pPr>
      <w:r>
        <w:t xml:space="preserve"> </w:t>
      </w:r>
    </w:p>
    <w:p w:rsidR="00B07DBA" w:rsidRDefault="002E64A1">
      <w:pPr>
        <w:pStyle w:val="Kop2"/>
      </w:pPr>
      <w:bookmarkStart w:id="7" w:name="_7mrwqq4a5x7" w:colFirst="0" w:colLast="0"/>
      <w:bookmarkEnd w:id="7"/>
      <w:r>
        <w:t>1.4</w:t>
      </w:r>
      <w:r>
        <w:tab/>
        <w:t>Mag iemand mij helpen bij het invullen van de vragenlijst?</w:t>
      </w:r>
    </w:p>
    <w:p w:rsidR="00B07DBA" w:rsidRDefault="002E64A1">
      <w:pPr>
        <w:pBdr>
          <w:top w:val="nil"/>
          <w:left w:val="nil"/>
          <w:bottom w:val="nil"/>
          <w:right w:val="nil"/>
          <w:between w:val="nil"/>
        </w:pBdr>
      </w:pPr>
      <w:r>
        <w:t>Dat mag zeker: u kunt u laten helpen door vrie</w:t>
      </w:r>
      <w:r>
        <w:t xml:space="preserve">nden of familie maar ook de diensten vermeld in de bijlage van de brief kunnen u helpen. </w:t>
      </w:r>
    </w:p>
    <w:p w:rsidR="00B07DBA" w:rsidRDefault="002E64A1">
      <w:pPr>
        <w:pBdr>
          <w:top w:val="nil"/>
          <w:left w:val="nil"/>
          <w:bottom w:val="nil"/>
          <w:right w:val="nil"/>
          <w:between w:val="nil"/>
        </w:pBdr>
      </w:pPr>
      <w:r>
        <w:t xml:space="preserve"> </w:t>
      </w:r>
    </w:p>
    <w:p w:rsidR="00B07DBA" w:rsidRDefault="002E64A1">
      <w:pPr>
        <w:pStyle w:val="Kop2"/>
      </w:pPr>
      <w:bookmarkStart w:id="8" w:name="_bopgplmg2ev4" w:colFirst="0" w:colLast="0"/>
      <w:bookmarkEnd w:id="8"/>
      <w:r>
        <w:t>1.5</w:t>
      </w:r>
      <w:r>
        <w:tab/>
        <w:t>Hoe lang krijg ik de tijd om deze vragenlijst in te vullen?</w:t>
      </w:r>
    </w:p>
    <w:p w:rsidR="00B07DBA" w:rsidRDefault="002E64A1">
      <w:pPr>
        <w:pBdr>
          <w:top w:val="nil"/>
          <w:left w:val="nil"/>
          <w:bottom w:val="nil"/>
          <w:right w:val="nil"/>
          <w:between w:val="nil"/>
        </w:pBdr>
      </w:pPr>
      <w:r>
        <w:t xml:space="preserve">We vragen om de vragenlijst in te vullen voor 10 januari 2022. Hoe sneller we de antwoorden kennen, </w:t>
      </w:r>
      <w:r>
        <w:t>hoe sneller we ze kunnen verwerken. We begrijpen dat u niet altijd onmiddellijk de tijd hebt om de lijst in te vullen. Ook als u de vragenlijst samen met een dienst, familie of vriend wilt invullen, zal dat niet altijd onmiddellijk lukken. Toch vragen we u</w:t>
      </w:r>
      <w:r>
        <w:t xml:space="preserve"> om de vragen te beantwoorden voor 10 januari 2022.</w:t>
      </w:r>
    </w:p>
    <w:p w:rsidR="00B07DBA" w:rsidRDefault="002E64A1">
      <w:pPr>
        <w:pBdr>
          <w:top w:val="nil"/>
          <w:left w:val="nil"/>
          <w:bottom w:val="nil"/>
          <w:right w:val="nil"/>
          <w:between w:val="nil"/>
        </w:pBdr>
      </w:pPr>
      <w:r>
        <w:t xml:space="preserve"> </w:t>
      </w:r>
    </w:p>
    <w:p w:rsidR="00B07DBA" w:rsidRDefault="002E64A1">
      <w:pPr>
        <w:pStyle w:val="Kop2"/>
      </w:pPr>
      <w:bookmarkStart w:id="9" w:name="_xdn9ijbqmbui" w:colFirst="0" w:colLast="0"/>
      <w:bookmarkEnd w:id="9"/>
      <w:r>
        <w:t>1.6</w:t>
      </w:r>
      <w:r>
        <w:tab/>
        <w:t>Waar vind ik mijn VAPH-dossiernummer?</w:t>
      </w:r>
    </w:p>
    <w:p w:rsidR="00B07DBA" w:rsidRDefault="002E64A1">
      <w:pPr>
        <w:pBdr>
          <w:top w:val="nil"/>
          <w:left w:val="nil"/>
          <w:bottom w:val="nil"/>
          <w:right w:val="nil"/>
          <w:between w:val="nil"/>
        </w:pBdr>
      </w:pPr>
      <w:r>
        <w:t>U vindt uw VAPH-dossiernummer in uw brief onder de vermelding ‘uw kenmerk’. U hebt uw VAPH-dossiernummer nodig om de vragenlijst in te vullen.</w:t>
      </w:r>
    </w:p>
    <w:p w:rsidR="00B07DBA" w:rsidRDefault="002E64A1">
      <w:pPr>
        <w:pBdr>
          <w:top w:val="nil"/>
          <w:left w:val="nil"/>
          <w:bottom w:val="nil"/>
          <w:right w:val="nil"/>
          <w:between w:val="nil"/>
        </w:pBdr>
      </w:pPr>
      <w:r>
        <w:t xml:space="preserve"> </w:t>
      </w:r>
    </w:p>
    <w:p w:rsidR="00B07DBA" w:rsidRDefault="002E64A1">
      <w:pPr>
        <w:pStyle w:val="Kop2"/>
      </w:pPr>
      <w:bookmarkStart w:id="10" w:name="_x03xpd126dlv" w:colFirst="0" w:colLast="0"/>
      <w:bookmarkEnd w:id="10"/>
      <w:r>
        <w:lastRenderedPageBreak/>
        <w:t>1.7</w:t>
      </w:r>
      <w:r>
        <w:tab/>
      </w:r>
      <w:r>
        <w:t>Wat gebeurt er met mijn antwoorden?</w:t>
      </w:r>
    </w:p>
    <w:p w:rsidR="00B07DBA" w:rsidRDefault="002E64A1">
      <w:pPr>
        <w:pBdr>
          <w:top w:val="nil"/>
          <w:left w:val="nil"/>
          <w:bottom w:val="nil"/>
          <w:right w:val="nil"/>
          <w:between w:val="nil"/>
        </w:pBdr>
      </w:pPr>
      <w:r>
        <w:t>Uw antwoorden worden, samen met de antwoorden van de andere bevraagden, gebruikt voor wetenschappelijk onderzoek en om verder beleid te voeren. Ze komen niet in uw persoonlijk dossier en hebben er dan ook geen enkele inv</w:t>
      </w:r>
      <w:r>
        <w:t>loed op.</w:t>
      </w:r>
    </w:p>
    <w:p w:rsidR="00B07DBA" w:rsidRDefault="002E64A1">
      <w:pPr>
        <w:pBdr>
          <w:top w:val="nil"/>
          <w:left w:val="nil"/>
          <w:bottom w:val="nil"/>
          <w:right w:val="nil"/>
          <w:between w:val="nil"/>
        </w:pBdr>
      </w:pPr>
      <w:r>
        <w:t xml:space="preserve"> </w:t>
      </w:r>
    </w:p>
    <w:p w:rsidR="00B07DBA" w:rsidRDefault="002E64A1">
      <w:pPr>
        <w:pStyle w:val="Kop2"/>
      </w:pPr>
      <w:bookmarkStart w:id="11" w:name="_bnrcvu41dqm5" w:colFirst="0" w:colLast="0"/>
      <w:bookmarkEnd w:id="11"/>
      <w:r>
        <w:t>1.8</w:t>
      </w:r>
      <w:r>
        <w:tab/>
        <w:t>Kan ik de vragenlijst invullen zonder gebruik te maken van de individuele gesprekken?</w:t>
      </w:r>
    </w:p>
    <w:p w:rsidR="00B07DBA" w:rsidRDefault="002E64A1">
      <w:pPr>
        <w:pBdr>
          <w:top w:val="nil"/>
          <w:left w:val="nil"/>
          <w:bottom w:val="nil"/>
          <w:right w:val="nil"/>
          <w:between w:val="nil"/>
        </w:pBdr>
      </w:pPr>
      <w:r>
        <w:t>Ja, u kunt ook enkel de vragenlijst invullen. We hopen dat de gesprekken u ook kunnen helpen om eventueel al eens te kijken of en welke ondersteuning op korte termijn mogelijk is. We denken namelijk dat niet iedereen op de hoogte is van wat de huidige moge</w:t>
      </w:r>
      <w:r>
        <w:t>lijkheden zijn. Als u vindt dat u wel voldoende op de hoogte bent of u ziet het op dit moment niet zitten om de individuele gesprekken te voeren, dan is dat zeker niet verplicht. U kunt ook later bij die diensten terecht voor algemene vragen.</w:t>
      </w:r>
    </w:p>
    <w:p w:rsidR="00B07DBA" w:rsidRDefault="002E64A1">
      <w:pPr>
        <w:pBdr>
          <w:top w:val="nil"/>
          <w:left w:val="nil"/>
          <w:bottom w:val="nil"/>
          <w:right w:val="nil"/>
          <w:between w:val="nil"/>
        </w:pBdr>
      </w:pPr>
      <w:r>
        <w:t xml:space="preserve"> </w:t>
      </w:r>
    </w:p>
    <w:p w:rsidR="00B07DBA" w:rsidRDefault="002E64A1">
      <w:pPr>
        <w:pStyle w:val="Kop2"/>
        <w:ind w:left="708" w:hanging="708"/>
      </w:pPr>
      <w:bookmarkStart w:id="12" w:name="_4g5hkte78yvk" w:colFirst="0" w:colLast="0"/>
      <w:bookmarkEnd w:id="12"/>
      <w:r>
        <w:t>1.9</w:t>
      </w:r>
      <w:r>
        <w:tab/>
        <w:t xml:space="preserve">Ik heb </w:t>
      </w:r>
      <w:r>
        <w:t>al een ondersteuningsplan opgemaakt. Waarom moet ik nu opnieuw deze vragenlijst beantwoorden?</w:t>
      </w:r>
    </w:p>
    <w:p w:rsidR="00B07DBA" w:rsidRDefault="002E64A1">
      <w:pPr>
        <w:pBdr>
          <w:top w:val="nil"/>
          <w:left w:val="nil"/>
          <w:bottom w:val="nil"/>
          <w:right w:val="nil"/>
          <w:between w:val="nil"/>
        </w:pBdr>
      </w:pPr>
      <w:r>
        <w:t>Deze vragenlijst is geen ondersteuningsplan. De vragenlijst peilt naar wat u vandaag al hebt en naar uw noden op dit moment. Het ondersteuningsplan persoonsvolgen</w:t>
      </w:r>
      <w:r>
        <w:t>d budget (PVB) toont aan wat u zou doen mocht u over een budget beschikken. Het is voor het VAPH niet mogelijk om u op korte termijn een persoonsvolgend budget ter beschikking te stellen. Daarom is het belangrijk om zicht te krijgen op mogelijke alternatie</w:t>
      </w:r>
      <w:r>
        <w:t>ve oplossingen. Uw ondersteuningsnood kan eventueel ook gewijzigd zijn.</w:t>
      </w:r>
    </w:p>
    <w:p w:rsidR="00B07DBA" w:rsidRDefault="00B07DBA">
      <w:pPr>
        <w:pBdr>
          <w:top w:val="nil"/>
          <w:left w:val="nil"/>
          <w:bottom w:val="nil"/>
          <w:right w:val="nil"/>
          <w:between w:val="nil"/>
        </w:pBdr>
      </w:pPr>
    </w:p>
    <w:p w:rsidR="00B07DBA" w:rsidRDefault="002E64A1">
      <w:pPr>
        <w:pStyle w:val="Kop2"/>
      </w:pPr>
      <w:bookmarkStart w:id="13" w:name="_sqyht23j4k5f" w:colFirst="0" w:colLast="0"/>
      <w:bookmarkEnd w:id="13"/>
      <w:r>
        <w:t>1.10</w:t>
      </w:r>
      <w:r>
        <w:tab/>
        <w:t>Ik heb al een budget, waarom krijg ik deze brief?</w:t>
      </w:r>
    </w:p>
    <w:p w:rsidR="00B07DBA" w:rsidRDefault="002E64A1">
      <w:r>
        <w:t xml:space="preserve">U hebt deze brief ontvangen omdat er voor u nog een resterende vraag geregistreerd staat. U kunt via het e-loket mijnvaph.be uw </w:t>
      </w:r>
      <w:r>
        <w:t>dossier inzien. Daarin kunt u uw toegewezen budget consulteren. Als u daarbij vragen hebt, kunt u altijd terecht bij de diensten die vermeld zijn in de bijlage van de brief. Zij kunnen u ook helpen om uw dossier te verduidelijken. Als uw huidig budget vold</w:t>
      </w:r>
      <w:r>
        <w:t xml:space="preserve">oende is, kunt u vragen om uw vraag te schrappen. Meer info daarover vindt u op de </w:t>
      </w:r>
      <w:hyperlink r:id="rId7">
        <w:r>
          <w:rPr>
            <w:color w:val="1155CC"/>
            <w:u w:val="single"/>
          </w:rPr>
          <w:t>website van het VAPH</w:t>
        </w:r>
      </w:hyperlink>
      <w:r>
        <w:t xml:space="preserve">. Ook dan kunt u de vragenlijst uiteraard invullen en </w:t>
      </w:r>
      <w:r>
        <w:t>we vinden dat ook belangrijk dat u dat doet.</w:t>
      </w:r>
    </w:p>
    <w:p w:rsidR="00B07DBA" w:rsidRDefault="00B07DBA"/>
    <w:p w:rsidR="00B07DBA" w:rsidRDefault="002E64A1">
      <w:pPr>
        <w:pStyle w:val="Kop2"/>
        <w:ind w:left="705"/>
      </w:pPr>
      <w:bookmarkStart w:id="14" w:name="_hyh68xhdbqmk" w:colFirst="0" w:colLast="0"/>
      <w:bookmarkEnd w:id="14"/>
      <w:r>
        <w:t>1.11</w:t>
      </w:r>
      <w:r>
        <w:tab/>
        <w:t>Ik wacht al zolang op een budget, wat is het nut voor mij om deze bevraging in te vullen?</w:t>
      </w:r>
    </w:p>
    <w:p w:rsidR="00B07DBA" w:rsidRDefault="002E64A1">
      <w:r>
        <w:t xml:space="preserve">We begrijpen dat deze brief niet is waar u al zolang op zit te wachten. Toch hopen we met deze bevraging een beter </w:t>
      </w:r>
      <w:r>
        <w:t xml:space="preserve">zicht te krijgen op wat de gepaste ondersteuning kan zijn voor u en de andere zorgvragers met de middelen die er vandaag zijn. Met de antwoorden willen we beleidsvoorstellen doen aan de Vlaamse Regering. Tegelijk willen we u uitnodigen om gebruik te maken </w:t>
      </w:r>
      <w:r>
        <w:t>van de individuele gesprekken met een dienst. Misschien kunt u samen met die dienst toch ook ondersteuning of andere hulp vinden die vandaag wel mogelijk is. U vindt de contactgegevens van de diensten vermeld in de brief.</w:t>
      </w:r>
    </w:p>
    <w:p w:rsidR="00B07DBA" w:rsidRDefault="00B07DBA"/>
    <w:p w:rsidR="00B07DBA" w:rsidRDefault="002E64A1">
      <w:pPr>
        <w:pStyle w:val="Kop2"/>
        <w:ind w:left="708"/>
      </w:pPr>
      <w:bookmarkStart w:id="15" w:name="_lnnz1kdx67k1" w:colFirst="0" w:colLast="0"/>
      <w:bookmarkEnd w:id="15"/>
      <w:r>
        <w:lastRenderedPageBreak/>
        <w:t>1.12</w:t>
      </w:r>
      <w:r>
        <w:tab/>
        <w:t>Ik heb een brief gekregen en</w:t>
      </w:r>
      <w:r>
        <w:t xml:space="preserve"> ik heb al een persoonsvolgend budget waarmee ik vandaag 3 dagen dagondersteuning organiseer. Eigenlijk heb ik nood aan 5 dagen, hoe geef ik dat weer in de vragenlijst? </w:t>
      </w:r>
    </w:p>
    <w:p w:rsidR="00B07DBA" w:rsidRDefault="002E64A1">
      <w:r>
        <w:t>In de vragenlijst moet u uw totale nood aan ondersteuning weergeven. Wat hebt u op dit</w:t>
      </w:r>
      <w:r>
        <w:t xml:space="preserve"> moment allemaal, in totaal, nodig? Uw totale nood aan ondersteuning kan dus bestaan uit een deel van de ondersteuning waarvoor u vandaag nog geen hulp krijgt, maar ook uit het deel aan ondersteuning waar u vandaag wel al hulp voor krijgt. De vragenlijst b</w:t>
      </w:r>
      <w:r>
        <w:t xml:space="preserve">eantwoordt u dus best door de situatie te bedenken dat al uw huidige ondersteuning en hulp niet aanwezig zou zijn, waar hebt u dan nood aan? </w:t>
      </w:r>
    </w:p>
    <w:p w:rsidR="00B07DBA" w:rsidRDefault="002E64A1">
      <w:pPr>
        <w:rPr>
          <w:b/>
          <w:sz w:val="36"/>
          <w:szCs w:val="36"/>
        </w:rPr>
      </w:pPr>
      <w:r>
        <w:t>Bijvoorbeeld: stel dat u vandaag al drie dagen dagondersteuning krijgt, maar u hebt eigenlijk nood aan 5 dagen dag</w:t>
      </w:r>
      <w:r>
        <w:t xml:space="preserve">ondersteuning. Dan vult u in de vragenlijst in dat u nood hebt aan die 5 dagen en niet aan 2 extra dagen. </w:t>
      </w:r>
    </w:p>
    <w:p w:rsidR="00B07DBA" w:rsidRDefault="00B07DBA"/>
    <w:p w:rsidR="00B07DBA" w:rsidRDefault="002E64A1">
      <w:pPr>
        <w:pStyle w:val="Kop2"/>
        <w:ind w:left="708"/>
      </w:pPr>
      <w:bookmarkStart w:id="16" w:name="_b983qr1t0gq5" w:colFirst="0" w:colLast="0"/>
      <w:bookmarkEnd w:id="16"/>
      <w:r>
        <w:t>1.13</w:t>
      </w:r>
      <w:r>
        <w:tab/>
        <w:t>In de vragenlijst wordt er gevraagd naar welke ondersteuning ik nodig heb. Is dat dan enkel de ondersteuning die je met een persoonsvolgend bud</w:t>
      </w:r>
      <w:r>
        <w:t>get zou kunnen betalen?</w:t>
      </w:r>
    </w:p>
    <w:p w:rsidR="00B07DBA" w:rsidRDefault="002E64A1">
      <w:r>
        <w:t>Nee, in de vragenlijst moet u uw totale nood aan ondersteuning weergeven. U moet er geen rekening mee houden of u die noden wel zou kunnen oplossen met uw persoonsvolgend budget, dat zou te moeilijk zijn om uit te pluizen. Met de vr</w:t>
      </w:r>
      <w:r>
        <w:t xml:space="preserve">agenlijst peilen we dus naar alle ondersteuningsnoden die u hebt. </w:t>
      </w:r>
    </w:p>
    <w:p w:rsidR="00B07DBA" w:rsidRDefault="002E64A1">
      <w:r>
        <w:t>Belangrijk, ook bij de vragen naar de ondersteuning die u op dit moment al krijgt, moet u uw totale ondersteuning noteren. Dus niet enkel de ondersteuning die u met uw persoonsvolgend budget organiseert. Bijvoorbeeld, er komt een vriend dagelijks bij u lan</w:t>
      </w:r>
      <w:r>
        <w:t>gs om u te helpen koken. Ook die nood aan ondersteuning moet u ons dus meedelen zodat we een goed beeld hebben van wat u nodig hebt.</w:t>
      </w:r>
    </w:p>
    <w:p w:rsidR="00B07DBA" w:rsidRDefault="00B07DBA"/>
    <w:p w:rsidR="00B07DBA" w:rsidRDefault="002E64A1">
      <w:pPr>
        <w:pStyle w:val="Kop2"/>
        <w:ind w:left="708"/>
      </w:pPr>
      <w:bookmarkStart w:id="17" w:name="_9m0ah4qxv8de" w:colFirst="0" w:colLast="0"/>
      <w:bookmarkEnd w:id="17"/>
      <w:r>
        <w:t>1.14</w:t>
      </w:r>
      <w:r>
        <w:tab/>
        <w:t>Onze dochter woont nog thuis. Wat moet zij dan invullen als ze de ouders bedoelt? (eigen gezin of familie)</w:t>
      </w:r>
    </w:p>
    <w:p w:rsidR="00B07DBA" w:rsidRDefault="002E64A1">
      <w:r>
        <w:t>U vult daa</w:t>
      </w:r>
      <w:r>
        <w:t>r best eigen gezin in, namelijk de gezinsleden waarmee u samenwoont.</w:t>
      </w:r>
    </w:p>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2E64A1">
      <w:pPr>
        <w:pStyle w:val="Kop1"/>
      </w:pPr>
      <w:bookmarkStart w:id="18" w:name="_61tvcvbmeb57" w:colFirst="0" w:colLast="0"/>
      <w:bookmarkEnd w:id="18"/>
      <w:r>
        <w:t>2</w:t>
      </w:r>
      <w:r>
        <w:tab/>
        <w:t>VRAGEN OVER DE INDIVIDUELE GESPREKKEN</w:t>
      </w:r>
    </w:p>
    <w:p w:rsidR="00B07DBA" w:rsidRDefault="00B07DBA">
      <w:pPr>
        <w:pBdr>
          <w:top w:val="nil"/>
          <w:left w:val="nil"/>
          <w:bottom w:val="nil"/>
          <w:right w:val="nil"/>
          <w:between w:val="nil"/>
        </w:pBdr>
      </w:pPr>
    </w:p>
    <w:p w:rsidR="00B07DBA" w:rsidRDefault="002E64A1">
      <w:pPr>
        <w:pStyle w:val="Kop2"/>
      </w:pPr>
      <w:bookmarkStart w:id="19" w:name="_a9611sbx3vox" w:colFirst="0" w:colLast="0"/>
      <w:bookmarkEnd w:id="19"/>
      <w:r>
        <w:t>2.1</w:t>
      </w:r>
      <w:r>
        <w:tab/>
        <w:t>Wat wordt er bedoeld met de individuele gesprekken?</w:t>
      </w:r>
    </w:p>
    <w:p w:rsidR="00B07DBA" w:rsidRDefault="002E64A1">
      <w:pPr>
        <w:pBdr>
          <w:top w:val="nil"/>
          <w:left w:val="nil"/>
          <w:bottom w:val="nil"/>
          <w:right w:val="nil"/>
          <w:between w:val="nil"/>
        </w:pBdr>
      </w:pPr>
      <w:r>
        <w:t>De individuele gesprekken zijn gesprekken om samen met u te bekijken of er op korte term</w:t>
      </w:r>
      <w:r>
        <w:t>ijn bijvoorbeeld bijkomende ondersteuning bij u thuis, begeleiding, premies … mogelijk zijn. U voert de gesprekken met een dienst die de nodige expertise heeft. Die gesprekken kunnen bij u thuis of bij de betrokken dienst plaatsvinden. Mocht dat vanwege co</w:t>
      </w:r>
      <w:r>
        <w:t xml:space="preserve">rona niet mogelijk zijn, dan zijn videogesprekken ook mogelijk. We hopen dat de dienst ook samen met u de vragenlijst wil overlopen omdat de antwoorden ons kunnen </w:t>
      </w:r>
      <w:r>
        <w:lastRenderedPageBreak/>
        <w:t>helpen om een beter beeld te krijgen van de noden van de personen met een handicap in priorit</w:t>
      </w:r>
      <w:r>
        <w:t>eitengroep 3.</w:t>
      </w:r>
    </w:p>
    <w:p w:rsidR="00B07DBA" w:rsidRDefault="002E64A1">
      <w:pPr>
        <w:pBdr>
          <w:top w:val="nil"/>
          <w:left w:val="nil"/>
          <w:bottom w:val="nil"/>
          <w:right w:val="nil"/>
          <w:between w:val="nil"/>
        </w:pBdr>
      </w:pPr>
      <w:r>
        <w:t xml:space="preserve"> </w:t>
      </w:r>
    </w:p>
    <w:p w:rsidR="00B07DBA" w:rsidRDefault="002E64A1">
      <w:pPr>
        <w:pStyle w:val="Kop2"/>
        <w:ind w:left="708" w:hanging="708"/>
      </w:pPr>
      <w:bookmarkStart w:id="20" w:name="_g2asfn3e7rjt" w:colFirst="0" w:colLast="0"/>
      <w:bookmarkEnd w:id="20"/>
      <w:r>
        <w:t>2.2</w:t>
      </w:r>
      <w:r>
        <w:tab/>
        <w:t>Kan ik een beroep doen op de individuele gesprekken zonder de vragenlijst in te vullen?</w:t>
      </w:r>
    </w:p>
    <w:p w:rsidR="00B07DBA" w:rsidRDefault="002E64A1">
      <w:pPr>
        <w:pBdr>
          <w:top w:val="nil"/>
          <w:left w:val="nil"/>
          <w:bottom w:val="nil"/>
          <w:right w:val="nil"/>
          <w:between w:val="nil"/>
        </w:pBdr>
      </w:pPr>
      <w:r>
        <w:t>Ja, u kunt rechtstreeks terecht bij de diensten die met u ook individuele gesprekken kunnen voeren om samen met u te bekijken of er op korte termijn</w:t>
      </w:r>
      <w:r>
        <w:t xml:space="preserve"> bijvoorbeeld bijkomende ondersteuning bij u thuis, begeleiding, premies … mogelijk zijn als u de vragenlijst te moeilijk vindt. U voert de gesprekken met een dienst die de nodige expertise heeft. Die gesprekken kunnen bij u thuis of bij de betrokken diens</w:t>
      </w:r>
      <w:r>
        <w:t>t plaatsvinden. Mocht dat vanwege corona niet mogelijk zijn, dan zijn videogesprekken ook mogelijk. We hopen dat de dienst ook samen met u de vragenlijst wil overlopen omdat de antwoorden ons kunnen helpen een beter beeld te krijgen van de noden van de per</w:t>
      </w:r>
      <w:r>
        <w:t>sonen met een handicap in prioriteitengroep 3.</w:t>
      </w:r>
    </w:p>
    <w:p w:rsidR="00B07DBA" w:rsidRDefault="002E64A1">
      <w:pPr>
        <w:pBdr>
          <w:top w:val="nil"/>
          <w:left w:val="nil"/>
          <w:bottom w:val="nil"/>
          <w:right w:val="nil"/>
          <w:between w:val="nil"/>
        </w:pBdr>
      </w:pPr>
      <w:r>
        <w:t xml:space="preserve"> </w:t>
      </w:r>
    </w:p>
    <w:p w:rsidR="00B07DBA" w:rsidRDefault="002E64A1">
      <w:pPr>
        <w:pStyle w:val="Kop2"/>
      </w:pPr>
      <w:bookmarkStart w:id="21" w:name="_c9wq0yaarwvl" w:colFirst="0" w:colLast="0"/>
      <w:bookmarkEnd w:id="21"/>
      <w:r>
        <w:t>2.3</w:t>
      </w:r>
      <w:r>
        <w:tab/>
        <w:t>Mag ik iemand meenemen naar de individuele gesprekken?</w:t>
      </w:r>
    </w:p>
    <w:p w:rsidR="00B07DBA" w:rsidRDefault="002E64A1">
      <w:pPr>
        <w:pBdr>
          <w:top w:val="nil"/>
          <w:left w:val="nil"/>
          <w:bottom w:val="nil"/>
          <w:right w:val="nil"/>
          <w:between w:val="nil"/>
        </w:pBdr>
      </w:pPr>
      <w:r>
        <w:t>Ja, dat mag. De bedoeling is dat u en uw noden centraal staan in de individuele gesprekken. U mag altijd iemand meebrengen.</w:t>
      </w:r>
    </w:p>
    <w:p w:rsidR="00B07DBA" w:rsidRDefault="002E64A1">
      <w:pPr>
        <w:pBdr>
          <w:top w:val="nil"/>
          <w:left w:val="nil"/>
          <w:bottom w:val="nil"/>
          <w:right w:val="nil"/>
          <w:between w:val="nil"/>
        </w:pBdr>
      </w:pPr>
      <w:r>
        <w:t xml:space="preserve"> </w:t>
      </w:r>
    </w:p>
    <w:p w:rsidR="00B07DBA" w:rsidRDefault="002E64A1">
      <w:pPr>
        <w:pStyle w:val="Kop2"/>
      </w:pPr>
      <w:bookmarkStart w:id="22" w:name="_bpfnxtk0gtve" w:colFirst="0" w:colLast="0"/>
      <w:bookmarkEnd w:id="22"/>
      <w:r>
        <w:t>2.4</w:t>
      </w:r>
      <w:r>
        <w:tab/>
        <w:t>Bij wie kan ik ter</w:t>
      </w:r>
      <w:r>
        <w:t>echt om de individuele gesprekken te voeren?</w:t>
      </w:r>
    </w:p>
    <w:p w:rsidR="00B07DBA" w:rsidRDefault="002E64A1">
      <w:pPr>
        <w:pBdr>
          <w:top w:val="nil"/>
          <w:left w:val="nil"/>
          <w:bottom w:val="nil"/>
          <w:right w:val="nil"/>
          <w:between w:val="nil"/>
        </w:pBdr>
      </w:pPr>
      <w:r>
        <w:t xml:space="preserve">Voor de individuele gesprekken kunt u terecht bij de volgende diensten: gebruikersorganisaties met infoloket, bijstandsorganisaties en diensten ondersteuningsplan. </w:t>
      </w:r>
    </w:p>
    <w:p w:rsidR="00B07DBA" w:rsidRDefault="002E64A1">
      <w:pPr>
        <w:pBdr>
          <w:top w:val="nil"/>
          <w:left w:val="nil"/>
          <w:bottom w:val="nil"/>
          <w:right w:val="nil"/>
          <w:between w:val="nil"/>
        </w:pBdr>
      </w:pPr>
      <w:r>
        <w:t xml:space="preserve"> </w:t>
      </w:r>
    </w:p>
    <w:p w:rsidR="00B07DBA" w:rsidRDefault="002E64A1">
      <w:pPr>
        <w:pBdr>
          <w:top w:val="nil"/>
          <w:left w:val="nil"/>
          <w:bottom w:val="nil"/>
          <w:right w:val="nil"/>
          <w:between w:val="nil"/>
        </w:pBdr>
      </w:pPr>
      <w:r>
        <w:t>Als u al begeleid wordt door een dienst rech</w:t>
      </w:r>
      <w:r>
        <w:t>tstreeks toegankelijke hulp (RTH) of door een vergunde zorgaanbieder of een DMW (dienst maatschappelijk werk van het ziekenfonds)), dan kunt u ook met die diensten de individuele gesprekken voeren. Ook nu al kunt u bij die diensten terecht voor vragen en d</w:t>
      </w:r>
      <w:r>
        <w:t>oorverwijzingen in verband met mogelijke premies, tegemoetkomingen, hulpmiddelen of andere handicapspecifieke of inclusieve ondersteuning. Die diensten kunnen u ook doorverwijzen naar een bijstandsorganisatie, een dienst ondersteuningsplan of een gebruiker</w:t>
      </w:r>
      <w:r>
        <w:t>sorganisatie met infoloket. Die organisaties en diensten hebben als specifieke en enige opdracht u te ondersteunen in het zoeken naar mogelijkheden. Dat kan ook gaan om mogelijkheden los van de eventuele VAPH-gesubsidieerde ondersteuning.</w:t>
      </w:r>
    </w:p>
    <w:p w:rsidR="00B07DBA" w:rsidRDefault="00B07DBA">
      <w:pPr>
        <w:pBdr>
          <w:top w:val="nil"/>
          <w:left w:val="nil"/>
          <w:bottom w:val="nil"/>
          <w:right w:val="nil"/>
          <w:between w:val="nil"/>
        </w:pBdr>
      </w:pPr>
    </w:p>
    <w:p w:rsidR="00B07DBA" w:rsidRDefault="002E64A1">
      <w:pPr>
        <w:pStyle w:val="Kop2"/>
      </w:pPr>
      <w:bookmarkStart w:id="23" w:name="_9pjhjlrbqhsa" w:colFirst="0" w:colLast="0"/>
      <w:bookmarkEnd w:id="23"/>
      <w:r>
        <w:t>2.5</w:t>
      </w:r>
      <w:r>
        <w:tab/>
      </w:r>
      <w:r>
        <w:t>Zijn de individuele gesprekken gratis?</w:t>
      </w:r>
    </w:p>
    <w:p w:rsidR="00B07DBA" w:rsidRDefault="002E64A1">
      <w:r>
        <w:t>Ja, de individuele gesprekken zijn gratis. Het VAPH betaalt de diensten daar bijkomende subsidies voor. U hoeft dus geen bijdrage te betalen aan de diensten.</w:t>
      </w:r>
    </w:p>
    <w:p w:rsidR="00B07DBA" w:rsidRDefault="00B07DBA"/>
    <w:p w:rsidR="00B07DBA" w:rsidRDefault="002E64A1">
      <w:pPr>
        <w:pStyle w:val="Kop2"/>
        <w:ind w:left="708"/>
      </w:pPr>
      <w:bookmarkStart w:id="24" w:name="_vbd8uqv7v217" w:colFirst="0" w:colLast="0"/>
      <w:bookmarkEnd w:id="24"/>
      <w:r>
        <w:t>2.6</w:t>
      </w:r>
      <w:r>
        <w:tab/>
        <w:t>Kunnen we een kopie krijgen van ons ondersteuningsplan</w:t>
      </w:r>
      <w:r>
        <w:t xml:space="preserve"> om te gebruiken in het kader van individuele gesprekken?</w:t>
      </w:r>
    </w:p>
    <w:p w:rsidR="00B07DBA" w:rsidRDefault="002E64A1">
      <w:r>
        <w:t>U kunt zelf uw ondersteuningsplan persoonsvolgend budget raadplegen via het e-loket mijnvaph.be. U kunt uw dossier ook samen met de betrokken dienst inzien.</w:t>
      </w:r>
    </w:p>
    <w:p w:rsidR="00B07DBA" w:rsidRDefault="00B07DBA"/>
    <w:p w:rsidR="00B07DBA" w:rsidRDefault="00B07DBA">
      <w:pPr>
        <w:pBdr>
          <w:top w:val="nil"/>
          <w:left w:val="nil"/>
          <w:bottom w:val="nil"/>
          <w:right w:val="nil"/>
          <w:between w:val="nil"/>
        </w:pBdr>
      </w:pPr>
    </w:p>
    <w:p w:rsidR="00B07DBA" w:rsidRDefault="002E64A1">
      <w:pPr>
        <w:pStyle w:val="Kop1"/>
      </w:pPr>
      <w:bookmarkStart w:id="25" w:name="_nluzhdolihmg" w:colFirst="0" w:colLast="0"/>
      <w:bookmarkEnd w:id="25"/>
      <w:r>
        <w:t>3</w:t>
      </w:r>
      <w:r>
        <w:tab/>
        <w:t>VRAGEN OVER MIJN PERSOONSVOLGEND BUDG</w:t>
      </w:r>
      <w:r>
        <w:t>ET</w:t>
      </w:r>
    </w:p>
    <w:p w:rsidR="00B07DBA" w:rsidRDefault="002E64A1">
      <w:pPr>
        <w:pBdr>
          <w:top w:val="nil"/>
          <w:left w:val="nil"/>
          <w:bottom w:val="nil"/>
          <w:right w:val="nil"/>
          <w:between w:val="nil"/>
        </w:pBdr>
      </w:pPr>
      <w:r>
        <w:t xml:space="preserve"> </w:t>
      </w:r>
    </w:p>
    <w:p w:rsidR="00B07DBA" w:rsidRDefault="002E64A1">
      <w:pPr>
        <w:pStyle w:val="Kop2"/>
        <w:ind w:left="708" w:hanging="708"/>
      </w:pPr>
      <w:bookmarkStart w:id="26" w:name="_rhyra5dgud71" w:colFirst="0" w:colLast="0"/>
      <w:bookmarkEnd w:id="26"/>
      <w:r>
        <w:t>3.1</w:t>
      </w:r>
      <w:r>
        <w:tab/>
        <w:t>Ik heb al een ondersteuningsplan opgemaakt. Waarom moet ik nu opnieuw deze vragenlijst beantwoorden?</w:t>
      </w:r>
    </w:p>
    <w:p w:rsidR="00B07DBA" w:rsidRDefault="002E64A1">
      <w:pPr>
        <w:pBdr>
          <w:top w:val="nil"/>
          <w:left w:val="nil"/>
          <w:bottom w:val="nil"/>
          <w:right w:val="nil"/>
          <w:between w:val="nil"/>
        </w:pBdr>
      </w:pPr>
      <w:r>
        <w:t>Deze vragenlijst is geen ondersteuningsplan. De vragenlijst peilt naar wat u vandaag al hebt en naar uw noden op dit moment. Het ondersteuningspla</w:t>
      </w:r>
      <w:r>
        <w:t>n persoonsvolgend budget (PVB) toont aan wat u zou doen mocht u over een budget beschikken. Het is voor het VAPH niet mogelijk om u op korte termijn een persoonsvolgend budget ter beschikking te stellen. Daarom is het belangrijk om zicht te krijgen op moge</w:t>
      </w:r>
      <w:r>
        <w:t>lijke alternatieve oplossingen. Uw ondersteuningsnood kan eventueel ook gewijzigd zijn.</w:t>
      </w:r>
    </w:p>
    <w:p w:rsidR="00B07DBA" w:rsidRDefault="002E64A1">
      <w:pPr>
        <w:pBdr>
          <w:top w:val="nil"/>
          <w:left w:val="nil"/>
          <w:bottom w:val="nil"/>
          <w:right w:val="nil"/>
          <w:between w:val="nil"/>
        </w:pBdr>
      </w:pPr>
      <w:r>
        <w:t xml:space="preserve"> </w:t>
      </w:r>
    </w:p>
    <w:p w:rsidR="00B07DBA" w:rsidRDefault="002E64A1">
      <w:pPr>
        <w:pStyle w:val="Kop2"/>
        <w:ind w:left="708" w:hanging="708"/>
      </w:pPr>
      <w:bookmarkStart w:id="27" w:name="_isbk6m7xei1p" w:colFirst="0" w:colLast="0"/>
      <w:bookmarkEnd w:id="27"/>
      <w:r>
        <w:t>3.2</w:t>
      </w:r>
      <w:r>
        <w:tab/>
        <w:t>Gaat mijn vraag voor een persoonsvolgend budget geschrapt worden als ik zeg dat ik NU geen ondersteuning nodig heb?</w:t>
      </w:r>
    </w:p>
    <w:p w:rsidR="00B07DBA" w:rsidRDefault="002E64A1">
      <w:pPr>
        <w:pBdr>
          <w:top w:val="nil"/>
          <w:left w:val="nil"/>
          <w:bottom w:val="nil"/>
          <w:right w:val="nil"/>
          <w:between w:val="nil"/>
        </w:pBdr>
      </w:pPr>
      <w:r>
        <w:t xml:space="preserve">Nee, uw vraag voor een persoonsvolgend budget </w:t>
      </w:r>
      <w:r>
        <w:t>wordt niet geschrapt. De antwoorden op de vragenlijst hebben geen enkele invloed op uw persoonlijk dossier. In de vragenlijst peilen we vooral naar uw huidige ondersteuning(snoden). We doen dat om een beter zicht te krijgen op hoe we in het algemeen person</w:t>
      </w:r>
      <w:r>
        <w:t xml:space="preserve">en met een gelijkaardige ondersteuningsvraag als u eventueel anders kunnen helpen en onze middelen gerichter kunnen inzetten om zo veel mogelijk mensen te kunnen helpen. </w:t>
      </w:r>
    </w:p>
    <w:p w:rsidR="00B07DBA" w:rsidRDefault="002E64A1">
      <w:pPr>
        <w:pBdr>
          <w:top w:val="nil"/>
          <w:left w:val="nil"/>
          <w:bottom w:val="nil"/>
          <w:right w:val="nil"/>
          <w:between w:val="nil"/>
        </w:pBdr>
      </w:pPr>
      <w:r>
        <w:t xml:space="preserve"> </w:t>
      </w:r>
    </w:p>
    <w:p w:rsidR="00B07DBA" w:rsidRDefault="002E64A1">
      <w:pPr>
        <w:pStyle w:val="Kop2"/>
        <w:ind w:left="708" w:hanging="708"/>
      </w:pPr>
      <w:bookmarkStart w:id="28" w:name="_nyv4n7wzp756" w:colFirst="0" w:colLast="0"/>
      <w:bookmarkEnd w:id="28"/>
      <w:r>
        <w:t>3.3</w:t>
      </w:r>
      <w:r>
        <w:tab/>
      </w:r>
      <w:r>
        <w:t>In de brief staat dat ik een vraag naar een persoonsvolgend budget heb gesteld en in prioriteitengroep 3 ben ingedeeld. Waar vind ik daar meer info over?</w:t>
      </w:r>
    </w:p>
    <w:p w:rsidR="00B07DBA" w:rsidRDefault="002E64A1">
      <w:pPr>
        <w:pBdr>
          <w:top w:val="nil"/>
          <w:left w:val="nil"/>
          <w:bottom w:val="nil"/>
          <w:right w:val="nil"/>
          <w:between w:val="nil"/>
        </w:pBdr>
      </w:pPr>
      <w:r>
        <w:t>U kunt via het e-loket mijnvaph.be uw dossier inzien. Als u daarbij vragen hebt, kunt u altijd terecht</w:t>
      </w:r>
      <w:r>
        <w:t xml:space="preserve"> bij de diensten die vermeld zijn in de bijlage van de brief. Zij kunnen u ook helpen om uw dossier te verduidelijken.</w:t>
      </w:r>
    </w:p>
    <w:p w:rsidR="00B07DBA" w:rsidRDefault="002E64A1">
      <w:pPr>
        <w:pBdr>
          <w:top w:val="nil"/>
          <w:left w:val="nil"/>
          <w:bottom w:val="nil"/>
          <w:right w:val="nil"/>
          <w:between w:val="nil"/>
        </w:pBdr>
      </w:pPr>
      <w:r>
        <w:t xml:space="preserve"> </w:t>
      </w:r>
    </w:p>
    <w:p w:rsidR="00B07DBA" w:rsidRDefault="002E64A1">
      <w:pPr>
        <w:pStyle w:val="Kop2"/>
        <w:ind w:left="708" w:hanging="708"/>
      </w:pPr>
      <w:bookmarkStart w:id="29" w:name="_masm3j37i578" w:colFirst="0" w:colLast="0"/>
      <w:bookmarkEnd w:id="29"/>
      <w:r>
        <w:t>3.4</w:t>
      </w:r>
      <w:r>
        <w:tab/>
        <w:t>Door het invullen van de vragenlijst wordt me duidelijk dat mijn vraag naar een persoonsvolgend budget niet meer overeenkomt met mi</w:t>
      </w:r>
      <w:r>
        <w:t>jn huidige nood, wat moet ik nu doen?</w:t>
      </w:r>
    </w:p>
    <w:p w:rsidR="00B07DBA" w:rsidRDefault="002E64A1">
      <w:pPr>
        <w:pBdr>
          <w:top w:val="nil"/>
          <w:left w:val="nil"/>
          <w:bottom w:val="nil"/>
          <w:right w:val="nil"/>
          <w:between w:val="nil"/>
        </w:pBdr>
      </w:pPr>
      <w:r>
        <w:t>Als uw vraag dringender geworden is sinds de toewijzing van uw persoonsvolgend budget of u hebt meer ondersteuning nodig dan toen vermeld, dan kunt u een aanvraag doen voor een hogere prioriteit of een hoger budget. Me</w:t>
      </w:r>
      <w:r>
        <w:t>er informatie daarover vindt u op www.vaph.be/persoonlijke-budgetten/pvb/aanvragen/herziening.</w:t>
      </w:r>
    </w:p>
    <w:p w:rsidR="00B07DBA" w:rsidRDefault="002E64A1">
      <w:pPr>
        <w:pBdr>
          <w:top w:val="nil"/>
          <w:left w:val="nil"/>
          <w:bottom w:val="nil"/>
          <w:right w:val="nil"/>
          <w:between w:val="nil"/>
        </w:pBdr>
      </w:pPr>
      <w:r>
        <w:t xml:space="preserve"> </w:t>
      </w:r>
    </w:p>
    <w:p w:rsidR="00B07DBA" w:rsidRDefault="002E64A1">
      <w:pPr>
        <w:pBdr>
          <w:top w:val="nil"/>
          <w:left w:val="nil"/>
          <w:bottom w:val="nil"/>
          <w:right w:val="nil"/>
          <w:between w:val="nil"/>
        </w:pBdr>
      </w:pPr>
      <w:r>
        <w:t>Als u zelf oordeelt dat u niet langer een persoonsvolgend budget wilt, dan kunt u aan het VAPH vragen om uw vraag te schrappen. Dat gebeurt enkel als u daar ex</w:t>
      </w:r>
      <w:r>
        <w:t xml:space="preserve">pliciet om vraagt, buiten de vragenlijst om. </w:t>
      </w:r>
    </w:p>
    <w:p w:rsidR="00B07DBA" w:rsidRDefault="00B07DBA">
      <w:pPr>
        <w:pBdr>
          <w:top w:val="nil"/>
          <w:left w:val="nil"/>
          <w:bottom w:val="nil"/>
          <w:right w:val="nil"/>
          <w:between w:val="nil"/>
        </w:pBdr>
      </w:pPr>
    </w:p>
    <w:p w:rsidR="00B07DBA" w:rsidRDefault="002E64A1">
      <w:pPr>
        <w:pStyle w:val="Kop2"/>
        <w:ind w:left="708"/>
      </w:pPr>
      <w:bookmarkStart w:id="30" w:name="_388tcm9oxipo" w:colFirst="0" w:colLast="0"/>
      <w:bookmarkEnd w:id="30"/>
      <w:r>
        <w:t>3.5</w:t>
      </w:r>
      <w:r>
        <w:tab/>
        <w:t>Waarom vindt het VAPH het zo belangrijk dat ik de vragenlijst invul?</w:t>
      </w:r>
    </w:p>
    <w:p w:rsidR="00B07DBA" w:rsidRDefault="002E64A1">
      <w:r>
        <w:t>Het VAPH heeft, behalve uw dossierinfo, geen zicht op uw huidige ondersteuningsnoden. Vaak bent u sinds uw vraag naar ondersteuning al heel lang aan het wachten en klopt die vraag misschien niet meer met uw huidige vragen. De minister heeft ons al meermaal</w:t>
      </w:r>
      <w:r>
        <w:t>s gevraagd: wie zijn die mensen in prioriteitengroep drie en hoe kunnen we hen het beste helpen? Via deze bevraging hopen we daar een beter zicht op te krijgen. Hoe meer mensen reageren op de bevraging, hoe beter het beeld dat we hebben hoe we u en de ande</w:t>
      </w:r>
      <w:r>
        <w:t>ren met de huidige middelen wel zouden kunnen helpen. We hopen dat u ook zoveel mogelijk gebruik maakt van de individuele gesprekken. Na afloop willen we een grondige analyse doen van enerzijds die gesprekken en anderzijds de antwoorden op de vragen. Op ba</w:t>
      </w:r>
      <w:r>
        <w:t>sis daarvan kunnen we de minister een beter antwoord geven dan vandaag op de vraag: wie zijn die mensen en waarmee kan ik hen het beste helpen met de beperkte middelen die ik heb?</w:t>
      </w:r>
    </w:p>
    <w:p w:rsidR="00B07DBA" w:rsidRDefault="00B07DBA">
      <w:pPr>
        <w:pBdr>
          <w:top w:val="nil"/>
          <w:left w:val="nil"/>
          <w:bottom w:val="nil"/>
          <w:right w:val="nil"/>
          <w:between w:val="nil"/>
        </w:pBdr>
      </w:pPr>
    </w:p>
    <w:p w:rsidR="00B07DBA" w:rsidRDefault="002E64A1">
      <w:pPr>
        <w:pStyle w:val="Kop2"/>
        <w:ind w:left="708"/>
      </w:pPr>
      <w:bookmarkStart w:id="31" w:name="_w4elhpmwwj8x" w:colFirst="0" w:colLast="0"/>
      <w:bookmarkEnd w:id="31"/>
      <w:r>
        <w:t>3.6</w:t>
      </w:r>
      <w:r>
        <w:tab/>
        <w:t>Ik sta al zo lang te wachten, is het niet beter dat ik mijn vraag dan h</w:t>
      </w:r>
      <w:r>
        <w:t>erprioriteer?</w:t>
      </w:r>
    </w:p>
    <w:p w:rsidR="00B07DBA" w:rsidRDefault="002E64A1">
      <w:r>
        <w:t>Jaarlijks beslist de Vlaamse Regering over de middelen waarover het VAPH kan beschikken om nieuwe persoonsvolgende budgetten ter beschikking te stellen. Omdat de omvang en de verdeling van de middelen steeds varieert, kan het VAPH geen sluite</w:t>
      </w:r>
      <w:r>
        <w:t xml:space="preserve">nd advies geven of het al dan niet aangewezen is om een aanvraag tot herziening van de prioriteitengroep in te dienen. Van zodra er duidelijke vooruitzichten zijn op terbeschikkingstellingen binnen de prioriteitengroepen, wordt dat gecommuniceerd. </w:t>
      </w:r>
    </w:p>
    <w:p w:rsidR="00B07DBA" w:rsidRDefault="002E64A1">
      <w:r>
        <w:t xml:space="preserve"> </w:t>
      </w:r>
    </w:p>
    <w:p w:rsidR="00B07DBA" w:rsidRDefault="002E64A1">
      <w:r>
        <w:t>Het V</w:t>
      </w:r>
      <w:r>
        <w:t>APH kan daarnaast enkel het algemene principe van de prioriteitengroepen benadrukken. Het indelen van aanvragen in de verschillende prioriteitengroepen is erop voorzien dat aanvragen die ingedeeld worden in een hogere prioriteitengroep een kortere wachttij</w:t>
      </w:r>
      <w:r>
        <w:t>d kennen tot aan de terbeschikkingstelling van het persoonsvolgend budget. Verder bouwend op dat principe is het steeds aangewezen om bij uw multidisciplinair team te informeren over de opmaak van een herzieningsvraag als u van mening bent dat uw vraag dri</w:t>
      </w:r>
      <w:r>
        <w:t>ngender geworden is.</w:t>
      </w:r>
    </w:p>
    <w:p w:rsidR="00B07DBA" w:rsidRDefault="002E64A1">
      <w:pPr>
        <w:pBdr>
          <w:top w:val="nil"/>
          <w:left w:val="nil"/>
          <w:bottom w:val="nil"/>
          <w:right w:val="nil"/>
          <w:between w:val="nil"/>
        </w:pBdr>
      </w:pPr>
      <w:r>
        <w:t xml:space="preserve"> </w:t>
      </w:r>
    </w:p>
    <w:p w:rsidR="00B07DBA" w:rsidRDefault="00B07DBA">
      <w:pPr>
        <w:pBdr>
          <w:top w:val="nil"/>
          <w:left w:val="nil"/>
          <w:bottom w:val="nil"/>
          <w:right w:val="nil"/>
          <w:between w:val="nil"/>
        </w:pBdr>
      </w:pPr>
    </w:p>
    <w:p w:rsidR="00B07DBA" w:rsidRDefault="002E64A1">
      <w:pPr>
        <w:pStyle w:val="Kop1"/>
      </w:pPr>
      <w:bookmarkStart w:id="32" w:name="_q14x0ss0f1ko" w:colFirst="0" w:colLast="0"/>
      <w:bookmarkEnd w:id="32"/>
      <w:r>
        <w:t>4</w:t>
      </w:r>
      <w:r>
        <w:tab/>
        <w:t>ALGEMENE VRAGEN</w:t>
      </w:r>
    </w:p>
    <w:p w:rsidR="00B07DBA" w:rsidRDefault="00B07DBA">
      <w:pPr>
        <w:pBdr>
          <w:top w:val="nil"/>
          <w:left w:val="nil"/>
          <w:bottom w:val="nil"/>
          <w:right w:val="nil"/>
          <w:between w:val="nil"/>
        </w:pBdr>
      </w:pPr>
    </w:p>
    <w:p w:rsidR="00B07DBA" w:rsidRDefault="002E64A1">
      <w:pPr>
        <w:pStyle w:val="Kop2"/>
        <w:ind w:left="708" w:hanging="708"/>
      </w:pPr>
      <w:bookmarkStart w:id="33" w:name="_5gzd946yj8tv" w:colFirst="0" w:colLast="0"/>
      <w:bookmarkEnd w:id="33"/>
      <w:r>
        <w:t>4.1</w:t>
      </w:r>
      <w:r>
        <w:tab/>
        <w:t>Worden alle personen met een vraag in prioriteitengroep 3 bevraagd?</w:t>
      </w:r>
    </w:p>
    <w:p w:rsidR="00B07DBA" w:rsidRDefault="002E64A1">
      <w:pPr>
        <w:pBdr>
          <w:top w:val="nil"/>
          <w:left w:val="nil"/>
          <w:bottom w:val="nil"/>
          <w:right w:val="nil"/>
          <w:between w:val="nil"/>
        </w:pBdr>
      </w:pPr>
      <w:r>
        <w:t>Nee, het VAPH heeft een steekproef geselecteerd van 1800 personen. Die steekproef is samengesteld op basis van verschillende criteria (leefti</w:t>
      </w:r>
      <w:r>
        <w:t>jd, aantal jaren wachttijd, doelgroep, zorgzwaarte …). Het VAPH rekent erop, door evenveel personen van elke groep te bevragen, conclusies te kunnen trekken over alle zorgvragers in prioriteitengroep 3. In totaal rekent het VAPH erop dat minstens 50 procen</w:t>
      </w:r>
      <w:r>
        <w:t>t de vragenlijst beantwoordt.</w:t>
      </w:r>
    </w:p>
    <w:sectPr w:rsidR="00B07DBA">
      <w:headerReference w:type="default" r:id="rId8"/>
      <w:headerReference w:type="first" r:id="rId9"/>
      <w:footerReference w:type="first" r:id="rId10"/>
      <w:pgSz w:w="11906" w:h="16838"/>
      <w:pgMar w:top="1417" w:right="1133" w:bottom="1984" w:left="1133" w:header="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A1" w:rsidRDefault="002E64A1">
      <w:pPr>
        <w:spacing w:line="240" w:lineRule="auto"/>
      </w:pPr>
      <w:r>
        <w:separator/>
      </w:r>
    </w:p>
  </w:endnote>
  <w:endnote w:type="continuationSeparator" w:id="0">
    <w:p w:rsidR="002E64A1" w:rsidRDefault="002E6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BA" w:rsidRDefault="002E64A1">
    <w:pPr>
      <w:pBdr>
        <w:top w:val="nil"/>
        <w:left w:val="nil"/>
        <w:bottom w:val="nil"/>
        <w:right w:val="nil"/>
        <w:between w:val="nil"/>
      </w:pBdr>
    </w:pPr>
    <w:r>
      <w:rPr>
        <w:noProof/>
        <w:lang w:val="nl-BE"/>
      </w:rPr>
      <w:drawing>
        <wp:inline distT="114300" distB="114300" distL="114300" distR="114300">
          <wp:extent cx="1237388" cy="517117"/>
          <wp:effectExtent l="0" t="0" r="0" b="0"/>
          <wp:docPr id="1" name="image2.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2.png" descr="logo_vlaanderen-is-welzijn_word_300dpi.png"/>
                  <pic:cNvPicPr preferRelativeResize="0"/>
                </pic:nvPicPr>
                <pic:blipFill>
                  <a:blip r:embed="rId1"/>
                  <a:srcRect/>
                  <a:stretch>
                    <a:fillRect/>
                  </a:stretch>
                </pic:blipFill>
                <pic:spPr>
                  <a:xfrm>
                    <a:off x="0" y="0"/>
                    <a:ext cx="1237388" cy="517117"/>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A1" w:rsidRDefault="002E64A1">
      <w:pPr>
        <w:spacing w:line="240" w:lineRule="auto"/>
      </w:pPr>
      <w:r>
        <w:separator/>
      </w:r>
    </w:p>
  </w:footnote>
  <w:footnote w:type="continuationSeparator" w:id="0">
    <w:p w:rsidR="002E64A1" w:rsidRDefault="002E64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BA" w:rsidRDefault="00B07DBA">
    <w:pPr>
      <w:pBdr>
        <w:top w:val="nil"/>
        <w:left w:val="nil"/>
        <w:bottom w:val="nil"/>
        <w:right w:val="nil"/>
        <w:between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BA" w:rsidRDefault="00B07DBA">
    <w:pPr>
      <w:pBdr>
        <w:top w:val="nil"/>
        <w:left w:val="nil"/>
        <w:bottom w:val="nil"/>
        <w:right w:val="nil"/>
        <w:between w:val="nil"/>
      </w:pBdr>
    </w:pPr>
  </w:p>
  <w:p w:rsidR="00B07DBA" w:rsidRDefault="00B07DBA">
    <w:pPr>
      <w:pBdr>
        <w:top w:val="nil"/>
        <w:left w:val="nil"/>
        <w:bottom w:val="nil"/>
        <w:right w:val="nil"/>
        <w:between w:val="nil"/>
      </w:pBdr>
    </w:pPr>
  </w:p>
  <w:p w:rsidR="00B07DBA" w:rsidRDefault="002E64A1">
    <w:pPr>
      <w:pBdr>
        <w:top w:val="nil"/>
        <w:left w:val="nil"/>
        <w:bottom w:val="nil"/>
        <w:right w:val="nil"/>
        <w:between w:val="nil"/>
      </w:pBdr>
    </w:pPr>
    <w:r>
      <w:rPr>
        <w:noProof/>
        <w:lang w:val="nl-BE"/>
      </w:rPr>
      <w:drawing>
        <wp:inline distT="114300" distB="114300" distL="114300" distR="114300">
          <wp:extent cx="1250421" cy="566738"/>
          <wp:effectExtent l="0" t="0" r="0" b="0"/>
          <wp:docPr id="2" name="image1.png" descr="logo_vaph_word_300dpi.png"/>
          <wp:cNvGraphicFramePr/>
          <a:graphic xmlns:a="http://schemas.openxmlformats.org/drawingml/2006/main">
            <a:graphicData uri="http://schemas.openxmlformats.org/drawingml/2006/picture">
              <pic:pic xmlns:pic="http://schemas.openxmlformats.org/drawingml/2006/picture">
                <pic:nvPicPr>
                  <pic:cNvPr id="0" name="image1.png" descr="logo_vaph_word_300dpi.png"/>
                  <pic:cNvPicPr preferRelativeResize="0"/>
                </pic:nvPicPr>
                <pic:blipFill>
                  <a:blip r:embed="rId1"/>
                  <a:srcRect/>
                  <a:stretch>
                    <a:fillRect/>
                  </a:stretch>
                </pic:blipFill>
                <pic:spPr>
                  <a:xfrm>
                    <a:off x="0" y="0"/>
                    <a:ext cx="1250421" cy="5667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07DBA"/>
    <w:rsid w:val="00260583"/>
    <w:rsid w:val="002E64A1"/>
    <w:rsid w:val="00B07D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nl"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outlineLvl w:val="0"/>
    </w:pPr>
    <w:rPr>
      <w:b/>
      <w:sz w:val="36"/>
      <w:szCs w:val="36"/>
    </w:rPr>
  </w:style>
  <w:style w:type="paragraph" w:styleId="Kop2">
    <w:name w:val="heading 2"/>
    <w:basedOn w:val="Standaard"/>
    <w:next w:val="Standaard"/>
    <w:pPr>
      <w:keepNext/>
      <w:keepLines/>
      <w:outlineLvl w:val="1"/>
    </w:pPr>
    <w:rPr>
      <w:b/>
      <w:sz w:val="34"/>
      <w:szCs w:val="34"/>
    </w:rPr>
  </w:style>
  <w:style w:type="paragraph" w:styleId="Kop3">
    <w:name w:val="heading 3"/>
    <w:basedOn w:val="Standaard"/>
    <w:next w:val="Standaard"/>
    <w:pPr>
      <w:keepNext/>
      <w:keepLines/>
      <w:outlineLvl w:val="2"/>
    </w:pPr>
    <w:rPr>
      <w:b/>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color w:val="9D1A53"/>
      <w:sz w:val="52"/>
      <w:szCs w:val="52"/>
    </w:rPr>
  </w:style>
  <w:style w:type="paragraph" w:styleId="Ondertitel">
    <w:name w:val="Subtitle"/>
    <w:basedOn w:val="Standaard"/>
    <w:next w:val="Standaard"/>
    <w:pPr>
      <w:keepNext/>
      <w:keepLines/>
    </w:pPr>
    <w:rPr>
      <w:color w:val="9D1A53"/>
      <w:sz w:val="28"/>
      <w:szCs w:val="28"/>
    </w:rPr>
  </w:style>
  <w:style w:type="paragraph" w:styleId="Ballontekst">
    <w:name w:val="Balloon Text"/>
    <w:basedOn w:val="Standaard"/>
    <w:link w:val="BallontekstChar"/>
    <w:uiPriority w:val="99"/>
    <w:semiHidden/>
    <w:unhideWhenUsed/>
    <w:rsid w:val="0026058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0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nl"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outlineLvl w:val="0"/>
    </w:pPr>
    <w:rPr>
      <w:b/>
      <w:sz w:val="36"/>
      <w:szCs w:val="36"/>
    </w:rPr>
  </w:style>
  <w:style w:type="paragraph" w:styleId="Kop2">
    <w:name w:val="heading 2"/>
    <w:basedOn w:val="Standaard"/>
    <w:next w:val="Standaard"/>
    <w:pPr>
      <w:keepNext/>
      <w:keepLines/>
      <w:outlineLvl w:val="1"/>
    </w:pPr>
    <w:rPr>
      <w:b/>
      <w:sz w:val="34"/>
      <w:szCs w:val="34"/>
    </w:rPr>
  </w:style>
  <w:style w:type="paragraph" w:styleId="Kop3">
    <w:name w:val="heading 3"/>
    <w:basedOn w:val="Standaard"/>
    <w:next w:val="Standaard"/>
    <w:pPr>
      <w:keepNext/>
      <w:keepLines/>
      <w:outlineLvl w:val="2"/>
    </w:pPr>
    <w:rPr>
      <w:b/>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color w:val="9D1A53"/>
      <w:sz w:val="52"/>
      <w:szCs w:val="52"/>
    </w:rPr>
  </w:style>
  <w:style w:type="paragraph" w:styleId="Ondertitel">
    <w:name w:val="Subtitle"/>
    <w:basedOn w:val="Standaard"/>
    <w:next w:val="Standaard"/>
    <w:pPr>
      <w:keepNext/>
      <w:keepLines/>
    </w:pPr>
    <w:rPr>
      <w:color w:val="9D1A53"/>
      <w:sz w:val="28"/>
      <w:szCs w:val="28"/>
    </w:rPr>
  </w:style>
  <w:style w:type="paragraph" w:styleId="Ballontekst">
    <w:name w:val="Balloon Text"/>
    <w:basedOn w:val="Standaard"/>
    <w:link w:val="BallontekstChar"/>
    <w:uiPriority w:val="99"/>
    <w:semiHidden/>
    <w:unhideWhenUsed/>
    <w:rsid w:val="0026058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0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ph.be/professionelen/mdt/mdv/modules/stopzetting-van-een-aanvraa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2970</Words>
  <Characters>16337</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Verhoeven</dc:creator>
  <cp:lastModifiedBy>Heidi Verhoeven</cp:lastModifiedBy>
  <cp:revision>2</cp:revision>
  <dcterms:created xsi:type="dcterms:W3CDTF">2021-12-15T13:57:00Z</dcterms:created>
  <dcterms:modified xsi:type="dcterms:W3CDTF">2021-12-15T13:57:00Z</dcterms:modified>
</cp:coreProperties>
</file>