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="Calibri" w:cs="Times New Roman"/>
          <w:color w:val="auto"/>
          <w:spacing w:val="0"/>
          <w:kern w:val="0"/>
          <w:sz w:val="22"/>
          <w:szCs w:val="22"/>
        </w:rPr>
        <w:id w:val="1695496094"/>
        <w:docPartObj>
          <w:docPartGallery w:val="Cover Pages"/>
          <w:docPartUnique/>
        </w:docPartObj>
      </w:sdtPr>
      <w:sdtEndPr/>
      <w:sdtContent>
        <w:tbl>
          <w:tblPr>
            <w:tblStyle w:val="Tabel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778"/>
          </w:tblGrid>
          <w:tr w:rsidR="005E06A3" w:rsidTr="003521AD">
            <w:trPr>
              <w:trHeight w:val="5674"/>
            </w:trPr>
            <w:tc>
              <w:tcPr>
                <w:tcW w:w="9778" w:type="dxa"/>
                <w:vAlign w:val="bottom"/>
              </w:tcPr>
              <w:p w:rsidR="005E06A3" w:rsidRPr="00AD04E5" w:rsidRDefault="00857F7A" w:rsidP="00857F7A">
                <w:pPr>
                  <w:pStyle w:val="Voorblad-Titel"/>
                </w:pPr>
                <w:r>
                  <w:t>Handleiding mijnvaph.be</w:t>
                </w:r>
              </w:p>
            </w:tc>
          </w:tr>
          <w:tr w:rsidR="005E06A3" w:rsidTr="00272F9F">
            <w:trPr>
              <w:trHeight w:val="397"/>
            </w:trPr>
            <w:tc>
              <w:tcPr>
                <w:tcW w:w="9778" w:type="dxa"/>
              </w:tcPr>
              <w:p w:rsidR="005E06A3" w:rsidRDefault="005E06A3" w:rsidP="00857F7A">
                <w:pPr>
                  <w:pStyle w:val="Voorblad-Ondertitel"/>
                </w:pPr>
              </w:p>
            </w:tc>
          </w:tr>
          <w:tr w:rsidR="005E06A3" w:rsidTr="00272F9F">
            <w:trPr>
              <w:trHeight w:val="397"/>
            </w:trPr>
            <w:tc>
              <w:tcPr>
                <w:tcW w:w="9778" w:type="dxa"/>
                <w:vAlign w:val="bottom"/>
              </w:tcPr>
              <w:p w:rsidR="005E06A3" w:rsidRDefault="00511E95" w:rsidP="00857F7A">
                <w:pPr>
                  <w:pStyle w:val="Voorblad-Auteurs"/>
                </w:pPr>
                <w:sdt>
                  <w:sdtPr>
                    <w:id w:val="1475487564"/>
                    <w:lock w:val="sdtLocked"/>
                    <w:showingPlcHdr/>
                    <w:date>
                      <w:dateFormat w:val="d MMMM yyyy"/>
                      <w:lid w:val="nl-B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857F7A">
                      <w:t xml:space="preserve">     </w:t>
                    </w:r>
                  </w:sdtContent>
                </w:sdt>
              </w:p>
            </w:tc>
          </w:tr>
          <w:tr w:rsidR="005E06A3" w:rsidTr="003521AD">
            <w:trPr>
              <w:trHeight w:val="5596"/>
            </w:trPr>
            <w:tc>
              <w:tcPr>
                <w:tcW w:w="9778" w:type="dxa"/>
                <w:vAlign w:val="bottom"/>
              </w:tcPr>
              <w:p w:rsidR="005E06A3" w:rsidRDefault="005E06A3" w:rsidP="00857F7A">
                <w:pPr>
                  <w:pStyle w:val="Voorblad-Auteurs"/>
                </w:pPr>
              </w:p>
            </w:tc>
          </w:tr>
          <w:tr w:rsidR="005E06A3" w:rsidTr="00272F9F">
            <w:trPr>
              <w:trHeight w:val="397"/>
            </w:trPr>
            <w:tc>
              <w:tcPr>
                <w:tcW w:w="9778" w:type="dxa"/>
                <w:vAlign w:val="bottom"/>
              </w:tcPr>
              <w:p w:rsidR="005E06A3" w:rsidRDefault="003A43A3" w:rsidP="00857F7A">
                <w:pPr>
                  <w:pStyle w:val="Voorblad-Datumversienummer"/>
                </w:pPr>
                <w:r>
                  <w:t>Jul</w:t>
                </w:r>
                <w:bookmarkStart w:id="0" w:name="_GoBack"/>
                <w:bookmarkEnd w:id="0"/>
                <w:r w:rsidR="006457A4">
                  <w:t>i</w:t>
                </w:r>
                <w:r w:rsidR="009C4E2D">
                  <w:t xml:space="preserve"> </w:t>
                </w:r>
                <w:r w:rsidR="00EA3B5E">
                  <w:t>2020</w:t>
                </w:r>
              </w:p>
            </w:tc>
          </w:tr>
        </w:tbl>
        <w:p w:rsidR="005E06A3" w:rsidRDefault="005E06A3">
          <w:pPr>
            <w:spacing w:after="0" w:line="240" w:lineRule="auto"/>
          </w:pPr>
          <w:r>
            <w:br w:type="page"/>
          </w:r>
        </w:p>
      </w:sdtContent>
    </w:sdt>
    <w:sdt>
      <w:sdtPr>
        <w:rPr>
          <w:b w:val="0"/>
          <w:caps/>
          <w:color w:val="auto"/>
          <w:sz w:val="22"/>
        </w:rPr>
        <w:id w:val="653643286"/>
        <w:docPartObj>
          <w:docPartGallery w:val="Table of Contents"/>
          <w:docPartUnique/>
        </w:docPartObj>
      </w:sdtPr>
      <w:sdtEndPr>
        <w:rPr>
          <w:caps w:val="0"/>
        </w:rPr>
      </w:sdtEndPr>
      <w:sdtContent>
        <w:p w:rsidR="00D94C28" w:rsidRDefault="00D94C28" w:rsidP="003D6F63">
          <w:pPr>
            <w:pStyle w:val="Kopinhoudstafel"/>
          </w:pPr>
          <w:r>
            <w:t>Inhoud</w:t>
          </w:r>
        </w:p>
        <w:p w:rsidR="00033711" w:rsidRDefault="00D94C28">
          <w:pPr>
            <w:pStyle w:val="Inhopg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nl-B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6219617" w:history="1">
            <w:r w:rsidR="00033711" w:rsidRPr="00E10784">
              <w:rPr>
                <w:rStyle w:val="Hyperlink"/>
                <w:noProof/>
              </w:rPr>
              <w:t>1</w:t>
            </w:r>
            <w:r w:rsidR="00033711">
              <w:rPr>
                <w:rFonts w:asciiTheme="minorHAnsi" w:eastAsiaTheme="minorEastAsia" w:hAnsiTheme="minorHAnsi" w:cstheme="minorBidi"/>
                <w:noProof/>
                <w:lang w:eastAsia="nl-BE"/>
              </w:rPr>
              <w:tab/>
            </w:r>
            <w:r w:rsidR="00033711" w:rsidRPr="00E10784">
              <w:rPr>
                <w:rStyle w:val="Hyperlink"/>
                <w:noProof/>
              </w:rPr>
              <w:t>Introductie</w:t>
            </w:r>
            <w:r w:rsidR="00033711">
              <w:rPr>
                <w:noProof/>
                <w:webHidden/>
              </w:rPr>
              <w:tab/>
            </w:r>
            <w:r w:rsidR="00033711">
              <w:rPr>
                <w:noProof/>
                <w:webHidden/>
              </w:rPr>
              <w:fldChar w:fldCharType="begin"/>
            </w:r>
            <w:r w:rsidR="00033711">
              <w:rPr>
                <w:noProof/>
                <w:webHidden/>
              </w:rPr>
              <w:instrText xml:space="preserve"> PAGEREF _Toc36219617 \h </w:instrText>
            </w:r>
            <w:r w:rsidR="00033711">
              <w:rPr>
                <w:noProof/>
                <w:webHidden/>
              </w:rPr>
            </w:r>
            <w:r w:rsidR="00033711">
              <w:rPr>
                <w:noProof/>
                <w:webHidden/>
              </w:rPr>
              <w:fldChar w:fldCharType="separate"/>
            </w:r>
            <w:r w:rsidR="00B45AAD">
              <w:rPr>
                <w:noProof/>
                <w:webHidden/>
              </w:rPr>
              <w:t>2</w:t>
            </w:r>
            <w:r w:rsidR="00033711">
              <w:rPr>
                <w:noProof/>
                <w:webHidden/>
              </w:rPr>
              <w:fldChar w:fldCharType="end"/>
            </w:r>
          </w:hyperlink>
        </w:p>
        <w:p w:rsidR="00033711" w:rsidRDefault="00511E95">
          <w:pPr>
            <w:pStyle w:val="Inhopg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nl-BE"/>
            </w:rPr>
          </w:pPr>
          <w:hyperlink w:anchor="_Toc36219618" w:history="1">
            <w:r w:rsidR="00033711" w:rsidRPr="00E10784">
              <w:rPr>
                <w:rStyle w:val="Hyperlink"/>
                <w:noProof/>
              </w:rPr>
              <w:t>2</w:t>
            </w:r>
            <w:r w:rsidR="00033711">
              <w:rPr>
                <w:rFonts w:asciiTheme="minorHAnsi" w:eastAsiaTheme="minorEastAsia" w:hAnsiTheme="minorHAnsi" w:cstheme="minorBidi"/>
                <w:noProof/>
                <w:lang w:eastAsia="nl-BE"/>
              </w:rPr>
              <w:tab/>
            </w:r>
            <w:r w:rsidR="00033711" w:rsidRPr="00E10784">
              <w:rPr>
                <w:rStyle w:val="Hyperlink"/>
                <w:noProof/>
              </w:rPr>
              <w:t>Inloggen in mijnvaph.be</w:t>
            </w:r>
            <w:r w:rsidR="00033711">
              <w:rPr>
                <w:noProof/>
                <w:webHidden/>
              </w:rPr>
              <w:tab/>
            </w:r>
            <w:r w:rsidR="00033711">
              <w:rPr>
                <w:noProof/>
                <w:webHidden/>
              </w:rPr>
              <w:fldChar w:fldCharType="begin"/>
            </w:r>
            <w:r w:rsidR="00033711">
              <w:rPr>
                <w:noProof/>
                <w:webHidden/>
              </w:rPr>
              <w:instrText xml:space="preserve"> PAGEREF _Toc36219618 \h </w:instrText>
            </w:r>
            <w:r w:rsidR="00033711">
              <w:rPr>
                <w:noProof/>
                <w:webHidden/>
              </w:rPr>
            </w:r>
            <w:r w:rsidR="00033711">
              <w:rPr>
                <w:noProof/>
                <w:webHidden/>
              </w:rPr>
              <w:fldChar w:fldCharType="separate"/>
            </w:r>
            <w:r w:rsidR="00B45AAD">
              <w:rPr>
                <w:noProof/>
                <w:webHidden/>
              </w:rPr>
              <w:t>2</w:t>
            </w:r>
            <w:r w:rsidR="00033711">
              <w:rPr>
                <w:noProof/>
                <w:webHidden/>
              </w:rPr>
              <w:fldChar w:fldCharType="end"/>
            </w:r>
          </w:hyperlink>
        </w:p>
        <w:p w:rsidR="00033711" w:rsidRDefault="00511E95">
          <w:pPr>
            <w:pStyle w:val="Inhopg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nl-BE"/>
            </w:rPr>
          </w:pPr>
          <w:hyperlink w:anchor="_Toc36219619" w:history="1">
            <w:r w:rsidR="00033711" w:rsidRPr="00E10784">
              <w:rPr>
                <w:rStyle w:val="Hyperlink"/>
                <w:noProof/>
              </w:rPr>
              <w:t>3</w:t>
            </w:r>
            <w:r w:rsidR="00033711">
              <w:rPr>
                <w:rFonts w:asciiTheme="minorHAnsi" w:eastAsiaTheme="minorEastAsia" w:hAnsiTheme="minorHAnsi" w:cstheme="minorBidi"/>
                <w:noProof/>
                <w:lang w:eastAsia="nl-BE"/>
              </w:rPr>
              <w:tab/>
            </w:r>
            <w:r w:rsidR="00033711" w:rsidRPr="00E10784">
              <w:rPr>
                <w:rStyle w:val="Hyperlink"/>
                <w:noProof/>
              </w:rPr>
              <w:t>Startpagina</w:t>
            </w:r>
            <w:r w:rsidR="00033711">
              <w:rPr>
                <w:noProof/>
                <w:webHidden/>
              </w:rPr>
              <w:tab/>
            </w:r>
            <w:r w:rsidR="00033711">
              <w:rPr>
                <w:noProof/>
                <w:webHidden/>
              </w:rPr>
              <w:fldChar w:fldCharType="begin"/>
            </w:r>
            <w:r w:rsidR="00033711">
              <w:rPr>
                <w:noProof/>
                <w:webHidden/>
              </w:rPr>
              <w:instrText xml:space="preserve"> PAGEREF _Toc36219619 \h </w:instrText>
            </w:r>
            <w:r w:rsidR="00033711">
              <w:rPr>
                <w:noProof/>
                <w:webHidden/>
              </w:rPr>
            </w:r>
            <w:r w:rsidR="00033711">
              <w:rPr>
                <w:noProof/>
                <w:webHidden/>
              </w:rPr>
              <w:fldChar w:fldCharType="separate"/>
            </w:r>
            <w:r w:rsidR="00B45AAD">
              <w:rPr>
                <w:noProof/>
                <w:webHidden/>
              </w:rPr>
              <w:t>3</w:t>
            </w:r>
            <w:r w:rsidR="00033711">
              <w:rPr>
                <w:noProof/>
                <w:webHidden/>
              </w:rPr>
              <w:fldChar w:fldCharType="end"/>
            </w:r>
          </w:hyperlink>
        </w:p>
        <w:p w:rsidR="00033711" w:rsidRDefault="00511E95">
          <w:pPr>
            <w:pStyle w:val="Inhopg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nl-BE"/>
            </w:rPr>
          </w:pPr>
          <w:hyperlink w:anchor="_Toc36219620" w:history="1">
            <w:r w:rsidR="00033711" w:rsidRPr="00E10784">
              <w:rPr>
                <w:rStyle w:val="Hyperlink"/>
                <w:noProof/>
              </w:rPr>
              <w:t>4</w:t>
            </w:r>
            <w:r w:rsidR="00033711">
              <w:rPr>
                <w:rFonts w:asciiTheme="minorHAnsi" w:eastAsiaTheme="minorEastAsia" w:hAnsiTheme="minorHAnsi" w:cstheme="minorBidi"/>
                <w:noProof/>
                <w:lang w:eastAsia="nl-BE"/>
              </w:rPr>
              <w:tab/>
            </w:r>
            <w:r w:rsidR="00033711" w:rsidRPr="00E10784">
              <w:rPr>
                <w:rStyle w:val="Hyperlink"/>
                <w:noProof/>
              </w:rPr>
              <w:t>Ondersteuning</w:t>
            </w:r>
            <w:r w:rsidR="00033711">
              <w:rPr>
                <w:noProof/>
                <w:webHidden/>
              </w:rPr>
              <w:tab/>
            </w:r>
            <w:r w:rsidR="00033711">
              <w:rPr>
                <w:noProof/>
                <w:webHidden/>
              </w:rPr>
              <w:fldChar w:fldCharType="begin"/>
            </w:r>
            <w:r w:rsidR="00033711">
              <w:rPr>
                <w:noProof/>
                <w:webHidden/>
              </w:rPr>
              <w:instrText xml:space="preserve"> PAGEREF _Toc36219620 \h </w:instrText>
            </w:r>
            <w:r w:rsidR="00033711">
              <w:rPr>
                <w:noProof/>
                <w:webHidden/>
              </w:rPr>
            </w:r>
            <w:r w:rsidR="00033711">
              <w:rPr>
                <w:noProof/>
                <w:webHidden/>
              </w:rPr>
              <w:fldChar w:fldCharType="separate"/>
            </w:r>
            <w:r w:rsidR="00B45AAD">
              <w:rPr>
                <w:noProof/>
                <w:webHidden/>
              </w:rPr>
              <w:t>4</w:t>
            </w:r>
            <w:r w:rsidR="00033711">
              <w:rPr>
                <w:noProof/>
                <w:webHidden/>
              </w:rPr>
              <w:fldChar w:fldCharType="end"/>
            </w:r>
          </w:hyperlink>
        </w:p>
        <w:p w:rsidR="00033711" w:rsidRDefault="00511E95">
          <w:pPr>
            <w:pStyle w:val="Inhopg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nl-BE"/>
            </w:rPr>
          </w:pPr>
          <w:hyperlink w:anchor="_Toc36219621" w:history="1">
            <w:r w:rsidR="00033711" w:rsidRPr="00E10784">
              <w:rPr>
                <w:rStyle w:val="Hyperlink"/>
                <w:noProof/>
              </w:rPr>
              <w:t>5</w:t>
            </w:r>
            <w:r w:rsidR="00033711">
              <w:rPr>
                <w:rFonts w:asciiTheme="minorHAnsi" w:eastAsiaTheme="minorEastAsia" w:hAnsiTheme="minorHAnsi" w:cstheme="minorBidi"/>
                <w:noProof/>
                <w:lang w:eastAsia="nl-BE"/>
              </w:rPr>
              <w:tab/>
            </w:r>
            <w:r w:rsidR="00033711" w:rsidRPr="00E10784">
              <w:rPr>
                <w:rStyle w:val="Hyperlink"/>
                <w:noProof/>
              </w:rPr>
              <w:t>Ondersteuning aanvragen</w:t>
            </w:r>
            <w:r w:rsidR="00033711">
              <w:rPr>
                <w:noProof/>
                <w:webHidden/>
              </w:rPr>
              <w:tab/>
            </w:r>
            <w:r w:rsidR="00033711">
              <w:rPr>
                <w:noProof/>
                <w:webHidden/>
              </w:rPr>
              <w:fldChar w:fldCharType="begin"/>
            </w:r>
            <w:r w:rsidR="00033711">
              <w:rPr>
                <w:noProof/>
                <w:webHidden/>
              </w:rPr>
              <w:instrText xml:space="preserve"> PAGEREF _Toc36219621 \h </w:instrText>
            </w:r>
            <w:r w:rsidR="00033711">
              <w:rPr>
                <w:noProof/>
                <w:webHidden/>
              </w:rPr>
            </w:r>
            <w:r w:rsidR="00033711">
              <w:rPr>
                <w:noProof/>
                <w:webHidden/>
              </w:rPr>
              <w:fldChar w:fldCharType="separate"/>
            </w:r>
            <w:r w:rsidR="00B45AAD">
              <w:rPr>
                <w:noProof/>
                <w:webHidden/>
              </w:rPr>
              <w:t>4</w:t>
            </w:r>
            <w:r w:rsidR="00033711">
              <w:rPr>
                <w:noProof/>
                <w:webHidden/>
              </w:rPr>
              <w:fldChar w:fldCharType="end"/>
            </w:r>
          </w:hyperlink>
        </w:p>
        <w:p w:rsidR="00033711" w:rsidRDefault="00511E95">
          <w:pPr>
            <w:pStyle w:val="Inhopg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nl-BE"/>
            </w:rPr>
          </w:pPr>
          <w:hyperlink w:anchor="_Toc36219622" w:history="1">
            <w:r w:rsidR="00033711" w:rsidRPr="00E10784">
              <w:rPr>
                <w:rStyle w:val="Hyperlink"/>
                <w:noProof/>
              </w:rPr>
              <w:t>6</w:t>
            </w:r>
            <w:r w:rsidR="00033711">
              <w:rPr>
                <w:rFonts w:asciiTheme="minorHAnsi" w:eastAsiaTheme="minorEastAsia" w:hAnsiTheme="minorHAnsi" w:cstheme="minorBidi"/>
                <w:noProof/>
                <w:lang w:eastAsia="nl-BE"/>
              </w:rPr>
              <w:tab/>
            </w:r>
            <w:r w:rsidR="00033711" w:rsidRPr="00E10784">
              <w:rPr>
                <w:rStyle w:val="Hyperlink"/>
                <w:noProof/>
              </w:rPr>
              <w:t>Hulpmiddelen</w:t>
            </w:r>
            <w:r w:rsidR="00033711">
              <w:rPr>
                <w:noProof/>
                <w:webHidden/>
              </w:rPr>
              <w:tab/>
            </w:r>
            <w:r w:rsidR="00033711">
              <w:rPr>
                <w:noProof/>
                <w:webHidden/>
              </w:rPr>
              <w:fldChar w:fldCharType="begin"/>
            </w:r>
            <w:r w:rsidR="00033711">
              <w:rPr>
                <w:noProof/>
                <w:webHidden/>
              </w:rPr>
              <w:instrText xml:space="preserve"> PAGEREF _Toc36219622 \h </w:instrText>
            </w:r>
            <w:r w:rsidR="00033711">
              <w:rPr>
                <w:noProof/>
                <w:webHidden/>
              </w:rPr>
            </w:r>
            <w:r w:rsidR="00033711">
              <w:rPr>
                <w:noProof/>
                <w:webHidden/>
              </w:rPr>
              <w:fldChar w:fldCharType="separate"/>
            </w:r>
            <w:r w:rsidR="00B45AAD">
              <w:rPr>
                <w:noProof/>
                <w:webHidden/>
              </w:rPr>
              <w:t>5</w:t>
            </w:r>
            <w:r w:rsidR="00033711">
              <w:rPr>
                <w:noProof/>
                <w:webHidden/>
              </w:rPr>
              <w:fldChar w:fldCharType="end"/>
            </w:r>
          </w:hyperlink>
        </w:p>
        <w:p w:rsidR="00033711" w:rsidRDefault="00511E95">
          <w:pPr>
            <w:pStyle w:val="Inhopg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nl-BE"/>
            </w:rPr>
          </w:pPr>
          <w:hyperlink w:anchor="_Toc36219623" w:history="1">
            <w:r w:rsidR="00033711" w:rsidRPr="00E10784">
              <w:rPr>
                <w:rStyle w:val="Hyperlink"/>
                <w:noProof/>
              </w:rPr>
              <w:t>7</w:t>
            </w:r>
            <w:r w:rsidR="00033711">
              <w:rPr>
                <w:rFonts w:asciiTheme="minorHAnsi" w:eastAsiaTheme="minorEastAsia" w:hAnsiTheme="minorHAnsi" w:cstheme="minorBidi"/>
                <w:noProof/>
                <w:lang w:eastAsia="nl-BE"/>
              </w:rPr>
              <w:tab/>
            </w:r>
            <w:r w:rsidR="00033711" w:rsidRPr="00E10784">
              <w:rPr>
                <w:rStyle w:val="Hyperlink"/>
                <w:noProof/>
              </w:rPr>
              <w:t>Persoonsvolgend budget (PVB)</w:t>
            </w:r>
            <w:r w:rsidR="00033711">
              <w:rPr>
                <w:noProof/>
                <w:webHidden/>
              </w:rPr>
              <w:tab/>
            </w:r>
            <w:r w:rsidR="00033711">
              <w:rPr>
                <w:noProof/>
                <w:webHidden/>
              </w:rPr>
              <w:fldChar w:fldCharType="begin"/>
            </w:r>
            <w:r w:rsidR="00033711">
              <w:rPr>
                <w:noProof/>
                <w:webHidden/>
              </w:rPr>
              <w:instrText xml:space="preserve"> PAGEREF _Toc36219623 \h </w:instrText>
            </w:r>
            <w:r w:rsidR="00033711">
              <w:rPr>
                <w:noProof/>
                <w:webHidden/>
              </w:rPr>
            </w:r>
            <w:r w:rsidR="00033711">
              <w:rPr>
                <w:noProof/>
                <w:webHidden/>
              </w:rPr>
              <w:fldChar w:fldCharType="separate"/>
            </w:r>
            <w:r w:rsidR="00B45AAD">
              <w:rPr>
                <w:noProof/>
                <w:webHidden/>
              </w:rPr>
              <w:t>7</w:t>
            </w:r>
            <w:r w:rsidR="00033711">
              <w:rPr>
                <w:noProof/>
                <w:webHidden/>
              </w:rPr>
              <w:fldChar w:fldCharType="end"/>
            </w:r>
          </w:hyperlink>
        </w:p>
        <w:p w:rsidR="00033711" w:rsidRDefault="00511E95">
          <w:pPr>
            <w:pStyle w:val="Inhopg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nl-BE"/>
            </w:rPr>
          </w:pPr>
          <w:hyperlink w:anchor="_Toc36219624" w:history="1">
            <w:r w:rsidR="00033711" w:rsidRPr="00E10784">
              <w:rPr>
                <w:rStyle w:val="Hyperlink"/>
                <w:noProof/>
              </w:rPr>
              <w:t>7.1</w:t>
            </w:r>
            <w:r w:rsidR="00033711">
              <w:rPr>
                <w:rFonts w:asciiTheme="minorHAnsi" w:eastAsiaTheme="minorEastAsia" w:hAnsiTheme="minorHAnsi" w:cstheme="minorBidi"/>
                <w:noProof/>
                <w:lang w:eastAsia="nl-BE"/>
              </w:rPr>
              <w:tab/>
            </w:r>
            <w:r w:rsidR="00033711" w:rsidRPr="00E10784">
              <w:rPr>
                <w:rStyle w:val="Hyperlink"/>
                <w:noProof/>
              </w:rPr>
              <w:t>Overzicht</w:t>
            </w:r>
            <w:r w:rsidR="00033711">
              <w:rPr>
                <w:noProof/>
                <w:webHidden/>
              </w:rPr>
              <w:tab/>
            </w:r>
            <w:r w:rsidR="00033711">
              <w:rPr>
                <w:noProof/>
                <w:webHidden/>
              </w:rPr>
              <w:fldChar w:fldCharType="begin"/>
            </w:r>
            <w:r w:rsidR="00033711">
              <w:rPr>
                <w:noProof/>
                <w:webHidden/>
              </w:rPr>
              <w:instrText xml:space="preserve"> PAGEREF _Toc36219624 \h </w:instrText>
            </w:r>
            <w:r w:rsidR="00033711">
              <w:rPr>
                <w:noProof/>
                <w:webHidden/>
              </w:rPr>
            </w:r>
            <w:r w:rsidR="00033711">
              <w:rPr>
                <w:noProof/>
                <w:webHidden/>
              </w:rPr>
              <w:fldChar w:fldCharType="separate"/>
            </w:r>
            <w:r w:rsidR="00B45AAD">
              <w:rPr>
                <w:noProof/>
                <w:webHidden/>
              </w:rPr>
              <w:t>7</w:t>
            </w:r>
            <w:r w:rsidR="00033711">
              <w:rPr>
                <w:noProof/>
                <w:webHidden/>
              </w:rPr>
              <w:fldChar w:fldCharType="end"/>
            </w:r>
          </w:hyperlink>
        </w:p>
        <w:p w:rsidR="00033711" w:rsidRDefault="00511E95">
          <w:pPr>
            <w:pStyle w:val="Inhopg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nl-BE"/>
            </w:rPr>
          </w:pPr>
          <w:hyperlink w:anchor="_Toc36219625" w:history="1">
            <w:r w:rsidR="00033711" w:rsidRPr="00E10784">
              <w:rPr>
                <w:rStyle w:val="Hyperlink"/>
                <w:rFonts w:eastAsia="Times New Roman"/>
                <w:noProof/>
                <w:lang w:eastAsia="nl-BE"/>
              </w:rPr>
              <w:t>7.2</w:t>
            </w:r>
            <w:r w:rsidR="00033711">
              <w:rPr>
                <w:rFonts w:asciiTheme="minorHAnsi" w:eastAsiaTheme="minorEastAsia" w:hAnsiTheme="minorHAnsi" w:cstheme="minorBidi"/>
                <w:noProof/>
                <w:lang w:eastAsia="nl-BE"/>
              </w:rPr>
              <w:tab/>
            </w:r>
            <w:r w:rsidR="00033711" w:rsidRPr="00E10784">
              <w:rPr>
                <w:rStyle w:val="Hyperlink"/>
                <w:rFonts w:eastAsia="Times New Roman"/>
                <w:noProof/>
                <w:lang w:eastAsia="nl-BE"/>
              </w:rPr>
              <w:t>Overeenkomsten</w:t>
            </w:r>
            <w:r w:rsidR="00033711">
              <w:rPr>
                <w:noProof/>
                <w:webHidden/>
              </w:rPr>
              <w:tab/>
            </w:r>
            <w:r w:rsidR="00033711">
              <w:rPr>
                <w:noProof/>
                <w:webHidden/>
              </w:rPr>
              <w:fldChar w:fldCharType="begin"/>
            </w:r>
            <w:r w:rsidR="00033711">
              <w:rPr>
                <w:noProof/>
                <w:webHidden/>
              </w:rPr>
              <w:instrText xml:space="preserve"> PAGEREF _Toc36219625 \h </w:instrText>
            </w:r>
            <w:r w:rsidR="00033711">
              <w:rPr>
                <w:noProof/>
                <w:webHidden/>
              </w:rPr>
            </w:r>
            <w:r w:rsidR="00033711">
              <w:rPr>
                <w:noProof/>
                <w:webHidden/>
              </w:rPr>
              <w:fldChar w:fldCharType="separate"/>
            </w:r>
            <w:r w:rsidR="00B45AAD">
              <w:rPr>
                <w:noProof/>
                <w:webHidden/>
              </w:rPr>
              <w:t>9</w:t>
            </w:r>
            <w:r w:rsidR="00033711">
              <w:rPr>
                <w:noProof/>
                <w:webHidden/>
              </w:rPr>
              <w:fldChar w:fldCharType="end"/>
            </w:r>
          </w:hyperlink>
        </w:p>
        <w:p w:rsidR="00033711" w:rsidRDefault="00511E95">
          <w:pPr>
            <w:pStyle w:val="Inhopg3"/>
            <w:tabs>
              <w:tab w:val="left" w:pos="132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nl-BE"/>
            </w:rPr>
          </w:pPr>
          <w:hyperlink w:anchor="_Toc36219626" w:history="1">
            <w:r w:rsidR="00033711" w:rsidRPr="00E10784">
              <w:rPr>
                <w:rStyle w:val="Hyperlink"/>
                <w:noProof/>
              </w:rPr>
              <w:t>7.2.1</w:t>
            </w:r>
            <w:r w:rsidR="00033711">
              <w:rPr>
                <w:rFonts w:asciiTheme="minorHAnsi" w:eastAsiaTheme="minorEastAsia" w:hAnsiTheme="minorHAnsi" w:cstheme="minorBidi"/>
                <w:noProof/>
                <w:lang w:eastAsia="nl-BE"/>
              </w:rPr>
              <w:tab/>
            </w:r>
            <w:r w:rsidR="00033711" w:rsidRPr="00E10784">
              <w:rPr>
                <w:rStyle w:val="Hyperlink"/>
                <w:noProof/>
              </w:rPr>
              <w:t>Overeenkomsten toevoegen</w:t>
            </w:r>
            <w:r w:rsidR="00033711">
              <w:rPr>
                <w:noProof/>
                <w:webHidden/>
              </w:rPr>
              <w:tab/>
            </w:r>
            <w:r w:rsidR="00033711">
              <w:rPr>
                <w:noProof/>
                <w:webHidden/>
              </w:rPr>
              <w:fldChar w:fldCharType="begin"/>
            </w:r>
            <w:r w:rsidR="00033711">
              <w:rPr>
                <w:noProof/>
                <w:webHidden/>
              </w:rPr>
              <w:instrText xml:space="preserve"> PAGEREF _Toc36219626 \h </w:instrText>
            </w:r>
            <w:r w:rsidR="00033711">
              <w:rPr>
                <w:noProof/>
                <w:webHidden/>
              </w:rPr>
            </w:r>
            <w:r w:rsidR="00033711">
              <w:rPr>
                <w:noProof/>
                <w:webHidden/>
              </w:rPr>
              <w:fldChar w:fldCharType="separate"/>
            </w:r>
            <w:r w:rsidR="00B45AAD">
              <w:rPr>
                <w:noProof/>
                <w:webHidden/>
              </w:rPr>
              <w:t>9</w:t>
            </w:r>
            <w:r w:rsidR="00033711">
              <w:rPr>
                <w:noProof/>
                <w:webHidden/>
              </w:rPr>
              <w:fldChar w:fldCharType="end"/>
            </w:r>
          </w:hyperlink>
        </w:p>
        <w:p w:rsidR="00033711" w:rsidRDefault="00511E95">
          <w:pPr>
            <w:pStyle w:val="Inhopg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nl-BE"/>
            </w:rPr>
          </w:pPr>
          <w:hyperlink w:anchor="_Toc36219627" w:history="1">
            <w:r w:rsidR="00033711" w:rsidRPr="00E10784">
              <w:rPr>
                <w:rStyle w:val="Hyperlink"/>
                <w:rFonts w:eastAsia="Times New Roman"/>
                <w:noProof/>
                <w:lang w:eastAsia="nl-BE"/>
              </w:rPr>
              <w:t>7.3</w:t>
            </w:r>
            <w:r w:rsidR="00033711">
              <w:rPr>
                <w:rFonts w:asciiTheme="minorHAnsi" w:eastAsiaTheme="minorEastAsia" w:hAnsiTheme="minorHAnsi" w:cstheme="minorBidi"/>
                <w:noProof/>
                <w:lang w:eastAsia="nl-BE"/>
              </w:rPr>
              <w:tab/>
            </w:r>
            <w:r w:rsidR="00033711" w:rsidRPr="00E10784">
              <w:rPr>
                <w:rStyle w:val="Hyperlink"/>
                <w:rFonts w:eastAsia="Times New Roman"/>
                <w:noProof/>
                <w:lang w:eastAsia="nl-BE"/>
              </w:rPr>
              <w:t>Kosten</w:t>
            </w:r>
            <w:r w:rsidR="00033711">
              <w:rPr>
                <w:noProof/>
                <w:webHidden/>
              </w:rPr>
              <w:tab/>
            </w:r>
            <w:r w:rsidR="00033711">
              <w:rPr>
                <w:noProof/>
                <w:webHidden/>
              </w:rPr>
              <w:fldChar w:fldCharType="begin"/>
            </w:r>
            <w:r w:rsidR="00033711">
              <w:rPr>
                <w:noProof/>
                <w:webHidden/>
              </w:rPr>
              <w:instrText xml:space="preserve"> PAGEREF _Toc36219627 \h </w:instrText>
            </w:r>
            <w:r w:rsidR="00033711">
              <w:rPr>
                <w:noProof/>
                <w:webHidden/>
              </w:rPr>
            </w:r>
            <w:r w:rsidR="00033711">
              <w:rPr>
                <w:noProof/>
                <w:webHidden/>
              </w:rPr>
              <w:fldChar w:fldCharType="separate"/>
            </w:r>
            <w:r w:rsidR="00B45AAD">
              <w:rPr>
                <w:noProof/>
                <w:webHidden/>
              </w:rPr>
              <w:t>11</w:t>
            </w:r>
            <w:r w:rsidR="00033711">
              <w:rPr>
                <w:noProof/>
                <w:webHidden/>
              </w:rPr>
              <w:fldChar w:fldCharType="end"/>
            </w:r>
          </w:hyperlink>
        </w:p>
        <w:p w:rsidR="00033711" w:rsidRDefault="00511E95">
          <w:pPr>
            <w:pStyle w:val="Inhopg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nl-BE"/>
            </w:rPr>
          </w:pPr>
          <w:hyperlink w:anchor="_Toc36219628" w:history="1">
            <w:r w:rsidR="00033711" w:rsidRPr="00E10784">
              <w:rPr>
                <w:rStyle w:val="Hyperlink"/>
                <w:noProof/>
              </w:rPr>
              <w:t>7.4</w:t>
            </w:r>
            <w:r w:rsidR="00033711">
              <w:rPr>
                <w:rFonts w:asciiTheme="minorHAnsi" w:eastAsiaTheme="minorEastAsia" w:hAnsiTheme="minorHAnsi" w:cstheme="minorBidi"/>
                <w:noProof/>
                <w:lang w:eastAsia="nl-BE"/>
              </w:rPr>
              <w:tab/>
            </w:r>
            <w:r w:rsidR="00033711" w:rsidRPr="00E10784">
              <w:rPr>
                <w:rStyle w:val="Hyperlink"/>
                <w:noProof/>
              </w:rPr>
              <w:t>Inhoudingen</w:t>
            </w:r>
            <w:r w:rsidR="00033711">
              <w:rPr>
                <w:noProof/>
                <w:webHidden/>
              </w:rPr>
              <w:tab/>
            </w:r>
            <w:r w:rsidR="00033711">
              <w:rPr>
                <w:noProof/>
                <w:webHidden/>
              </w:rPr>
              <w:fldChar w:fldCharType="begin"/>
            </w:r>
            <w:r w:rsidR="00033711">
              <w:rPr>
                <w:noProof/>
                <w:webHidden/>
              </w:rPr>
              <w:instrText xml:space="preserve"> PAGEREF _Toc36219628 \h </w:instrText>
            </w:r>
            <w:r w:rsidR="00033711">
              <w:rPr>
                <w:noProof/>
                <w:webHidden/>
              </w:rPr>
            </w:r>
            <w:r w:rsidR="00033711">
              <w:rPr>
                <w:noProof/>
                <w:webHidden/>
              </w:rPr>
              <w:fldChar w:fldCharType="separate"/>
            </w:r>
            <w:r w:rsidR="00B45AAD">
              <w:rPr>
                <w:noProof/>
                <w:webHidden/>
              </w:rPr>
              <w:t>13</w:t>
            </w:r>
            <w:r w:rsidR="00033711">
              <w:rPr>
                <w:noProof/>
                <w:webHidden/>
              </w:rPr>
              <w:fldChar w:fldCharType="end"/>
            </w:r>
          </w:hyperlink>
        </w:p>
        <w:p w:rsidR="00033711" w:rsidRDefault="00511E95">
          <w:pPr>
            <w:pStyle w:val="Inhopg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nl-BE"/>
            </w:rPr>
          </w:pPr>
          <w:hyperlink w:anchor="_Toc36219629" w:history="1">
            <w:r w:rsidR="00033711" w:rsidRPr="00E10784">
              <w:rPr>
                <w:rStyle w:val="Hyperlink"/>
                <w:noProof/>
              </w:rPr>
              <w:t>7.5</w:t>
            </w:r>
            <w:r w:rsidR="00033711">
              <w:rPr>
                <w:rFonts w:asciiTheme="minorHAnsi" w:eastAsiaTheme="minorEastAsia" w:hAnsiTheme="minorHAnsi" w:cstheme="minorBidi"/>
                <w:noProof/>
                <w:lang w:eastAsia="nl-BE"/>
              </w:rPr>
              <w:tab/>
            </w:r>
            <w:r w:rsidR="00033711" w:rsidRPr="00E10784">
              <w:rPr>
                <w:rStyle w:val="Hyperlink"/>
                <w:noProof/>
              </w:rPr>
              <w:t>Vrij besteden</w:t>
            </w:r>
            <w:r w:rsidR="00033711">
              <w:rPr>
                <w:noProof/>
                <w:webHidden/>
              </w:rPr>
              <w:tab/>
            </w:r>
            <w:r w:rsidR="00033711">
              <w:rPr>
                <w:noProof/>
                <w:webHidden/>
              </w:rPr>
              <w:fldChar w:fldCharType="begin"/>
            </w:r>
            <w:r w:rsidR="00033711">
              <w:rPr>
                <w:noProof/>
                <w:webHidden/>
              </w:rPr>
              <w:instrText xml:space="preserve"> PAGEREF _Toc36219629 \h </w:instrText>
            </w:r>
            <w:r w:rsidR="00033711">
              <w:rPr>
                <w:noProof/>
                <w:webHidden/>
              </w:rPr>
            </w:r>
            <w:r w:rsidR="00033711">
              <w:rPr>
                <w:noProof/>
                <w:webHidden/>
              </w:rPr>
              <w:fldChar w:fldCharType="separate"/>
            </w:r>
            <w:r w:rsidR="00B45AAD">
              <w:rPr>
                <w:noProof/>
                <w:webHidden/>
              </w:rPr>
              <w:t>14</w:t>
            </w:r>
            <w:r w:rsidR="00033711">
              <w:rPr>
                <w:noProof/>
                <w:webHidden/>
              </w:rPr>
              <w:fldChar w:fldCharType="end"/>
            </w:r>
          </w:hyperlink>
        </w:p>
        <w:p w:rsidR="00033711" w:rsidRDefault="00511E95">
          <w:pPr>
            <w:pStyle w:val="Inhopg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nl-BE"/>
            </w:rPr>
          </w:pPr>
          <w:hyperlink w:anchor="_Toc36219630" w:history="1">
            <w:r w:rsidR="00033711" w:rsidRPr="00E10784">
              <w:rPr>
                <w:rStyle w:val="Hyperlink"/>
                <w:noProof/>
              </w:rPr>
              <w:t>7.6</w:t>
            </w:r>
            <w:r w:rsidR="00033711">
              <w:rPr>
                <w:rFonts w:asciiTheme="minorHAnsi" w:eastAsiaTheme="minorEastAsia" w:hAnsiTheme="minorHAnsi" w:cstheme="minorBidi"/>
                <w:noProof/>
                <w:lang w:eastAsia="nl-BE"/>
              </w:rPr>
              <w:tab/>
            </w:r>
            <w:r w:rsidR="00033711" w:rsidRPr="00E10784">
              <w:rPr>
                <w:rStyle w:val="Hyperlink"/>
                <w:noProof/>
              </w:rPr>
              <w:t>Betalingen</w:t>
            </w:r>
            <w:r w:rsidR="00033711">
              <w:rPr>
                <w:noProof/>
                <w:webHidden/>
              </w:rPr>
              <w:tab/>
            </w:r>
            <w:r w:rsidR="00033711">
              <w:rPr>
                <w:noProof/>
                <w:webHidden/>
              </w:rPr>
              <w:fldChar w:fldCharType="begin"/>
            </w:r>
            <w:r w:rsidR="00033711">
              <w:rPr>
                <w:noProof/>
                <w:webHidden/>
              </w:rPr>
              <w:instrText xml:space="preserve"> PAGEREF _Toc36219630 \h </w:instrText>
            </w:r>
            <w:r w:rsidR="00033711">
              <w:rPr>
                <w:noProof/>
                <w:webHidden/>
              </w:rPr>
            </w:r>
            <w:r w:rsidR="00033711">
              <w:rPr>
                <w:noProof/>
                <w:webHidden/>
              </w:rPr>
              <w:fldChar w:fldCharType="separate"/>
            </w:r>
            <w:r w:rsidR="00B45AAD">
              <w:rPr>
                <w:noProof/>
                <w:webHidden/>
              </w:rPr>
              <w:t>15</w:t>
            </w:r>
            <w:r w:rsidR="00033711">
              <w:rPr>
                <w:noProof/>
                <w:webHidden/>
              </w:rPr>
              <w:fldChar w:fldCharType="end"/>
            </w:r>
          </w:hyperlink>
        </w:p>
        <w:p w:rsidR="00033711" w:rsidRDefault="00511E95">
          <w:pPr>
            <w:pStyle w:val="Inhopg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nl-BE"/>
            </w:rPr>
          </w:pPr>
          <w:hyperlink w:anchor="_Toc36219631" w:history="1">
            <w:r w:rsidR="00033711" w:rsidRPr="00E10784">
              <w:rPr>
                <w:rStyle w:val="Hyperlink"/>
                <w:noProof/>
              </w:rPr>
              <w:t>7.7</w:t>
            </w:r>
            <w:r w:rsidR="00033711">
              <w:rPr>
                <w:rFonts w:asciiTheme="minorHAnsi" w:eastAsiaTheme="minorEastAsia" w:hAnsiTheme="minorHAnsi" w:cstheme="minorBidi"/>
                <w:noProof/>
                <w:lang w:eastAsia="nl-BE"/>
              </w:rPr>
              <w:tab/>
            </w:r>
            <w:r w:rsidR="00033711" w:rsidRPr="00E10784">
              <w:rPr>
                <w:rStyle w:val="Hyperlink"/>
                <w:noProof/>
              </w:rPr>
              <w:t>Controles</w:t>
            </w:r>
            <w:r w:rsidR="00033711">
              <w:rPr>
                <w:noProof/>
                <w:webHidden/>
              </w:rPr>
              <w:tab/>
            </w:r>
            <w:r w:rsidR="00033711">
              <w:rPr>
                <w:noProof/>
                <w:webHidden/>
              </w:rPr>
              <w:fldChar w:fldCharType="begin"/>
            </w:r>
            <w:r w:rsidR="00033711">
              <w:rPr>
                <w:noProof/>
                <w:webHidden/>
              </w:rPr>
              <w:instrText xml:space="preserve"> PAGEREF _Toc36219631 \h </w:instrText>
            </w:r>
            <w:r w:rsidR="00033711">
              <w:rPr>
                <w:noProof/>
                <w:webHidden/>
              </w:rPr>
            </w:r>
            <w:r w:rsidR="00033711">
              <w:rPr>
                <w:noProof/>
                <w:webHidden/>
              </w:rPr>
              <w:fldChar w:fldCharType="separate"/>
            </w:r>
            <w:r w:rsidR="00B45AAD">
              <w:rPr>
                <w:noProof/>
                <w:webHidden/>
              </w:rPr>
              <w:t>15</w:t>
            </w:r>
            <w:r w:rsidR="00033711">
              <w:rPr>
                <w:noProof/>
                <w:webHidden/>
              </w:rPr>
              <w:fldChar w:fldCharType="end"/>
            </w:r>
          </w:hyperlink>
        </w:p>
        <w:p w:rsidR="00033711" w:rsidRDefault="00511E95">
          <w:pPr>
            <w:pStyle w:val="Inhopg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nl-BE"/>
            </w:rPr>
          </w:pPr>
          <w:hyperlink w:anchor="_Toc36219632" w:history="1">
            <w:r w:rsidR="00033711" w:rsidRPr="00E10784">
              <w:rPr>
                <w:rStyle w:val="Hyperlink"/>
                <w:noProof/>
              </w:rPr>
              <w:t>7.8</w:t>
            </w:r>
            <w:r w:rsidR="00033711">
              <w:rPr>
                <w:rFonts w:asciiTheme="minorHAnsi" w:eastAsiaTheme="minorEastAsia" w:hAnsiTheme="minorHAnsi" w:cstheme="minorBidi"/>
                <w:noProof/>
                <w:lang w:eastAsia="nl-BE"/>
              </w:rPr>
              <w:tab/>
            </w:r>
            <w:r w:rsidR="00033711" w:rsidRPr="00E10784">
              <w:rPr>
                <w:rStyle w:val="Hyperlink"/>
                <w:noProof/>
              </w:rPr>
              <w:t>Archief</w:t>
            </w:r>
            <w:r w:rsidR="00033711">
              <w:rPr>
                <w:noProof/>
                <w:webHidden/>
              </w:rPr>
              <w:tab/>
            </w:r>
            <w:r w:rsidR="00033711">
              <w:rPr>
                <w:noProof/>
                <w:webHidden/>
              </w:rPr>
              <w:fldChar w:fldCharType="begin"/>
            </w:r>
            <w:r w:rsidR="00033711">
              <w:rPr>
                <w:noProof/>
                <w:webHidden/>
              </w:rPr>
              <w:instrText xml:space="preserve"> PAGEREF _Toc36219632 \h </w:instrText>
            </w:r>
            <w:r w:rsidR="00033711">
              <w:rPr>
                <w:noProof/>
                <w:webHidden/>
              </w:rPr>
            </w:r>
            <w:r w:rsidR="00033711">
              <w:rPr>
                <w:noProof/>
                <w:webHidden/>
              </w:rPr>
              <w:fldChar w:fldCharType="separate"/>
            </w:r>
            <w:r w:rsidR="00B45AAD">
              <w:rPr>
                <w:noProof/>
                <w:webHidden/>
              </w:rPr>
              <w:t>17</w:t>
            </w:r>
            <w:r w:rsidR="00033711">
              <w:rPr>
                <w:noProof/>
                <w:webHidden/>
              </w:rPr>
              <w:fldChar w:fldCharType="end"/>
            </w:r>
          </w:hyperlink>
        </w:p>
        <w:p w:rsidR="00033711" w:rsidRDefault="00511E95">
          <w:pPr>
            <w:pStyle w:val="Inhopg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nl-BE"/>
            </w:rPr>
          </w:pPr>
          <w:hyperlink w:anchor="_Toc36219633" w:history="1">
            <w:r w:rsidR="00033711" w:rsidRPr="00E10784">
              <w:rPr>
                <w:rStyle w:val="Hyperlink"/>
                <w:noProof/>
              </w:rPr>
              <w:t>8</w:t>
            </w:r>
            <w:r w:rsidR="00033711">
              <w:rPr>
                <w:rFonts w:asciiTheme="minorHAnsi" w:eastAsiaTheme="minorEastAsia" w:hAnsiTheme="minorHAnsi" w:cstheme="minorBidi"/>
                <w:noProof/>
                <w:lang w:eastAsia="nl-BE"/>
              </w:rPr>
              <w:tab/>
            </w:r>
            <w:r w:rsidR="00033711" w:rsidRPr="00E10784">
              <w:rPr>
                <w:rStyle w:val="Hyperlink"/>
                <w:noProof/>
              </w:rPr>
              <w:t>Persoonlijke-assistentiebudget (PAB)</w:t>
            </w:r>
            <w:r w:rsidR="00033711">
              <w:rPr>
                <w:noProof/>
                <w:webHidden/>
              </w:rPr>
              <w:tab/>
            </w:r>
            <w:r w:rsidR="00033711">
              <w:rPr>
                <w:noProof/>
                <w:webHidden/>
              </w:rPr>
              <w:fldChar w:fldCharType="begin"/>
            </w:r>
            <w:r w:rsidR="00033711">
              <w:rPr>
                <w:noProof/>
                <w:webHidden/>
              </w:rPr>
              <w:instrText xml:space="preserve"> PAGEREF _Toc36219633 \h </w:instrText>
            </w:r>
            <w:r w:rsidR="00033711">
              <w:rPr>
                <w:noProof/>
                <w:webHidden/>
              </w:rPr>
            </w:r>
            <w:r w:rsidR="00033711">
              <w:rPr>
                <w:noProof/>
                <w:webHidden/>
              </w:rPr>
              <w:fldChar w:fldCharType="separate"/>
            </w:r>
            <w:r w:rsidR="00B45AAD">
              <w:rPr>
                <w:noProof/>
                <w:webHidden/>
              </w:rPr>
              <w:t>17</w:t>
            </w:r>
            <w:r w:rsidR="00033711">
              <w:rPr>
                <w:noProof/>
                <w:webHidden/>
              </w:rPr>
              <w:fldChar w:fldCharType="end"/>
            </w:r>
          </w:hyperlink>
        </w:p>
        <w:p w:rsidR="00033711" w:rsidRDefault="00511E95">
          <w:pPr>
            <w:pStyle w:val="Inhopg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nl-BE"/>
            </w:rPr>
          </w:pPr>
          <w:hyperlink w:anchor="_Toc36219634" w:history="1">
            <w:r w:rsidR="00033711" w:rsidRPr="00E10784">
              <w:rPr>
                <w:rStyle w:val="Hyperlink"/>
                <w:noProof/>
              </w:rPr>
              <w:t>8.1</w:t>
            </w:r>
            <w:r w:rsidR="00033711">
              <w:rPr>
                <w:rFonts w:asciiTheme="minorHAnsi" w:eastAsiaTheme="minorEastAsia" w:hAnsiTheme="minorHAnsi" w:cstheme="minorBidi"/>
                <w:noProof/>
                <w:lang w:eastAsia="nl-BE"/>
              </w:rPr>
              <w:tab/>
            </w:r>
            <w:r w:rsidR="00033711" w:rsidRPr="00E10784">
              <w:rPr>
                <w:rStyle w:val="Hyperlink"/>
                <w:noProof/>
              </w:rPr>
              <w:t>Overzicht</w:t>
            </w:r>
            <w:r w:rsidR="00033711">
              <w:rPr>
                <w:noProof/>
                <w:webHidden/>
              </w:rPr>
              <w:tab/>
            </w:r>
            <w:r w:rsidR="00033711">
              <w:rPr>
                <w:noProof/>
                <w:webHidden/>
              </w:rPr>
              <w:fldChar w:fldCharType="begin"/>
            </w:r>
            <w:r w:rsidR="00033711">
              <w:rPr>
                <w:noProof/>
                <w:webHidden/>
              </w:rPr>
              <w:instrText xml:space="preserve"> PAGEREF _Toc36219634 \h </w:instrText>
            </w:r>
            <w:r w:rsidR="00033711">
              <w:rPr>
                <w:noProof/>
                <w:webHidden/>
              </w:rPr>
            </w:r>
            <w:r w:rsidR="00033711">
              <w:rPr>
                <w:noProof/>
                <w:webHidden/>
              </w:rPr>
              <w:fldChar w:fldCharType="separate"/>
            </w:r>
            <w:r w:rsidR="00B45AAD">
              <w:rPr>
                <w:noProof/>
                <w:webHidden/>
              </w:rPr>
              <w:t>17</w:t>
            </w:r>
            <w:r w:rsidR="00033711">
              <w:rPr>
                <w:noProof/>
                <w:webHidden/>
              </w:rPr>
              <w:fldChar w:fldCharType="end"/>
            </w:r>
          </w:hyperlink>
        </w:p>
        <w:p w:rsidR="00033711" w:rsidRDefault="00511E95">
          <w:pPr>
            <w:pStyle w:val="Inhopg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nl-BE"/>
            </w:rPr>
          </w:pPr>
          <w:hyperlink w:anchor="_Toc36219635" w:history="1">
            <w:r w:rsidR="00033711" w:rsidRPr="00E10784">
              <w:rPr>
                <w:rStyle w:val="Hyperlink"/>
                <w:noProof/>
              </w:rPr>
              <w:t>8.2</w:t>
            </w:r>
            <w:r w:rsidR="00033711">
              <w:rPr>
                <w:rFonts w:asciiTheme="minorHAnsi" w:eastAsiaTheme="minorEastAsia" w:hAnsiTheme="minorHAnsi" w:cstheme="minorBidi"/>
                <w:noProof/>
                <w:lang w:eastAsia="nl-BE"/>
              </w:rPr>
              <w:tab/>
            </w:r>
            <w:r w:rsidR="00033711" w:rsidRPr="00E10784">
              <w:rPr>
                <w:rStyle w:val="Hyperlink"/>
                <w:noProof/>
              </w:rPr>
              <w:t>Overeenkomsten</w:t>
            </w:r>
            <w:r w:rsidR="00033711">
              <w:rPr>
                <w:noProof/>
                <w:webHidden/>
              </w:rPr>
              <w:tab/>
            </w:r>
            <w:r w:rsidR="00033711">
              <w:rPr>
                <w:noProof/>
                <w:webHidden/>
              </w:rPr>
              <w:fldChar w:fldCharType="begin"/>
            </w:r>
            <w:r w:rsidR="00033711">
              <w:rPr>
                <w:noProof/>
                <w:webHidden/>
              </w:rPr>
              <w:instrText xml:space="preserve"> PAGEREF _Toc36219635 \h </w:instrText>
            </w:r>
            <w:r w:rsidR="00033711">
              <w:rPr>
                <w:noProof/>
                <w:webHidden/>
              </w:rPr>
            </w:r>
            <w:r w:rsidR="00033711">
              <w:rPr>
                <w:noProof/>
                <w:webHidden/>
              </w:rPr>
              <w:fldChar w:fldCharType="separate"/>
            </w:r>
            <w:r w:rsidR="00B45AAD">
              <w:rPr>
                <w:noProof/>
                <w:webHidden/>
              </w:rPr>
              <w:t>18</w:t>
            </w:r>
            <w:r w:rsidR="00033711">
              <w:rPr>
                <w:noProof/>
                <w:webHidden/>
              </w:rPr>
              <w:fldChar w:fldCharType="end"/>
            </w:r>
          </w:hyperlink>
        </w:p>
        <w:p w:rsidR="00033711" w:rsidRDefault="00511E95">
          <w:pPr>
            <w:pStyle w:val="Inhopg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nl-BE"/>
            </w:rPr>
          </w:pPr>
          <w:hyperlink w:anchor="_Toc36219636" w:history="1">
            <w:r w:rsidR="00033711" w:rsidRPr="00E10784">
              <w:rPr>
                <w:rStyle w:val="Hyperlink"/>
                <w:noProof/>
              </w:rPr>
              <w:t>8.3</w:t>
            </w:r>
            <w:r w:rsidR="00033711">
              <w:rPr>
                <w:rFonts w:asciiTheme="minorHAnsi" w:eastAsiaTheme="minorEastAsia" w:hAnsiTheme="minorHAnsi" w:cstheme="minorBidi"/>
                <w:noProof/>
                <w:lang w:eastAsia="nl-BE"/>
              </w:rPr>
              <w:tab/>
            </w:r>
            <w:r w:rsidR="00033711" w:rsidRPr="00E10784">
              <w:rPr>
                <w:rStyle w:val="Hyperlink"/>
                <w:noProof/>
              </w:rPr>
              <w:t>Kosten</w:t>
            </w:r>
            <w:r w:rsidR="00033711">
              <w:rPr>
                <w:noProof/>
                <w:webHidden/>
              </w:rPr>
              <w:tab/>
            </w:r>
            <w:r w:rsidR="00033711">
              <w:rPr>
                <w:noProof/>
                <w:webHidden/>
              </w:rPr>
              <w:fldChar w:fldCharType="begin"/>
            </w:r>
            <w:r w:rsidR="00033711">
              <w:rPr>
                <w:noProof/>
                <w:webHidden/>
              </w:rPr>
              <w:instrText xml:space="preserve"> PAGEREF _Toc36219636 \h </w:instrText>
            </w:r>
            <w:r w:rsidR="00033711">
              <w:rPr>
                <w:noProof/>
                <w:webHidden/>
              </w:rPr>
            </w:r>
            <w:r w:rsidR="00033711">
              <w:rPr>
                <w:noProof/>
                <w:webHidden/>
              </w:rPr>
              <w:fldChar w:fldCharType="separate"/>
            </w:r>
            <w:r w:rsidR="00B45AAD">
              <w:rPr>
                <w:noProof/>
                <w:webHidden/>
              </w:rPr>
              <w:t>19</w:t>
            </w:r>
            <w:r w:rsidR="00033711">
              <w:rPr>
                <w:noProof/>
                <w:webHidden/>
              </w:rPr>
              <w:fldChar w:fldCharType="end"/>
            </w:r>
          </w:hyperlink>
        </w:p>
        <w:p w:rsidR="00033711" w:rsidRDefault="00511E95">
          <w:pPr>
            <w:pStyle w:val="Inhopg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nl-BE"/>
            </w:rPr>
          </w:pPr>
          <w:hyperlink w:anchor="_Toc36219637" w:history="1">
            <w:r w:rsidR="00033711" w:rsidRPr="00E10784">
              <w:rPr>
                <w:rStyle w:val="Hyperlink"/>
                <w:noProof/>
              </w:rPr>
              <w:t>8.4</w:t>
            </w:r>
            <w:r w:rsidR="00033711">
              <w:rPr>
                <w:rFonts w:asciiTheme="minorHAnsi" w:eastAsiaTheme="minorEastAsia" w:hAnsiTheme="minorHAnsi" w:cstheme="minorBidi"/>
                <w:noProof/>
                <w:lang w:eastAsia="nl-BE"/>
              </w:rPr>
              <w:tab/>
            </w:r>
            <w:r w:rsidR="00033711" w:rsidRPr="00E10784">
              <w:rPr>
                <w:rStyle w:val="Hyperlink"/>
                <w:noProof/>
              </w:rPr>
              <w:t>Indirecte kosten</w:t>
            </w:r>
            <w:r w:rsidR="00033711">
              <w:rPr>
                <w:noProof/>
                <w:webHidden/>
              </w:rPr>
              <w:tab/>
            </w:r>
            <w:r w:rsidR="00033711">
              <w:rPr>
                <w:noProof/>
                <w:webHidden/>
              </w:rPr>
              <w:fldChar w:fldCharType="begin"/>
            </w:r>
            <w:r w:rsidR="00033711">
              <w:rPr>
                <w:noProof/>
                <w:webHidden/>
              </w:rPr>
              <w:instrText xml:space="preserve"> PAGEREF _Toc36219637 \h </w:instrText>
            </w:r>
            <w:r w:rsidR="00033711">
              <w:rPr>
                <w:noProof/>
                <w:webHidden/>
              </w:rPr>
            </w:r>
            <w:r w:rsidR="00033711">
              <w:rPr>
                <w:noProof/>
                <w:webHidden/>
              </w:rPr>
              <w:fldChar w:fldCharType="separate"/>
            </w:r>
            <w:r w:rsidR="00B45AAD">
              <w:rPr>
                <w:noProof/>
                <w:webHidden/>
              </w:rPr>
              <w:t>20</w:t>
            </w:r>
            <w:r w:rsidR="00033711">
              <w:rPr>
                <w:noProof/>
                <w:webHidden/>
              </w:rPr>
              <w:fldChar w:fldCharType="end"/>
            </w:r>
          </w:hyperlink>
        </w:p>
        <w:p w:rsidR="00033711" w:rsidRDefault="00511E95">
          <w:pPr>
            <w:pStyle w:val="Inhopg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nl-BE"/>
            </w:rPr>
          </w:pPr>
          <w:hyperlink w:anchor="_Toc36219638" w:history="1">
            <w:r w:rsidR="00033711" w:rsidRPr="00E10784">
              <w:rPr>
                <w:rStyle w:val="Hyperlink"/>
                <w:noProof/>
              </w:rPr>
              <w:t>8.5</w:t>
            </w:r>
            <w:r w:rsidR="00033711">
              <w:rPr>
                <w:rFonts w:asciiTheme="minorHAnsi" w:eastAsiaTheme="minorEastAsia" w:hAnsiTheme="minorHAnsi" w:cstheme="minorBidi"/>
                <w:noProof/>
                <w:lang w:eastAsia="nl-BE"/>
              </w:rPr>
              <w:tab/>
            </w:r>
            <w:r w:rsidR="00033711" w:rsidRPr="00E10784">
              <w:rPr>
                <w:rStyle w:val="Hyperlink"/>
                <w:noProof/>
              </w:rPr>
              <w:t>Betalingen</w:t>
            </w:r>
            <w:r w:rsidR="00033711">
              <w:rPr>
                <w:noProof/>
                <w:webHidden/>
              </w:rPr>
              <w:tab/>
            </w:r>
            <w:r w:rsidR="00033711">
              <w:rPr>
                <w:noProof/>
                <w:webHidden/>
              </w:rPr>
              <w:fldChar w:fldCharType="begin"/>
            </w:r>
            <w:r w:rsidR="00033711">
              <w:rPr>
                <w:noProof/>
                <w:webHidden/>
              </w:rPr>
              <w:instrText xml:space="preserve"> PAGEREF _Toc36219638 \h </w:instrText>
            </w:r>
            <w:r w:rsidR="00033711">
              <w:rPr>
                <w:noProof/>
                <w:webHidden/>
              </w:rPr>
            </w:r>
            <w:r w:rsidR="00033711">
              <w:rPr>
                <w:noProof/>
                <w:webHidden/>
              </w:rPr>
              <w:fldChar w:fldCharType="separate"/>
            </w:r>
            <w:r w:rsidR="00B45AAD">
              <w:rPr>
                <w:noProof/>
                <w:webHidden/>
              </w:rPr>
              <w:t>20</w:t>
            </w:r>
            <w:r w:rsidR="00033711">
              <w:rPr>
                <w:noProof/>
                <w:webHidden/>
              </w:rPr>
              <w:fldChar w:fldCharType="end"/>
            </w:r>
          </w:hyperlink>
        </w:p>
        <w:p w:rsidR="00033711" w:rsidRDefault="00511E95">
          <w:pPr>
            <w:pStyle w:val="Inhopg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nl-BE"/>
            </w:rPr>
          </w:pPr>
          <w:hyperlink w:anchor="_Toc36219639" w:history="1">
            <w:r w:rsidR="00033711" w:rsidRPr="00E10784">
              <w:rPr>
                <w:rStyle w:val="Hyperlink"/>
                <w:noProof/>
              </w:rPr>
              <w:t>8.6</w:t>
            </w:r>
            <w:r w:rsidR="00033711">
              <w:rPr>
                <w:rFonts w:asciiTheme="minorHAnsi" w:eastAsiaTheme="minorEastAsia" w:hAnsiTheme="minorHAnsi" w:cstheme="minorBidi"/>
                <w:noProof/>
                <w:lang w:eastAsia="nl-BE"/>
              </w:rPr>
              <w:tab/>
            </w:r>
            <w:r w:rsidR="00033711" w:rsidRPr="00E10784">
              <w:rPr>
                <w:rStyle w:val="Hyperlink"/>
                <w:noProof/>
              </w:rPr>
              <w:t>Archief</w:t>
            </w:r>
            <w:r w:rsidR="00033711">
              <w:rPr>
                <w:noProof/>
                <w:webHidden/>
              </w:rPr>
              <w:tab/>
            </w:r>
            <w:r w:rsidR="00033711">
              <w:rPr>
                <w:noProof/>
                <w:webHidden/>
              </w:rPr>
              <w:fldChar w:fldCharType="begin"/>
            </w:r>
            <w:r w:rsidR="00033711">
              <w:rPr>
                <w:noProof/>
                <w:webHidden/>
              </w:rPr>
              <w:instrText xml:space="preserve"> PAGEREF _Toc36219639 \h </w:instrText>
            </w:r>
            <w:r w:rsidR="00033711">
              <w:rPr>
                <w:noProof/>
                <w:webHidden/>
              </w:rPr>
            </w:r>
            <w:r w:rsidR="00033711">
              <w:rPr>
                <w:noProof/>
                <w:webHidden/>
              </w:rPr>
              <w:fldChar w:fldCharType="separate"/>
            </w:r>
            <w:r w:rsidR="00B45AAD">
              <w:rPr>
                <w:noProof/>
                <w:webHidden/>
              </w:rPr>
              <w:t>21</w:t>
            </w:r>
            <w:r w:rsidR="00033711">
              <w:rPr>
                <w:noProof/>
                <w:webHidden/>
              </w:rPr>
              <w:fldChar w:fldCharType="end"/>
            </w:r>
          </w:hyperlink>
        </w:p>
        <w:p w:rsidR="00033711" w:rsidRDefault="00511E95">
          <w:pPr>
            <w:pStyle w:val="Inhopg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nl-BE"/>
            </w:rPr>
          </w:pPr>
          <w:hyperlink w:anchor="_Toc36219640" w:history="1">
            <w:r w:rsidR="00033711" w:rsidRPr="00E10784">
              <w:rPr>
                <w:rStyle w:val="Hyperlink"/>
                <w:noProof/>
              </w:rPr>
              <w:t>9</w:t>
            </w:r>
            <w:r w:rsidR="00033711">
              <w:rPr>
                <w:rFonts w:asciiTheme="minorHAnsi" w:eastAsiaTheme="minorEastAsia" w:hAnsiTheme="minorHAnsi" w:cstheme="minorBidi"/>
                <w:noProof/>
                <w:lang w:eastAsia="nl-BE"/>
              </w:rPr>
              <w:tab/>
            </w:r>
            <w:r w:rsidR="00033711" w:rsidRPr="00E10784">
              <w:rPr>
                <w:rStyle w:val="Hyperlink"/>
                <w:noProof/>
              </w:rPr>
              <w:t>Documenten</w:t>
            </w:r>
            <w:r w:rsidR="00033711">
              <w:rPr>
                <w:noProof/>
                <w:webHidden/>
              </w:rPr>
              <w:tab/>
            </w:r>
            <w:r w:rsidR="00033711">
              <w:rPr>
                <w:noProof/>
                <w:webHidden/>
              </w:rPr>
              <w:fldChar w:fldCharType="begin"/>
            </w:r>
            <w:r w:rsidR="00033711">
              <w:rPr>
                <w:noProof/>
                <w:webHidden/>
              </w:rPr>
              <w:instrText xml:space="preserve"> PAGEREF _Toc36219640 \h </w:instrText>
            </w:r>
            <w:r w:rsidR="00033711">
              <w:rPr>
                <w:noProof/>
                <w:webHidden/>
              </w:rPr>
            </w:r>
            <w:r w:rsidR="00033711">
              <w:rPr>
                <w:noProof/>
                <w:webHidden/>
              </w:rPr>
              <w:fldChar w:fldCharType="separate"/>
            </w:r>
            <w:r w:rsidR="00B45AAD">
              <w:rPr>
                <w:noProof/>
                <w:webHidden/>
              </w:rPr>
              <w:t>21</w:t>
            </w:r>
            <w:r w:rsidR="00033711">
              <w:rPr>
                <w:noProof/>
                <w:webHidden/>
              </w:rPr>
              <w:fldChar w:fldCharType="end"/>
            </w:r>
          </w:hyperlink>
        </w:p>
        <w:p w:rsidR="00033711" w:rsidRDefault="00511E95">
          <w:pPr>
            <w:pStyle w:val="Inhopg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nl-BE"/>
            </w:rPr>
          </w:pPr>
          <w:hyperlink w:anchor="_Toc36219641" w:history="1">
            <w:r w:rsidR="00033711" w:rsidRPr="00E10784">
              <w:rPr>
                <w:rStyle w:val="Hyperlink"/>
                <w:noProof/>
              </w:rPr>
              <w:t>9.1</w:t>
            </w:r>
            <w:r w:rsidR="00033711">
              <w:rPr>
                <w:rFonts w:asciiTheme="minorHAnsi" w:eastAsiaTheme="minorEastAsia" w:hAnsiTheme="minorHAnsi" w:cstheme="minorBidi"/>
                <w:noProof/>
                <w:lang w:eastAsia="nl-BE"/>
              </w:rPr>
              <w:tab/>
            </w:r>
            <w:r w:rsidR="00033711" w:rsidRPr="00E10784">
              <w:rPr>
                <w:rStyle w:val="Hyperlink"/>
                <w:noProof/>
              </w:rPr>
              <w:t>Mijn documenten verzonden naar het VAPH</w:t>
            </w:r>
            <w:r w:rsidR="00033711">
              <w:rPr>
                <w:noProof/>
                <w:webHidden/>
              </w:rPr>
              <w:tab/>
            </w:r>
            <w:r w:rsidR="00033711">
              <w:rPr>
                <w:noProof/>
                <w:webHidden/>
              </w:rPr>
              <w:fldChar w:fldCharType="begin"/>
            </w:r>
            <w:r w:rsidR="00033711">
              <w:rPr>
                <w:noProof/>
                <w:webHidden/>
              </w:rPr>
              <w:instrText xml:space="preserve"> PAGEREF _Toc36219641 \h </w:instrText>
            </w:r>
            <w:r w:rsidR="00033711">
              <w:rPr>
                <w:noProof/>
                <w:webHidden/>
              </w:rPr>
            </w:r>
            <w:r w:rsidR="00033711">
              <w:rPr>
                <w:noProof/>
                <w:webHidden/>
              </w:rPr>
              <w:fldChar w:fldCharType="separate"/>
            </w:r>
            <w:r w:rsidR="00B45AAD">
              <w:rPr>
                <w:noProof/>
                <w:webHidden/>
              </w:rPr>
              <w:t>21</w:t>
            </w:r>
            <w:r w:rsidR="00033711">
              <w:rPr>
                <w:noProof/>
                <w:webHidden/>
              </w:rPr>
              <w:fldChar w:fldCharType="end"/>
            </w:r>
          </w:hyperlink>
        </w:p>
        <w:p w:rsidR="00033711" w:rsidRDefault="00511E95">
          <w:pPr>
            <w:pStyle w:val="Inhopg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nl-BE"/>
            </w:rPr>
          </w:pPr>
          <w:hyperlink w:anchor="_Toc36219642" w:history="1">
            <w:r w:rsidR="00033711" w:rsidRPr="00E10784">
              <w:rPr>
                <w:rStyle w:val="Hyperlink"/>
                <w:noProof/>
              </w:rPr>
              <w:t>9.2</w:t>
            </w:r>
            <w:r w:rsidR="00033711">
              <w:rPr>
                <w:rFonts w:asciiTheme="minorHAnsi" w:eastAsiaTheme="minorEastAsia" w:hAnsiTheme="minorHAnsi" w:cstheme="minorBidi"/>
                <w:noProof/>
                <w:lang w:eastAsia="nl-BE"/>
              </w:rPr>
              <w:tab/>
            </w:r>
            <w:r w:rsidR="00033711" w:rsidRPr="00E10784">
              <w:rPr>
                <w:rStyle w:val="Hyperlink"/>
                <w:noProof/>
              </w:rPr>
              <w:t>Mijn brieven</w:t>
            </w:r>
            <w:r w:rsidR="00033711">
              <w:rPr>
                <w:noProof/>
                <w:webHidden/>
              </w:rPr>
              <w:tab/>
            </w:r>
            <w:r w:rsidR="00033711">
              <w:rPr>
                <w:noProof/>
                <w:webHidden/>
              </w:rPr>
              <w:fldChar w:fldCharType="begin"/>
            </w:r>
            <w:r w:rsidR="00033711">
              <w:rPr>
                <w:noProof/>
                <w:webHidden/>
              </w:rPr>
              <w:instrText xml:space="preserve"> PAGEREF _Toc36219642 \h </w:instrText>
            </w:r>
            <w:r w:rsidR="00033711">
              <w:rPr>
                <w:noProof/>
                <w:webHidden/>
              </w:rPr>
            </w:r>
            <w:r w:rsidR="00033711">
              <w:rPr>
                <w:noProof/>
                <w:webHidden/>
              </w:rPr>
              <w:fldChar w:fldCharType="separate"/>
            </w:r>
            <w:r w:rsidR="00B45AAD">
              <w:rPr>
                <w:noProof/>
                <w:webHidden/>
              </w:rPr>
              <w:t>22</w:t>
            </w:r>
            <w:r w:rsidR="00033711">
              <w:rPr>
                <w:noProof/>
                <w:webHidden/>
              </w:rPr>
              <w:fldChar w:fldCharType="end"/>
            </w:r>
          </w:hyperlink>
        </w:p>
        <w:p w:rsidR="00D94C28" w:rsidRDefault="00D94C28">
          <w:pPr>
            <w:spacing w:after="0" w:line="240" w:lineRule="auto"/>
          </w:pPr>
          <w:r>
            <w:fldChar w:fldCharType="end"/>
          </w:r>
        </w:p>
      </w:sdtContent>
    </w:sdt>
    <w:p w:rsidR="002D77B5" w:rsidRDefault="002D77B5">
      <w:pPr>
        <w:spacing w:after="0" w:line="240" w:lineRule="auto"/>
      </w:pPr>
      <w:r>
        <w:br w:type="page"/>
      </w:r>
    </w:p>
    <w:p w:rsidR="002D77B5" w:rsidRDefault="00857F7A" w:rsidP="002D77B5">
      <w:pPr>
        <w:pStyle w:val="Kop1"/>
      </w:pPr>
      <w:bookmarkStart w:id="1" w:name="_Toc36219617"/>
      <w:r>
        <w:lastRenderedPageBreak/>
        <w:t>Introductie</w:t>
      </w:r>
      <w:bookmarkEnd w:id="1"/>
    </w:p>
    <w:p w:rsidR="002D77B5" w:rsidRDefault="00857F7A" w:rsidP="00857F7A">
      <w:r w:rsidRPr="00857F7A">
        <w:t xml:space="preserve">Mijnvaph.be is vernieuwd. Een nieuwe vormgeving draagt bij tot de overzichtelijkheid en gebruiksvriendelijkheid van het e-loket. De komende </w:t>
      </w:r>
      <w:r w:rsidR="003521AD">
        <w:t>tijd</w:t>
      </w:r>
      <w:r w:rsidRPr="00857F7A">
        <w:t xml:space="preserve"> worden de mogelijkheden van mijnvaph.be verder uitgebreid.</w:t>
      </w:r>
      <w:r w:rsidR="00517B84">
        <w:t xml:space="preserve"> In deze handleiding vindt u richtlijnen bij het gebruik van mijnvaph.be.</w:t>
      </w:r>
    </w:p>
    <w:p w:rsidR="00517B84" w:rsidRDefault="00517B84" w:rsidP="008D7AE3">
      <w:pPr>
        <w:pStyle w:val="Kop1"/>
      </w:pPr>
      <w:bookmarkStart w:id="2" w:name="_Toc36219618"/>
      <w:r>
        <w:t>Inloggen in mijnvaph.be</w:t>
      </w:r>
      <w:bookmarkEnd w:id="2"/>
    </w:p>
    <w:p w:rsidR="00517B84" w:rsidRDefault="00517B84" w:rsidP="00517B84">
      <w:r w:rsidRPr="00517B84">
        <w:t xml:space="preserve">Om toegang te krijgen tot </w:t>
      </w:r>
      <w:r>
        <w:t xml:space="preserve">het e-loket mijnvaph.be, surft u naar </w:t>
      </w:r>
      <w:hyperlink r:id="rId9" w:history="1">
        <w:r w:rsidRPr="00FF5594">
          <w:rPr>
            <w:rStyle w:val="Hyperlink"/>
          </w:rPr>
          <w:t>https://mijn.vaph.be</w:t>
        </w:r>
      </w:hyperlink>
      <w:r>
        <w:t>.</w:t>
      </w:r>
    </w:p>
    <w:p w:rsidR="00517B84" w:rsidRDefault="00517B84" w:rsidP="00517B84">
      <w:r>
        <w:t>U kunt op vier manier inloggen in mijnvaph.be:</w:t>
      </w:r>
    </w:p>
    <w:p w:rsidR="008D7AE3" w:rsidRDefault="008D7AE3" w:rsidP="00EE083A">
      <w:pPr>
        <w:pStyle w:val="Lijstalinea"/>
        <w:numPr>
          <w:ilvl w:val="0"/>
          <w:numId w:val="2"/>
        </w:numPr>
      </w:pPr>
      <w:r>
        <w:t>via itsme</w:t>
      </w:r>
    </w:p>
    <w:p w:rsidR="008D7AE3" w:rsidRDefault="008D7AE3" w:rsidP="00EE083A">
      <w:pPr>
        <w:pStyle w:val="Lijstalinea"/>
        <w:numPr>
          <w:ilvl w:val="0"/>
          <w:numId w:val="2"/>
        </w:numPr>
      </w:pPr>
      <w:r>
        <w:t xml:space="preserve">via </w:t>
      </w:r>
      <w:proofErr w:type="spellStart"/>
      <w:r>
        <w:t>eID</w:t>
      </w:r>
      <w:proofErr w:type="spellEnd"/>
      <w:r>
        <w:t xml:space="preserve"> en aangesloten kaartlezer</w:t>
      </w:r>
    </w:p>
    <w:p w:rsidR="008D7AE3" w:rsidRDefault="008D7AE3" w:rsidP="00EE083A">
      <w:pPr>
        <w:pStyle w:val="Lijstalinea"/>
        <w:numPr>
          <w:ilvl w:val="0"/>
          <w:numId w:val="2"/>
        </w:numPr>
      </w:pPr>
      <w:r>
        <w:t>via een beveiligingscode via mobiele app</w:t>
      </w:r>
    </w:p>
    <w:p w:rsidR="008D7AE3" w:rsidRDefault="008D7AE3" w:rsidP="00EE083A">
      <w:pPr>
        <w:pStyle w:val="Lijstalinea"/>
        <w:numPr>
          <w:ilvl w:val="0"/>
          <w:numId w:val="2"/>
        </w:numPr>
      </w:pPr>
      <w:r>
        <w:t>via een beveiligingscode via sms</w:t>
      </w:r>
    </w:p>
    <w:p w:rsidR="00517B84" w:rsidRDefault="00517B84" w:rsidP="00517B84">
      <w:r>
        <w:rPr>
          <w:noProof/>
          <w:color w:val="000000"/>
          <w:lang w:eastAsia="nl-BE"/>
        </w:rPr>
        <w:drawing>
          <wp:inline distT="0" distB="0" distL="0" distR="0" wp14:anchorId="3F51B95E" wp14:editId="3D411D32">
            <wp:extent cx="5657850" cy="2552700"/>
            <wp:effectExtent l="171450" t="171450" r="381000" b="361950"/>
            <wp:docPr id="1" name="Afbeelding 1" descr="https://lh3.googleusercontent.com/dQrgGInnAArwWAidP2iFS2NtxFs4fQbLMH1e7pngwIacfx39QUOFSgBAxnQX7_6LObxa0UlXk6NpLj_WlF4Azek-pR-vYtShvONLz-TVGNkL5IftFLpe4rehSlgXzqjOvikJaR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dQrgGInnAArwWAidP2iFS2NtxFs4fQbLMH1e7pngwIacfx39QUOFSgBAxnQX7_6LObxa0UlXk6NpLj_WlF4Azek-pR-vYtShvONLz-TVGNkL5IftFLpe4rehSlgXzqjOvikJaR1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552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132E3" w:rsidRDefault="002132E3" w:rsidP="008D7AE3">
      <w:r w:rsidRPr="002132E3">
        <w:rPr>
          <w:b/>
        </w:rPr>
        <w:t>Let op:</w:t>
      </w:r>
      <w:r>
        <w:t xml:space="preserve"> M</w:t>
      </w:r>
      <w:r w:rsidRPr="002132E3">
        <w:t>inderjarigen die nog geen VAPH-dossier hebben en hun RTH</w:t>
      </w:r>
      <w:r>
        <w:t>-</w:t>
      </w:r>
      <w:r w:rsidRPr="002132E3">
        <w:t xml:space="preserve">punten willen </w:t>
      </w:r>
      <w:r>
        <w:t>raadplegen, kunnen enkel inloggen met hun eigen e-ID. Inloggen met de e-ID van de wettelijk vertegenwoordiger kan niet omdat de relatie met de wettelijk vertegenwoordiger niet geregistreerd is mijnvaph.be.</w:t>
      </w:r>
    </w:p>
    <w:p w:rsidR="008D7AE3" w:rsidRDefault="008D7AE3" w:rsidP="008D7AE3">
      <w:r>
        <w:t>Na het inloggen moet u uw hoedanigheid kiezen om toegang te krijgen tot mijnvaph.be. Enkele voorbeelden van hoedanigheden:</w:t>
      </w:r>
    </w:p>
    <w:p w:rsidR="008D7AE3" w:rsidRDefault="008D7AE3" w:rsidP="00EE083A">
      <w:pPr>
        <w:pStyle w:val="Lijstalinea"/>
        <w:numPr>
          <w:ilvl w:val="0"/>
          <w:numId w:val="3"/>
        </w:numPr>
      </w:pPr>
      <w:r>
        <w:t>burger</w:t>
      </w:r>
    </w:p>
    <w:p w:rsidR="008D7AE3" w:rsidRDefault="008D7AE3" w:rsidP="00EE083A">
      <w:pPr>
        <w:pStyle w:val="Lijstalinea"/>
        <w:numPr>
          <w:ilvl w:val="0"/>
          <w:numId w:val="3"/>
        </w:numPr>
      </w:pPr>
      <w:r>
        <w:t>medewerker van ‘organisatie’</w:t>
      </w:r>
    </w:p>
    <w:p w:rsidR="008D7AE3" w:rsidRDefault="008D7AE3" w:rsidP="00EE083A">
      <w:pPr>
        <w:pStyle w:val="Lijstalinea"/>
        <w:numPr>
          <w:ilvl w:val="0"/>
          <w:numId w:val="3"/>
        </w:numPr>
      </w:pPr>
      <w:r>
        <w:t>wettelijk vertegenwoordiger van ‘persoon x’</w:t>
      </w:r>
    </w:p>
    <w:p w:rsidR="008D7AE3" w:rsidRDefault="008D7AE3" w:rsidP="00EE083A">
      <w:pPr>
        <w:pStyle w:val="Lijstalinea"/>
        <w:numPr>
          <w:ilvl w:val="0"/>
          <w:numId w:val="3"/>
        </w:numPr>
      </w:pPr>
      <w:r>
        <w:t>…</w:t>
      </w:r>
    </w:p>
    <w:p w:rsidR="00517B84" w:rsidRDefault="008D7AE3" w:rsidP="008D7AE3">
      <w:r>
        <w:lastRenderedPageBreak/>
        <w:t>De hoedanigheid bepaalt hoe uw landingspagina in mijnvaph.be er zal uitzien.</w:t>
      </w:r>
    </w:p>
    <w:p w:rsidR="008D7AE3" w:rsidRDefault="008D7AE3" w:rsidP="008D7AE3">
      <w:pPr>
        <w:pStyle w:val="Lijstalinea"/>
        <w:numPr>
          <w:ilvl w:val="0"/>
          <w:numId w:val="25"/>
        </w:numPr>
      </w:pPr>
      <w:r>
        <w:t>Als persoon met een handicap of als zi</w:t>
      </w:r>
      <w:r w:rsidR="00EC0E1A">
        <w:t xml:space="preserve">jn wettelijk vertegenwoordiger </w:t>
      </w:r>
      <w:r>
        <w:t xml:space="preserve">komt u terecht op de startpagina van het dossier waar u toegang tot hebt. </w:t>
      </w:r>
    </w:p>
    <w:p w:rsidR="008D7AE3" w:rsidRDefault="008D7AE3" w:rsidP="00A742F2">
      <w:pPr>
        <w:pStyle w:val="Lijstalinea"/>
        <w:numPr>
          <w:ilvl w:val="0"/>
          <w:numId w:val="25"/>
        </w:numPr>
      </w:pPr>
      <w:r>
        <w:t xml:space="preserve">Als medewerker van een organisatie of </w:t>
      </w:r>
      <w:r w:rsidR="00FB0D9F">
        <w:t>als</w:t>
      </w:r>
      <w:r>
        <w:t xml:space="preserve"> voogd die toegang heeft tot meerdere dossiers</w:t>
      </w:r>
      <w:r w:rsidR="00FB0D9F">
        <w:t>,</w:t>
      </w:r>
      <w:r>
        <w:t xml:space="preserve"> moet </w:t>
      </w:r>
      <w:r w:rsidR="00FB0D9F">
        <w:t xml:space="preserve">u </w:t>
      </w:r>
      <w:r>
        <w:t>eerst het dossier opzoeken.</w:t>
      </w:r>
    </w:p>
    <w:p w:rsidR="00FB0D9F" w:rsidRDefault="00FB0D9F" w:rsidP="008D7AE3">
      <w:r w:rsidRPr="00FB0D9F">
        <w:t>Door te klikken op de knop</w:t>
      </w:r>
      <w:r>
        <w:t xml:space="preserve"> </w:t>
      </w:r>
      <w:r w:rsidR="00E95EF1">
        <w:t>‘</w:t>
      </w:r>
      <w:r>
        <w:t>Details</w:t>
      </w:r>
      <w:r w:rsidR="00E95EF1">
        <w:t>’</w:t>
      </w:r>
      <w:r w:rsidRPr="00FB0D9F">
        <w:t xml:space="preserve"> kom</w:t>
      </w:r>
      <w:r>
        <w:t>t</w:t>
      </w:r>
      <w:r w:rsidRPr="00FB0D9F">
        <w:t xml:space="preserve"> </w:t>
      </w:r>
      <w:r>
        <w:t>u</w:t>
      </w:r>
      <w:r w:rsidRPr="00FB0D9F">
        <w:t xml:space="preserve"> terecht op het dashboard van het dossier. </w:t>
      </w:r>
      <w:r>
        <w:t>Op het dashboard worden de ondersteuningsvormen weergegeven: hulpmiddelen (IMB), p</w:t>
      </w:r>
      <w:r w:rsidRPr="00FB0D9F">
        <w:t>ersoonsvolgend budget (PVB), rechtst</w:t>
      </w:r>
      <w:r>
        <w:t>reeks toegankelijke hulp (RTH) …</w:t>
      </w:r>
    </w:p>
    <w:p w:rsidR="00FB0D9F" w:rsidRDefault="00FB0D9F" w:rsidP="00FB0D9F">
      <w:pPr>
        <w:pStyle w:val="Norma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U kunt naar een ander dossier gaan door op uw naam te klikken en ‘Selecteer ander dossier’ te kiezen.</w:t>
      </w:r>
    </w:p>
    <w:p w:rsidR="00836131" w:rsidRDefault="00836131" w:rsidP="00EC0E1A">
      <w:pPr>
        <w:pStyle w:val="Kop1"/>
      </w:pPr>
      <w:bookmarkStart w:id="3" w:name="_Toc36219619"/>
      <w:r>
        <w:t>Startpagina</w:t>
      </w:r>
      <w:bookmarkEnd w:id="3"/>
    </w:p>
    <w:p w:rsidR="00EC0E1A" w:rsidRDefault="00836131" w:rsidP="00836131">
      <w:r>
        <w:t xml:space="preserve">Op de startpagina vindt u </w:t>
      </w:r>
      <w:r w:rsidRPr="00836131">
        <w:t xml:space="preserve">een samenvatting </w:t>
      </w:r>
      <w:r>
        <w:t xml:space="preserve">van de gegevens van </w:t>
      </w:r>
      <w:r w:rsidR="007E4A7A">
        <w:t>uw dossier</w:t>
      </w:r>
      <w:r>
        <w:t xml:space="preserve"> bij het VAPH. U</w:t>
      </w:r>
      <w:r w:rsidRPr="00836131">
        <w:t xml:space="preserve"> vindt er verschillende knoppen die </w:t>
      </w:r>
      <w:r>
        <w:t>u</w:t>
      </w:r>
      <w:r w:rsidRPr="00836131">
        <w:t xml:space="preserve"> toelaten om snel naar een bepaald overzicht of een bepaalde actie in </w:t>
      </w:r>
      <w:r w:rsidR="007E4A7A">
        <w:t>uw</w:t>
      </w:r>
      <w:r w:rsidRPr="00836131">
        <w:t xml:space="preserve"> dossier te gaan.</w:t>
      </w:r>
      <w:r w:rsidR="00E95EF1">
        <w:t xml:space="preserve"> </w:t>
      </w:r>
      <w:r w:rsidR="005E68D8">
        <w:t>B</w:t>
      </w:r>
      <w:r w:rsidR="00D42884">
        <w:t>ijvoorbeeld</w:t>
      </w:r>
      <w:r w:rsidR="00CD59D0">
        <w:t xml:space="preserve"> EDC</w:t>
      </w:r>
      <w:r w:rsidR="005E68D8">
        <w:t>-kaart aanvragen en attest afdrukken.</w:t>
      </w:r>
      <w:r w:rsidR="005E68D8">
        <w:br/>
      </w:r>
      <w:r w:rsidR="005E68D8">
        <w:br/>
        <w:t xml:space="preserve">Via </w:t>
      </w:r>
      <w:r w:rsidR="00E95EF1">
        <w:t>‘M</w:t>
      </w:r>
      <w:r w:rsidR="005E68D8">
        <w:t>ijn contacten en volmachten</w:t>
      </w:r>
      <w:r w:rsidR="00E95EF1">
        <w:t>’</w:t>
      </w:r>
      <w:r w:rsidR="005E68D8">
        <w:t xml:space="preserve"> </w:t>
      </w:r>
      <w:r w:rsidR="005E68D8" w:rsidRPr="005E68D8">
        <w:t>vindt u een overzicht van wie er toegang heeft tot uw dossier. Hier kunt u ook nieuwe volmachten toekennen.</w:t>
      </w:r>
    </w:p>
    <w:p w:rsidR="009C4E2D" w:rsidRDefault="009C4E2D" w:rsidP="00836131">
      <w:r>
        <w:rPr>
          <w:noProof/>
          <w:lang w:eastAsia="nl-BE"/>
        </w:rPr>
        <w:drawing>
          <wp:inline distT="0" distB="0" distL="0" distR="0" wp14:anchorId="04073D65" wp14:editId="24CAF14F">
            <wp:extent cx="5651002" cy="4110566"/>
            <wp:effectExtent l="171450" t="171450" r="368935" b="366395"/>
            <wp:docPr id="51" name="Afbeelding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691" cy="41125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B1AAA" w:rsidRDefault="009B1AAA" w:rsidP="009B1AAA">
      <w:pPr>
        <w:pStyle w:val="Kop1"/>
      </w:pPr>
      <w:bookmarkStart w:id="4" w:name="_Toc36219620"/>
      <w:r>
        <w:lastRenderedPageBreak/>
        <w:t>Ondersteuning</w:t>
      </w:r>
      <w:bookmarkEnd w:id="4"/>
    </w:p>
    <w:p w:rsidR="009B1AAA" w:rsidRDefault="009B1AAA" w:rsidP="007C7BC8">
      <w:r>
        <w:t>Onder ‘Ondersteuning’ vindt u een overzicht van alle ondersteuning die aangevraagd kan worden bij het VAPH.</w:t>
      </w:r>
    </w:p>
    <w:p w:rsidR="009B1AAA" w:rsidRDefault="009B1AAA" w:rsidP="007C7BC8">
      <w:r>
        <w:t xml:space="preserve">Voor een aantal ondersteuningsvormen kunt u al het aanvraagformulier invullen via mijnvaph.be. </w:t>
      </w:r>
    </w:p>
    <w:p w:rsidR="00794A47" w:rsidRDefault="009B1AAA" w:rsidP="007C7BC8">
      <w:r>
        <w:t>U krijgt ook een overzicht van de aanvragen die u al indiende, samen met hun status. Als u meer informatie wilt, dan kunt u die vinden via de knop ‘Details’</w:t>
      </w:r>
      <w:r w:rsidR="00794A47">
        <w:t xml:space="preserve">. </w:t>
      </w:r>
      <w:r>
        <w:t>Via dat scherm kunt u bijvoorbeeld de beslissing zien als die er is.</w:t>
      </w:r>
    </w:p>
    <w:p w:rsidR="00A9784A" w:rsidRDefault="00A9784A" w:rsidP="007C7BC8">
      <w:r w:rsidRPr="00A77A46">
        <w:t xml:space="preserve">Via ondersteuning/kortverblijf </w:t>
      </w:r>
      <w:r w:rsidR="00404B6F" w:rsidRPr="00A77A46">
        <w:rPr>
          <w:color w:val="1D1D1D"/>
        </w:rPr>
        <w:t xml:space="preserve">kunt u bekijken hoeveel nachten kortverblijf of respijtzorg u per jaar kunt gebruiken en hoeveel </w:t>
      </w:r>
      <w:r w:rsidR="00F455EF" w:rsidRPr="00A77A46">
        <w:rPr>
          <w:color w:val="1D1D1D"/>
        </w:rPr>
        <w:t>nachten</w:t>
      </w:r>
      <w:r w:rsidR="00404B6F" w:rsidRPr="00A77A46">
        <w:rPr>
          <w:color w:val="1D1D1D"/>
        </w:rPr>
        <w:t xml:space="preserve"> u al gebruikte.</w:t>
      </w:r>
    </w:p>
    <w:p w:rsidR="00794A47" w:rsidRDefault="00794A47" w:rsidP="00794A47">
      <w:pPr>
        <w:pStyle w:val="Kop1"/>
      </w:pPr>
      <w:bookmarkStart w:id="5" w:name="_Toc36219621"/>
      <w:r>
        <w:t>Ondersteuning aanvragen</w:t>
      </w:r>
      <w:bookmarkEnd w:id="5"/>
    </w:p>
    <w:p w:rsidR="009B1AAA" w:rsidRDefault="00794A47" w:rsidP="007C7BC8">
      <w:r>
        <w:rPr>
          <w:lang w:val="nl-NL"/>
        </w:rPr>
        <w:t xml:space="preserve">Sommige vormen van ondersteuning kunt u al aanvragen via </w:t>
      </w:r>
      <w:r>
        <w:t>mijnvaph.be. Da</w:t>
      </w:r>
      <w:r w:rsidR="002E722A">
        <w:t>t</w:t>
      </w:r>
      <w:r>
        <w:t xml:space="preserve"> kan via het menu ‘Ondersteuning’ en via het menu ‘Startpagina’. Momenteel kunt u via mijnvaph.be de volgende ondersteuning aanv</w:t>
      </w:r>
      <w:r w:rsidR="007C7BC8">
        <w:t>r</w:t>
      </w:r>
      <w:r>
        <w:t>agen:</w:t>
      </w:r>
    </w:p>
    <w:p w:rsidR="00794A47" w:rsidRDefault="00794A47" w:rsidP="00A742F2">
      <w:pPr>
        <w:pStyle w:val="Lijstalinea"/>
        <w:numPr>
          <w:ilvl w:val="0"/>
          <w:numId w:val="5"/>
        </w:numPr>
      </w:pPr>
      <w:r>
        <w:t>persoonsvolgend budget: ondersteuningsplan persoonsvolgend budget</w:t>
      </w:r>
    </w:p>
    <w:p w:rsidR="00794A47" w:rsidRDefault="00794A47" w:rsidP="00A742F2">
      <w:pPr>
        <w:pStyle w:val="Lijstalinea"/>
        <w:numPr>
          <w:ilvl w:val="0"/>
          <w:numId w:val="5"/>
        </w:numPr>
      </w:pPr>
      <w:r>
        <w:t xml:space="preserve">tijdelijk persoonsvolgend budget via noodsituatie: </w:t>
      </w:r>
      <w:r w:rsidR="003F70C6">
        <w:t>checklist noodsituatie</w:t>
      </w:r>
    </w:p>
    <w:p w:rsidR="00705390" w:rsidRDefault="00705390" w:rsidP="00705390">
      <w:pPr>
        <w:pStyle w:val="Lijstalinea"/>
        <w:numPr>
          <w:ilvl w:val="0"/>
          <w:numId w:val="5"/>
        </w:numPr>
      </w:pPr>
      <w:r>
        <w:t>tegemoetkoming voor hulpmiddelen en aanpassingen of een recht op tolkuren van een tolk voor doven en slechthorenden</w:t>
      </w:r>
    </w:p>
    <w:p w:rsidR="00B33626" w:rsidRDefault="00B33626" w:rsidP="00B33626"/>
    <w:p w:rsidR="00E95EF1" w:rsidRDefault="00E95EF1">
      <w:pPr>
        <w:spacing w:after="0" w:line="240" w:lineRule="auto"/>
        <w:rPr>
          <w:rFonts w:eastAsiaTheme="majorEastAsia" w:cstheme="majorBidi"/>
          <w:b/>
          <w:bCs/>
          <w:color w:val="373737"/>
          <w:sz w:val="38"/>
          <w:szCs w:val="28"/>
          <w:lang w:val="nl-NL"/>
        </w:rPr>
      </w:pPr>
      <w:r>
        <w:br w:type="page"/>
      </w:r>
    </w:p>
    <w:p w:rsidR="003F70C6" w:rsidRDefault="003F70C6" w:rsidP="003F70C6">
      <w:pPr>
        <w:pStyle w:val="Kop1"/>
      </w:pPr>
      <w:bookmarkStart w:id="6" w:name="_Toc36219622"/>
      <w:r>
        <w:lastRenderedPageBreak/>
        <w:t>Hulpmiddelen</w:t>
      </w:r>
      <w:bookmarkEnd w:id="6"/>
    </w:p>
    <w:p w:rsidR="003F70C6" w:rsidRDefault="003F70C6" w:rsidP="003F70C6">
      <w:pPr>
        <w:pStyle w:val="Normaalweb"/>
        <w:spacing w:after="0"/>
        <w:rPr>
          <w:rFonts w:ascii="Calibri" w:hAnsi="Calibri"/>
          <w:sz w:val="22"/>
          <w:szCs w:val="22"/>
        </w:rPr>
      </w:pPr>
      <w:r w:rsidRPr="003521AD">
        <w:rPr>
          <w:rFonts w:ascii="Calibri" w:hAnsi="Calibri"/>
          <w:sz w:val="22"/>
          <w:szCs w:val="22"/>
          <w:lang w:val="nl-NL"/>
        </w:rPr>
        <w:t xml:space="preserve">Onder het menu ‘Hulpmiddelen’ vindt u </w:t>
      </w:r>
      <w:r w:rsidRPr="003521AD">
        <w:rPr>
          <w:rFonts w:ascii="Calibri" w:hAnsi="Calibri"/>
          <w:sz w:val="22"/>
          <w:szCs w:val="22"/>
        </w:rPr>
        <w:t>een overzicht van de hulpmiddelen die u al aangevraagd hebt:</w:t>
      </w:r>
    </w:p>
    <w:p w:rsidR="00B33626" w:rsidRPr="003521AD" w:rsidRDefault="00B33626" w:rsidP="003F70C6">
      <w:pPr>
        <w:pStyle w:val="Normaalweb"/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 wp14:anchorId="1AFF66BF" wp14:editId="53156CDA">
            <wp:extent cx="6105723" cy="1151907"/>
            <wp:effectExtent l="171450" t="171450" r="390525" b="353060"/>
            <wp:docPr id="7" name="Afbeelding 7" descr="https://lh6.googleusercontent.com/Zo8JjlFJWfWYYG0piUmobecbzruu6-a1cSnt2olWtZV_7IFvztymQga41D9YpMofEqgQxo0PHSvVY2AcfKOW9v4hG-Uz-WVHUZOQ1gBtjSN3ZSqOHoHCnAREeCS2U8HJFwvcC0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6.googleusercontent.com/Zo8JjlFJWfWYYG0piUmobecbzruu6-a1cSnt2olWtZV_7IFvztymQga41D9YpMofEqgQxo0PHSvVY2AcfKOW9v4hG-Uz-WVHUZOQ1gBtjSN3ZSqOHoHCnAREeCS2U8HJFwvcC0d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54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F70C6" w:rsidRPr="003521AD" w:rsidRDefault="00B233A0" w:rsidP="00EE083A">
      <w:pPr>
        <w:pStyle w:val="Normaalweb"/>
        <w:numPr>
          <w:ilvl w:val="0"/>
          <w:numId w:val="4"/>
        </w:numPr>
        <w:spacing w:after="0"/>
        <w:rPr>
          <w:rFonts w:ascii="Calibri" w:hAnsi="Calibri"/>
          <w:sz w:val="22"/>
          <w:szCs w:val="22"/>
        </w:rPr>
      </w:pPr>
      <w:r w:rsidRPr="003521AD">
        <w:rPr>
          <w:rFonts w:ascii="Calibri" w:hAnsi="Calibri"/>
          <w:b/>
          <w:sz w:val="22"/>
          <w:szCs w:val="22"/>
        </w:rPr>
        <w:t>h</w:t>
      </w:r>
      <w:r w:rsidR="003F70C6" w:rsidRPr="003521AD">
        <w:rPr>
          <w:rFonts w:ascii="Calibri" w:hAnsi="Calibri"/>
          <w:b/>
          <w:sz w:val="22"/>
          <w:szCs w:val="22"/>
        </w:rPr>
        <w:t>ulpmiddel</w:t>
      </w:r>
      <w:r w:rsidR="003F70C6" w:rsidRPr="003521AD">
        <w:rPr>
          <w:rFonts w:ascii="Calibri" w:hAnsi="Calibri"/>
          <w:sz w:val="22"/>
          <w:szCs w:val="22"/>
        </w:rPr>
        <w:t>: de beschrijving van het gevraagde hulpmiddel</w:t>
      </w:r>
    </w:p>
    <w:p w:rsidR="003F70C6" w:rsidRPr="003521AD" w:rsidRDefault="003F70C6" w:rsidP="00EE083A">
      <w:pPr>
        <w:pStyle w:val="Normaalweb"/>
        <w:numPr>
          <w:ilvl w:val="0"/>
          <w:numId w:val="4"/>
        </w:numPr>
        <w:spacing w:after="0"/>
        <w:rPr>
          <w:rFonts w:ascii="Calibri" w:hAnsi="Calibri"/>
          <w:sz w:val="22"/>
          <w:szCs w:val="22"/>
        </w:rPr>
      </w:pPr>
      <w:r w:rsidRPr="003521AD">
        <w:rPr>
          <w:rFonts w:ascii="Calibri" w:hAnsi="Calibri"/>
          <w:b/>
          <w:sz w:val="22"/>
          <w:szCs w:val="22"/>
        </w:rPr>
        <w:t>aanvraag</w:t>
      </w:r>
      <w:r w:rsidRPr="003521AD">
        <w:rPr>
          <w:rFonts w:ascii="Calibri" w:hAnsi="Calibri"/>
          <w:sz w:val="22"/>
          <w:szCs w:val="22"/>
        </w:rPr>
        <w:t>: de datum waarop het hulpmiddel aangevraagd werd</w:t>
      </w:r>
    </w:p>
    <w:p w:rsidR="00B233A0" w:rsidRPr="003521AD" w:rsidRDefault="00B233A0" w:rsidP="00EE083A">
      <w:pPr>
        <w:pStyle w:val="Normaalweb"/>
        <w:numPr>
          <w:ilvl w:val="0"/>
          <w:numId w:val="4"/>
        </w:numPr>
        <w:spacing w:after="0"/>
        <w:rPr>
          <w:rFonts w:ascii="Calibri" w:hAnsi="Calibri"/>
          <w:sz w:val="22"/>
          <w:szCs w:val="22"/>
        </w:rPr>
      </w:pPr>
      <w:r w:rsidRPr="003521AD">
        <w:rPr>
          <w:rFonts w:ascii="Calibri" w:hAnsi="Calibri"/>
          <w:b/>
          <w:sz w:val="22"/>
          <w:szCs w:val="22"/>
        </w:rPr>
        <w:t>t</w:t>
      </w:r>
      <w:r w:rsidR="003F70C6" w:rsidRPr="003521AD">
        <w:rPr>
          <w:rFonts w:ascii="Calibri" w:hAnsi="Calibri"/>
          <w:b/>
          <w:sz w:val="22"/>
          <w:szCs w:val="22"/>
        </w:rPr>
        <w:t>oegekend bedrag</w:t>
      </w:r>
      <w:r w:rsidR="003F70C6" w:rsidRPr="003521AD">
        <w:rPr>
          <w:rFonts w:ascii="Calibri" w:hAnsi="Calibri"/>
          <w:sz w:val="22"/>
          <w:szCs w:val="22"/>
        </w:rPr>
        <w:t xml:space="preserve">: het bedrag dat besteed mag worden aan de aankoop van </w:t>
      </w:r>
      <w:r w:rsidRPr="003521AD">
        <w:rPr>
          <w:rFonts w:ascii="Calibri" w:hAnsi="Calibri"/>
          <w:sz w:val="22"/>
          <w:szCs w:val="22"/>
        </w:rPr>
        <w:t>het aangevraagde hulpmiddel</w:t>
      </w:r>
    </w:p>
    <w:p w:rsidR="003F70C6" w:rsidRPr="003521AD" w:rsidRDefault="003F70C6" w:rsidP="00E95EF1">
      <w:pPr>
        <w:pStyle w:val="Normaalweb"/>
        <w:numPr>
          <w:ilvl w:val="1"/>
          <w:numId w:val="4"/>
        </w:numPr>
        <w:spacing w:after="0"/>
        <w:rPr>
          <w:rFonts w:ascii="Calibri" w:hAnsi="Calibri"/>
          <w:sz w:val="22"/>
          <w:szCs w:val="22"/>
        </w:rPr>
      </w:pPr>
      <w:r w:rsidRPr="003521AD">
        <w:rPr>
          <w:rFonts w:ascii="Calibri" w:hAnsi="Calibri"/>
          <w:sz w:val="22"/>
          <w:szCs w:val="22"/>
        </w:rPr>
        <w:t xml:space="preserve">Bij sommige vragen zoals een onderhoud kan </w:t>
      </w:r>
      <w:r w:rsidR="00B233A0" w:rsidRPr="003521AD">
        <w:rPr>
          <w:rFonts w:ascii="Calibri" w:hAnsi="Calibri"/>
          <w:sz w:val="22"/>
          <w:szCs w:val="22"/>
        </w:rPr>
        <w:t>dat</w:t>
      </w:r>
      <w:r w:rsidRPr="003521AD">
        <w:rPr>
          <w:rFonts w:ascii="Calibri" w:hAnsi="Calibri"/>
          <w:sz w:val="22"/>
          <w:szCs w:val="22"/>
        </w:rPr>
        <w:t xml:space="preserve"> 0,00 euro </w:t>
      </w:r>
      <w:r w:rsidR="00B233A0" w:rsidRPr="003521AD">
        <w:rPr>
          <w:rFonts w:ascii="Calibri" w:hAnsi="Calibri"/>
          <w:sz w:val="22"/>
          <w:szCs w:val="22"/>
        </w:rPr>
        <w:t>zijn omdat de kost</w:t>
      </w:r>
      <w:r w:rsidR="003521AD" w:rsidRPr="003521AD">
        <w:rPr>
          <w:rFonts w:ascii="Calibri" w:hAnsi="Calibri"/>
          <w:sz w:val="22"/>
          <w:szCs w:val="22"/>
        </w:rPr>
        <w:t>en</w:t>
      </w:r>
      <w:r w:rsidR="00B233A0" w:rsidRPr="003521AD">
        <w:rPr>
          <w:rFonts w:ascii="Calibri" w:hAnsi="Calibri"/>
          <w:sz w:val="22"/>
          <w:szCs w:val="22"/>
        </w:rPr>
        <w:t xml:space="preserve"> daar</w:t>
      </w:r>
      <w:r w:rsidRPr="003521AD">
        <w:rPr>
          <w:rFonts w:ascii="Calibri" w:hAnsi="Calibri"/>
          <w:sz w:val="22"/>
          <w:szCs w:val="22"/>
        </w:rPr>
        <w:t xml:space="preserve">voor jaarlijks ingediend </w:t>
      </w:r>
      <w:r w:rsidR="003521AD" w:rsidRPr="003521AD">
        <w:rPr>
          <w:rFonts w:ascii="Calibri" w:hAnsi="Calibri"/>
          <w:sz w:val="22"/>
          <w:szCs w:val="22"/>
        </w:rPr>
        <w:t>mogen</w:t>
      </w:r>
      <w:r w:rsidRPr="003521AD">
        <w:rPr>
          <w:rFonts w:ascii="Calibri" w:hAnsi="Calibri"/>
          <w:sz w:val="22"/>
          <w:szCs w:val="22"/>
        </w:rPr>
        <w:t xml:space="preserve"> worden.</w:t>
      </w:r>
    </w:p>
    <w:p w:rsidR="003F70C6" w:rsidRPr="003521AD" w:rsidRDefault="00B233A0" w:rsidP="00EE083A">
      <w:pPr>
        <w:pStyle w:val="Normaalweb"/>
        <w:numPr>
          <w:ilvl w:val="0"/>
          <w:numId w:val="4"/>
        </w:numPr>
        <w:spacing w:after="0"/>
        <w:rPr>
          <w:rFonts w:ascii="Calibri" w:hAnsi="Calibri"/>
          <w:sz w:val="22"/>
          <w:szCs w:val="22"/>
        </w:rPr>
      </w:pPr>
      <w:r w:rsidRPr="003521AD">
        <w:rPr>
          <w:rFonts w:ascii="Calibri" w:hAnsi="Calibri"/>
          <w:b/>
          <w:sz w:val="22"/>
          <w:szCs w:val="22"/>
        </w:rPr>
        <w:t>s</w:t>
      </w:r>
      <w:r w:rsidR="003F70C6" w:rsidRPr="003521AD">
        <w:rPr>
          <w:rFonts w:ascii="Calibri" w:hAnsi="Calibri"/>
          <w:b/>
          <w:sz w:val="22"/>
          <w:szCs w:val="22"/>
        </w:rPr>
        <w:t>tatus</w:t>
      </w:r>
      <w:r w:rsidR="003F70C6" w:rsidRPr="003521AD">
        <w:rPr>
          <w:rFonts w:ascii="Calibri" w:hAnsi="Calibri"/>
          <w:sz w:val="22"/>
          <w:szCs w:val="22"/>
        </w:rPr>
        <w:t>: de evolutie van de vraag in het goedkeuringsproces</w:t>
      </w:r>
      <w:r w:rsidR="00103E11">
        <w:rPr>
          <w:rFonts w:ascii="Calibri" w:hAnsi="Calibri"/>
          <w:sz w:val="22"/>
          <w:szCs w:val="22"/>
        </w:rPr>
        <w:t>:</w:t>
      </w:r>
    </w:p>
    <w:p w:rsidR="003F70C6" w:rsidRPr="003521AD" w:rsidRDefault="00B233A0" w:rsidP="00A742F2">
      <w:pPr>
        <w:pStyle w:val="Normaalweb"/>
        <w:numPr>
          <w:ilvl w:val="1"/>
          <w:numId w:val="33"/>
        </w:numPr>
        <w:spacing w:after="0"/>
        <w:rPr>
          <w:rFonts w:ascii="Calibri" w:hAnsi="Calibri"/>
          <w:sz w:val="22"/>
          <w:szCs w:val="22"/>
        </w:rPr>
      </w:pPr>
      <w:r w:rsidRPr="00CD59D0">
        <w:rPr>
          <w:rFonts w:ascii="Calibri" w:hAnsi="Calibri"/>
          <w:b/>
          <w:sz w:val="22"/>
          <w:szCs w:val="22"/>
        </w:rPr>
        <w:t>g</w:t>
      </w:r>
      <w:r w:rsidR="003F70C6" w:rsidRPr="00CD59D0">
        <w:rPr>
          <w:rFonts w:ascii="Calibri" w:hAnsi="Calibri"/>
          <w:b/>
          <w:sz w:val="22"/>
          <w:szCs w:val="22"/>
        </w:rPr>
        <w:t>oedgekeurd</w:t>
      </w:r>
      <w:r w:rsidR="003F70C6" w:rsidRPr="003521AD">
        <w:rPr>
          <w:rFonts w:ascii="Calibri" w:hAnsi="Calibri"/>
          <w:sz w:val="22"/>
          <w:szCs w:val="22"/>
        </w:rPr>
        <w:t>: er mogen facturen (vanaf de aanvraagdatum) ingestuurd worden die terugbetaald zullen worden</w:t>
      </w:r>
    </w:p>
    <w:p w:rsidR="003F70C6" w:rsidRPr="003521AD" w:rsidRDefault="00B233A0" w:rsidP="00A742F2">
      <w:pPr>
        <w:pStyle w:val="Normaalweb"/>
        <w:numPr>
          <w:ilvl w:val="1"/>
          <w:numId w:val="33"/>
        </w:numPr>
        <w:spacing w:after="0"/>
        <w:rPr>
          <w:rFonts w:ascii="Calibri" w:hAnsi="Calibri"/>
          <w:sz w:val="22"/>
          <w:szCs w:val="22"/>
        </w:rPr>
      </w:pPr>
      <w:r w:rsidRPr="00CD59D0">
        <w:rPr>
          <w:rFonts w:ascii="Calibri" w:hAnsi="Calibri"/>
          <w:b/>
          <w:sz w:val="22"/>
          <w:szCs w:val="22"/>
        </w:rPr>
        <w:t>a</w:t>
      </w:r>
      <w:r w:rsidR="003F70C6" w:rsidRPr="00CD59D0">
        <w:rPr>
          <w:rFonts w:ascii="Calibri" w:hAnsi="Calibri"/>
          <w:b/>
          <w:sz w:val="22"/>
          <w:szCs w:val="22"/>
        </w:rPr>
        <w:t>fgekeurd</w:t>
      </w:r>
      <w:r w:rsidR="003F70C6" w:rsidRPr="003521AD">
        <w:rPr>
          <w:rFonts w:ascii="Calibri" w:hAnsi="Calibri"/>
          <w:sz w:val="22"/>
          <w:szCs w:val="22"/>
        </w:rPr>
        <w:t xml:space="preserve">: het hulpmiddel werd geweigerd en de kosten </w:t>
      </w:r>
      <w:r w:rsidRPr="003521AD">
        <w:rPr>
          <w:rFonts w:ascii="Calibri" w:hAnsi="Calibri"/>
          <w:sz w:val="22"/>
          <w:szCs w:val="22"/>
        </w:rPr>
        <w:t>voor het hulpmiddel</w:t>
      </w:r>
      <w:r w:rsidR="003F70C6" w:rsidRPr="003521AD">
        <w:rPr>
          <w:rFonts w:ascii="Calibri" w:hAnsi="Calibri"/>
          <w:sz w:val="22"/>
          <w:szCs w:val="22"/>
        </w:rPr>
        <w:t xml:space="preserve"> zijn voor eigen rekening </w:t>
      </w:r>
    </w:p>
    <w:p w:rsidR="003F70C6" w:rsidRPr="003521AD" w:rsidRDefault="00B233A0" w:rsidP="00A742F2">
      <w:pPr>
        <w:pStyle w:val="Normaalweb"/>
        <w:numPr>
          <w:ilvl w:val="1"/>
          <w:numId w:val="33"/>
        </w:numPr>
        <w:spacing w:after="0"/>
        <w:rPr>
          <w:rFonts w:ascii="Calibri" w:hAnsi="Calibri"/>
          <w:sz w:val="22"/>
          <w:szCs w:val="22"/>
        </w:rPr>
      </w:pPr>
      <w:r w:rsidRPr="00CD59D0">
        <w:rPr>
          <w:rFonts w:ascii="Calibri" w:hAnsi="Calibri"/>
          <w:b/>
          <w:sz w:val="22"/>
          <w:szCs w:val="22"/>
        </w:rPr>
        <w:t>i</w:t>
      </w:r>
      <w:r w:rsidR="003F70C6" w:rsidRPr="00CD59D0">
        <w:rPr>
          <w:rFonts w:ascii="Calibri" w:hAnsi="Calibri"/>
          <w:b/>
          <w:sz w:val="22"/>
          <w:szCs w:val="22"/>
        </w:rPr>
        <w:t>n behandeling</w:t>
      </w:r>
      <w:r w:rsidR="003F70C6" w:rsidRPr="003521AD">
        <w:rPr>
          <w:rFonts w:ascii="Calibri" w:hAnsi="Calibri"/>
          <w:sz w:val="22"/>
          <w:szCs w:val="22"/>
        </w:rPr>
        <w:t>: er is nog geen beslissing genomen over de terugbetaling van het hulpmiddel</w:t>
      </w:r>
    </w:p>
    <w:p w:rsidR="007C7BC8" w:rsidRDefault="007C7BC8" w:rsidP="007C7BC8">
      <w:pPr>
        <w:pStyle w:val="Norma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521AD">
        <w:rPr>
          <w:rFonts w:ascii="Calibri" w:hAnsi="Calibri"/>
          <w:sz w:val="22"/>
          <w:szCs w:val="22"/>
        </w:rPr>
        <w:t>Via de knop ‘Detail’ krijgt u een gedetailleerd overzicht van het hulpmiddel dat aangevraagd werd:</w:t>
      </w:r>
    </w:p>
    <w:p w:rsidR="00B33626" w:rsidRDefault="00B33626" w:rsidP="007C7BC8">
      <w:pPr>
        <w:pStyle w:val="Norma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B33626" w:rsidRDefault="00B33626" w:rsidP="007C7BC8">
      <w:pPr>
        <w:pStyle w:val="Norma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B33626" w:rsidRPr="003521AD" w:rsidRDefault="00B33626" w:rsidP="007C7BC8">
      <w:pPr>
        <w:pStyle w:val="Norma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lastRenderedPageBreak/>
        <w:drawing>
          <wp:inline distT="0" distB="0" distL="0" distR="0" wp14:anchorId="77FDBB43" wp14:editId="5C05F1E6">
            <wp:extent cx="5723906" cy="4265727"/>
            <wp:effectExtent l="171450" t="171450" r="372110" b="363855"/>
            <wp:docPr id="8" name="Afbeelding 8" descr="https://lh5.googleusercontent.com/BddoTx-a0vjKDY2FHUGVK8aB8nGjjnZLSN6ApGWEAN6gbXJmBKOG2EygvKelu0BV7UOwI7M3FO1xS1swgVMW5ZmU4K-baLq0yRxqm9-EjZXGKTIaDW_-L7LsPNmaTMVrGA8zIs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5.googleusercontent.com/BddoTx-a0vjKDY2FHUGVK8aB8nGjjnZLSN6ApGWEAN6gbXJmBKOG2EygvKelu0BV7UOwI7M3FO1xS1swgVMW5ZmU4K-baLq0yRxqm9-EjZXGKTIaDW_-L7LsPNmaTMVrGA8zIsub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906" cy="42657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C7BC8" w:rsidRPr="007C7BC8" w:rsidRDefault="007C7BC8" w:rsidP="00A742F2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lang w:eastAsia="nl-BE"/>
        </w:rPr>
      </w:pPr>
      <w:r w:rsidRPr="003521AD">
        <w:rPr>
          <w:rFonts w:eastAsia="Times New Roman"/>
          <w:b/>
          <w:bCs/>
          <w:color w:val="000000"/>
          <w:lang w:eastAsia="nl-BE"/>
        </w:rPr>
        <w:t>b</w:t>
      </w:r>
      <w:r w:rsidRPr="007C7BC8">
        <w:rPr>
          <w:rFonts w:eastAsia="Times New Roman"/>
          <w:b/>
          <w:bCs/>
          <w:color w:val="000000"/>
          <w:lang w:eastAsia="nl-BE"/>
        </w:rPr>
        <w:t xml:space="preserve">rief: </w:t>
      </w:r>
      <w:r w:rsidRPr="007C7BC8">
        <w:rPr>
          <w:rFonts w:eastAsia="Times New Roman"/>
          <w:color w:val="000000"/>
          <w:lang w:eastAsia="nl-BE"/>
        </w:rPr>
        <w:t xml:space="preserve">de beslissingsbrief inzien over </w:t>
      </w:r>
      <w:r w:rsidRPr="003521AD">
        <w:rPr>
          <w:rFonts w:eastAsia="Times New Roman"/>
          <w:color w:val="000000"/>
          <w:lang w:eastAsia="nl-BE"/>
        </w:rPr>
        <w:t>het</w:t>
      </w:r>
      <w:r w:rsidRPr="007C7BC8">
        <w:rPr>
          <w:rFonts w:eastAsia="Times New Roman"/>
          <w:color w:val="000000"/>
          <w:lang w:eastAsia="nl-BE"/>
        </w:rPr>
        <w:t xml:space="preserve"> hulpmiddel</w:t>
      </w:r>
    </w:p>
    <w:p w:rsidR="007C7BC8" w:rsidRPr="007C7BC8" w:rsidRDefault="007C7BC8" w:rsidP="00A742F2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lang w:eastAsia="nl-BE"/>
        </w:rPr>
      </w:pPr>
      <w:r w:rsidRPr="003521AD">
        <w:rPr>
          <w:rFonts w:eastAsia="Times New Roman"/>
          <w:b/>
          <w:bCs/>
          <w:color w:val="000000"/>
          <w:lang w:eastAsia="nl-BE"/>
        </w:rPr>
        <w:t>b</w:t>
      </w:r>
      <w:r w:rsidRPr="007C7BC8">
        <w:rPr>
          <w:rFonts w:eastAsia="Times New Roman"/>
          <w:b/>
          <w:bCs/>
          <w:color w:val="000000"/>
          <w:lang w:eastAsia="nl-BE"/>
        </w:rPr>
        <w:t xml:space="preserve">edragen en betalingen: </w:t>
      </w:r>
      <w:r w:rsidRPr="007C7BC8">
        <w:rPr>
          <w:rFonts w:eastAsia="Times New Roman"/>
          <w:color w:val="000000"/>
          <w:lang w:eastAsia="nl-BE"/>
        </w:rPr>
        <w:t>een overzicht van de facturen die ingestuurd werden en de betalinge</w:t>
      </w:r>
      <w:r w:rsidRPr="003521AD">
        <w:rPr>
          <w:rFonts w:eastAsia="Times New Roman"/>
          <w:color w:val="000000"/>
          <w:lang w:eastAsia="nl-BE"/>
        </w:rPr>
        <w:t>n</w:t>
      </w:r>
      <w:r w:rsidRPr="007C7BC8">
        <w:rPr>
          <w:rFonts w:eastAsia="Times New Roman"/>
          <w:color w:val="000000"/>
          <w:lang w:eastAsia="nl-BE"/>
        </w:rPr>
        <w:t xml:space="preserve"> ervan</w:t>
      </w:r>
    </w:p>
    <w:p w:rsidR="007C7BC8" w:rsidRPr="007C7BC8" w:rsidRDefault="007C7BC8" w:rsidP="00A742F2">
      <w:pPr>
        <w:numPr>
          <w:ilvl w:val="1"/>
          <w:numId w:val="6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lang w:eastAsia="nl-BE"/>
        </w:rPr>
      </w:pPr>
      <w:r w:rsidRPr="003521AD">
        <w:rPr>
          <w:rFonts w:eastAsia="Times New Roman"/>
          <w:b/>
          <w:bCs/>
          <w:color w:val="000000"/>
          <w:lang w:eastAsia="nl-BE"/>
        </w:rPr>
        <w:t>o</w:t>
      </w:r>
      <w:r w:rsidRPr="007C7BC8">
        <w:rPr>
          <w:rFonts w:eastAsia="Times New Roman"/>
          <w:b/>
          <w:bCs/>
          <w:color w:val="000000"/>
          <w:lang w:eastAsia="nl-BE"/>
        </w:rPr>
        <w:t xml:space="preserve">verschrijving: </w:t>
      </w:r>
      <w:r w:rsidRPr="007C7BC8">
        <w:rPr>
          <w:rFonts w:eastAsia="Times New Roman"/>
          <w:color w:val="000000"/>
          <w:lang w:eastAsia="nl-BE"/>
        </w:rPr>
        <w:t>datum waarop de factuur betaald werd</w:t>
      </w:r>
    </w:p>
    <w:p w:rsidR="007C7BC8" w:rsidRPr="007C7BC8" w:rsidRDefault="007C7BC8" w:rsidP="00A742F2">
      <w:pPr>
        <w:numPr>
          <w:ilvl w:val="1"/>
          <w:numId w:val="6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lang w:eastAsia="nl-BE"/>
        </w:rPr>
      </w:pPr>
      <w:r w:rsidRPr="003521AD">
        <w:rPr>
          <w:rFonts w:eastAsia="Times New Roman"/>
          <w:b/>
          <w:bCs/>
          <w:color w:val="000000"/>
          <w:lang w:eastAsia="nl-BE"/>
        </w:rPr>
        <w:t>b</w:t>
      </w:r>
      <w:r w:rsidRPr="007C7BC8">
        <w:rPr>
          <w:rFonts w:eastAsia="Times New Roman"/>
          <w:b/>
          <w:bCs/>
          <w:color w:val="000000"/>
          <w:lang w:eastAsia="nl-BE"/>
        </w:rPr>
        <w:t xml:space="preserve">edrag: </w:t>
      </w:r>
      <w:r w:rsidRPr="007C7BC8">
        <w:rPr>
          <w:rFonts w:eastAsia="Times New Roman"/>
          <w:color w:val="000000"/>
          <w:lang w:eastAsia="nl-BE"/>
        </w:rPr>
        <w:t>het bedrag dat in aanmerking genomen werd voor de betaling</w:t>
      </w:r>
    </w:p>
    <w:p w:rsidR="007C7BC8" w:rsidRPr="007C7BC8" w:rsidRDefault="007C7BC8" w:rsidP="00A742F2">
      <w:pPr>
        <w:numPr>
          <w:ilvl w:val="1"/>
          <w:numId w:val="6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lang w:eastAsia="nl-BE"/>
        </w:rPr>
      </w:pPr>
      <w:r w:rsidRPr="003521AD">
        <w:rPr>
          <w:rFonts w:eastAsia="Times New Roman"/>
          <w:b/>
          <w:bCs/>
          <w:color w:val="000000"/>
          <w:lang w:eastAsia="nl-BE"/>
        </w:rPr>
        <w:t>s</w:t>
      </w:r>
      <w:r w:rsidRPr="007C7BC8">
        <w:rPr>
          <w:rFonts w:eastAsia="Times New Roman"/>
          <w:b/>
          <w:bCs/>
          <w:color w:val="000000"/>
          <w:lang w:eastAsia="nl-BE"/>
        </w:rPr>
        <w:t xml:space="preserve">tatus: </w:t>
      </w:r>
      <w:r w:rsidRPr="007C7BC8">
        <w:rPr>
          <w:rFonts w:eastAsia="Times New Roman"/>
          <w:color w:val="000000"/>
          <w:lang w:eastAsia="nl-BE"/>
        </w:rPr>
        <w:t>status van de aangevraagde betaling</w:t>
      </w:r>
    </w:p>
    <w:p w:rsidR="007C7BC8" w:rsidRPr="007C7BC8" w:rsidRDefault="007C7BC8" w:rsidP="00A742F2">
      <w:pPr>
        <w:numPr>
          <w:ilvl w:val="1"/>
          <w:numId w:val="6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lang w:eastAsia="nl-BE"/>
        </w:rPr>
      </w:pPr>
      <w:r w:rsidRPr="003521AD">
        <w:rPr>
          <w:rFonts w:eastAsia="Times New Roman"/>
          <w:b/>
          <w:bCs/>
          <w:color w:val="000000"/>
          <w:lang w:eastAsia="nl-BE"/>
        </w:rPr>
        <w:t>b</w:t>
      </w:r>
      <w:r w:rsidRPr="007C7BC8">
        <w:rPr>
          <w:rFonts w:eastAsia="Times New Roman"/>
          <w:b/>
          <w:bCs/>
          <w:color w:val="000000"/>
          <w:lang w:eastAsia="nl-BE"/>
        </w:rPr>
        <w:t xml:space="preserve">egunstigde: </w:t>
      </w:r>
      <w:r w:rsidRPr="003521AD">
        <w:rPr>
          <w:rFonts w:eastAsia="Times New Roman"/>
          <w:color w:val="000000"/>
          <w:lang w:eastAsia="nl-BE"/>
        </w:rPr>
        <w:t xml:space="preserve">het </w:t>
      </w:r>
      <w:r w:rsidRPr="007C7BC8">
        <w:rPr>
          <w:rFonts w:eastAsia="Times New Roman"/>
          <w:color w:val="000000"/>
          <w:lang w:eastAsia="nl-BE"/>
        </w:rPr>
        <w:t xml:space="preserve">rekeningnummer </w:t>
      </w:r>
      <w:r w:rsidRPr="003521AD">
        <w:rPr>
          <w:rFonts w:eastAsia="Times New Roman"/>
          <w:color w:val="000000"/>
          <w:lang w:eastAsia="nl-BE"/>
        </w:rPr>
        <w:t xml:space="preserve">waarop </w:t>
      </w:r>
      <w:r w:rsidRPr="007C7BC8">
        <w:rPr>
          <w:rFonts w:eastAsia="Times New Roman"/>
          <w:color w:val="000000"/>
          <w:lang w:eastAsia="nl-BE"/>
        </w:rPr>
        <w:t xml:space="preserve">het bedrag </w:t>
      </w:r>
      <w:r w:rsidRPr="003521AD">
        <w:rPr>
          <w:rFonts w:eastAsia="Times New Roman"/>
          <w:color w:val="000000"/>
          <w:lang w:eastAsia="nl-BE"/>
        </w:rPr>
        <w:t xml:space="preserve">werd </w:t>
      </w:r>
      <w:r w:rsidRPr="007C7BC8">
        <w:rPr>
          <w:rFonts w:eastAsia="Times New Roman"/>
          <w:color w:val="000000"/>
          <w:lang w:eastAsia="nl-BE"/>
        </w:rPr>
        <w:t>uitbetaald</w:t>
      </w:r>
    </w:p>
    <w:p w:rsidR="007C7BC8" w:rsidRPr="003521AD" w:rsidRDefault="007C7BC8" w:rsidP="00A742F2">
      <w:pPr>
        <w:numPr>
          <w:ilvl w:val="1"/>
          <w:numId w:val="6"/>
        </w:numPr>
        <w:spacing w:after="0" w:line="240" w:lineRule="auto"/>
        <w:textAlignment w:val="baseline"/>
      </w:pPr>
      <w:r w:rsidRPr="003521AD">
        <w:rPr>
          <w:rFonts w:eastAsia="Times New Roman"/>
          <w:b/>
          <w:bCs/>
          <w:color w:val="000000"/>
          <w:lang w:eastAsia="nl-BE"/>
        </w:rPr>
        <w:t>f</w:t>
      </w:r>
      <w:r w:rsidRPr="007C7BC8">
        <w:rPr>
          <w:rFonts w:eastAsia="Times New Roman"/>
          <w:b/>
          <w:bCs/>
          <w:color w:val="000000"/>
          <w:lang w:eastAsia="nl-BE"/>
        </w:rPr>
        <w:t xml:space="preserve">acturen: </w:t>
      </w:r>
      <w:r w:rsidRPr="003521AD">
        <w:rPr>
          <w:rFonts w:eastAsia="Times New Roman"/>
          <w:color w:val="000000"/>
          <w:lang w:eastAsia="nl-BE"/>
        </w:rPr>
        <w:t>de ingediende facturen inzien</w:t>
      </w:r>
    </w:p>
    <w:p w:rsidR="007C7BC8" w:rsidRPr="00882F53" w:rsidRDefault="007C7BC8" w:rsidP="00A742F2">
      <w:pPr>
        <w:numPr>
          <w:ilvl w:val="1"/>
          <w:numId w:val="6"/>
        </w:numPr>
        <w:spacing w:after="0" w:line="240" w:lineRule="auto"/>
        <w:textAlignment w:val="baseline"/>
      </w:pPr>
      <w:r w:rsidRPr="003521AD">
        <w:rPr>
          <w:b/>
          <w:bCs/>
          <w:color w:val="000000"/>
        </w:rPr>
        <w:t xml:space="preserve">document opladen: </w:t>
      </w:r>
      <w:r w:rsidRPr="003521AD">
        <w:rPr>
          <w:color w:val="000000"/>
        </w:rPr>
        <w:t xml:space="preserve">u kunt </w:t>
      </w:r>
      <w:r w:rsidR="00735359">
        <w:rPr>
          <w:color w:val="000000"/>
        </w:rPr>
        <w:t>de</w:t>
      </w:r>
      <w:r w:rsidRPr="003521AD">
        <w:rPr>
          <w:color w:val="000000"/>
        </w:rPr>
        <w:t xml:space="preserve"> factuur en het betalingsbewijs van het hulpmiddel elektronisch opsturen in PDF-vorm. Zo kan er sneller terugbetaald worden.</w:t>
      </w:r>
    </w:p>
    <w:p w:rsidR="00882F53" w:rsidRPr="00882F53" w:rsidRDefault="00882F53" w:rsidP="00882F53">
      <w:pPr>
        <w:spacing w:after="0" w:line="240" w:lineRule="auto"/>
        <w:textAlignment w:val="baseline"/>
      </w:pPr>
    </w:p>
    <w:p w:rsidR="00882F53" w:rsidRDefault="00FC1CAE" w:rsidP="00882F53">
      <w:pPr>
        <w:spacing w:after="0" w:line="240" w:lineRule="auto"/>
        <w:textAlignment w:val="baseline"/>
      </w:pPr>
      <w:r>
        <w:t>Als</w:t>
      </w:r>
      <w:r w:rsidR="00882F53">
        <w:t xml:space="preserve"> een hulpmiddel  goedgekeurd is, dan </w:t>
      </w:r>
      <w:r>
        <w:t>kunt u in het detail</w:t>
      </w:r>
      <w:r w:rsidR="00882F53">
        <w:t>overzicht een factuur of een betalingsbewijs elektronisch doorsturen naar het VAPH voor dat hulpmiddel.</w:t>
      </w:r>
    </w:p>
    <w:p w:rsidR="00882F53" w:rsidRDefault="00882F53" w:rsidP="00A742F2">
      <w:pPr>
        <w:pStyle w:val="Lijstalinea"/>
        <w:numPr>
          <w:ilvl w:val="0"/>
          <w:numId w:val="37"/>
        </w:numPr>
        <w:spacing w:after="0" w:line="240" w:lineRule="auto"/>
        <w:textAlignment w:val="baseline"/>
      </w:pPr>
      <w:r>
        <w:t xml:space="preserve">Selecteer welk type document </w:t>
      </w:r>
      <w:r w:rsidR="00FC1CAE">
        <w:t>u</w:t>
      </w:r>
      <w:r>
        <w:t xml:space="preserve"> naar het VAPH wilt versturen</w:t>
      </w:r>
      <w:r w:rsidR="00FC1CAE">
        <w:t>.</w:t>
      </w:r>
    </w:p>
    <w:p w:rsidR="00882F53" w:rsidRDefault="00882F53" w:rsidP="00A742F2">
      <w:pPr>
        <w:pStyle w:val="Lijstalinea"/>
        <w:numPr>
          <w:ilvl w:val="0"/>
          <w:numId w:val="37"/>
        </w:numPr>
        <w:spacing w:after="0" w:line="240" w:lineRule="auto"/>
        <w:textAlignment w:val="baseline"/>
      </w:pPr>
      <w:r>
        <w:t>Klik op de knop ‘</w:t>
      </w:r>
      <w:r w:rsidR="00796E8F">
        <w:t>Bladeren …</w:t>
      </w:r>
      <w:r w:rsidR="00FC1CAE">
        <w:t>’ om een pdf-</w:t>
      </w:r>
      <w:r>
        <w:t xml:space="preserve">versie van het document te selecteren dat u wilt </w:t>
      </w:r>
      <w:r w:rsidR="00796E8F">
        <w:t>versturen</w:t>
      </w:r>
      <w:r w:rsidR="00FC1CAE">
        <w:t>.</w:t>
      </w:r>
    </w:p>
    <w:p w:rsidR="00882F53" w:rsidRDefault="00796E8F" w:rsidP="00A742F2">
      <w:pPr>
        <w:pStyle w:val="Lijstalinea"/>
        <w:numPr>
          <w:ilvl w:val="0"/>
          <w:numId w:val="37"/>
        </w:numPr>
        <w:spacing w:after="0" w:line="240" w:lineRule="auto"/>
        <w:textAlignment w:val="baseline"/>
      </w:pPr>
      <w:r>
        <w:t xml:space="preserve">Klik op de knop </w:t>
      </w:r>
      <w:r w:rsidR="00FC1CAE">
        <w:t>‘V</w:t>
      </w:r>
      <w:r>
        <w:t>erzenden</w:t>
      </w:r>
      <w:r w:rsidR="00FC1CAE">
        <w:t>’</w:t>
      </w:r>
      <w:r>
        <w:t xml:space="preserve"> om het document naar het VAPH te versturen.</w:t>
      </w:r>
    </w:p>
    <w:p w:rsidR="00163806" w:rsidRDefault="00163806" w:rsidP="00796E8F">
      <w:pPr>
        <w:spacing w:after="0" w:line="240" w:lineRule="auto"/>
        <w:textAlignment w:val="baseline"/>
      </w:pPr>
    </w:p>
    <w:p w:rsidR="00796E8F" w:rsidRDefault="00FC1CAE" w:rsidP="00796E8F">
      <w:pPr>
        <w:spacing w:after="0" w:line="240" w:lineRule="auto"/>
        <w:textAlignment w:val="baseline"/>
      </w:pPr>
      <w:r>
        <w:t>Het</w:t>
      </w:r>
      <w:r w:rsidR="00796E8F">
        <w:t xml:space="preserve"> document wordt dan zo snel mogelijk behandeld door de dossierbehandelaars in onze provinciale kantoren. Eens er een betaling volgt</w:t>
      </w:r>
      <w:r>
        <w:t>,</w:t>
      </w:r>
      <w:r w:rsidR="00796E8F">
        <w:t xml:space="preserve"> zult u de factuur zien verschijnen in het overzicht ‘Bedragen en betalingen’ van datzelfde hulpmiddel.</w:t>
      </w:r>
    </w:p>
    <w:p w:rsidR="002B0DAD" w:rsidRDefault="002B0DAD" w:rsidP="005837AA">
      <w:pPr>
        <w:pStyle w:val="Kop1"/>
      </w:pPr>
      <w:bookmarkStart w:id="7" w:name="_Toc36219623"/>
      <w:r>
        <w:lastRenderedPageBreak/>
        <w:t>Persoonsvolgend budget (PVB)</w:t>
      </w:r>
      <w:bookmarkEnd w:id="7"/>
    </w:p>
    <w:p w:rsidR="002B0DAD" w:rsidRDefault="002B0DAD" w:rsidP="002B0DAD">
      <w:pPr>
        <w:pStyle w:val="Kop2"/>
      </w:pPr>
      <w:bookmarkStart w:id="8" w:name="_Toc36219624"/>
      <w:r>
        <w:t>Overzicht</w:t>
      </w:r>
      <w:bookmarkEnd w:id="8"/>
    </w:p>
    <w:p w:rsidR="00B33626" w:rsidRPr="00B33626" w:rsidRDefault="00B33626" w:rsidP="00B33626">
      <w:pPr>
        <w:rPr>
          <w:lang w:val="nl-NL"/>
        </w:rPr>
      </w:pPr>
      <w:r>
        <w:rPr>
          <w:noProof/>
          <w:lang w:eastAsia="nl-BE"/>
        </w:rPr>
        <w:drawing>
          <wp:inline distT="0" distB="0" distL="0" distR="0" wp14:anchorId="6B1DE86F" wp14:editId="756AC908">
            <wp:extent cx="5664835" cy="558165"/>
            <wp:effectExtent l="171450" t="171450" r="374015" b="356235"/>
            <wp:docPr id="9" name="Afbeelding 9" descr="https://lh6.googleusercontent.com/ZDmoNZNJPxpsF1-aPftdIoytScYSxKhfsYuUrHc3ehXvf89U30LX-EUpxbsk19rTN0WVzh0mR3Dz915v2tQjPgtc2fFCFBgmIrI1MOyWSalQHLT7JlUr14JQ0jZjNsR-_n0iorB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6.googleusercontent.com/ZDmoNZNJPxpsF1-aPftdIoytScYSxKhfsYuUrHc3ehXvf89U30LX-EUpxbsk19rTN0WVzh0mR3Dz915v2tQjPgtc2fFCFBgmIrI1MOyWSalQHLT7JlUr14JQ0jZjNsR-_n0iorBH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835" cy="558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B0DAD" w:rsidRDefault="00B26E32" w:rsidP="002B0DAD">
      <w:pPr>
        <w:rPr>
          <w:lang w:val="nl-NL"/>
        </w:rPr>
      </w:pPr>
      <w:r>
        <w:rPr>
          <w:lang w:val="nl-NL"/>
        </w:rPr>
        <w:t xml:space="preserve">In de percentagebalk </w:t>
      </w:r>
      <w:r w:rsidR="002B0DAD">
        <w:rPr>
          <w:lang w:val="nl-NL"/>
        </w:rPr>
        <w:t>vindt u een</w:t>
      </w:r>
      <w:r w:rsidR="002B0DAD" w:rsidRPr="002B0DAD">
        <w:rPr>
          <w:lang w:val="nl-NL"/>
        </w:rPr>
        <w:t xml:space="preserve"> overzicht van wat </w:t>
      </w:r>
      <w:r w:rsidR="002B0DAD">
        <w:rPr>
          <w:lang w:val="nl-NL"/>
        </w:rPr>
        <w:t xml:space="preserve">u al besteed hebt, </w:t>
      </w:r>
      <w:r w:rsidR="002B0DAD" w:rsidRPr="002B0DAD">
        <w:rPr>
          <w:lang w:val="nl-NL"/>
        </w:rPr>
        <w:t xml:space="preserve">welke bedragen in verwerking zijn en wat </w:t>
      </w:r>
      <w:r w:rsidR="002B0DAD">
        <w:rPr>
          <w:lang w:val="nl-NL"/>
        </w:rPr>
        <w:t>u nog kunt besteden</w:t>
      </w:r>
      <w:r w:rsidR="002B0DAD" w:rsidRPr="002B0DAD">
        <w:rPr>
          <w:lang w:val="nl-NL"/>
        </w:rPr>
        <w:t>.</w:t>
      </w:r>
    </w:p>
    <w:p w:rsidR="00B33626" w:rsidRDefault="00B33626" w:rsidP="002B0DAD">
      <w:pPr>
        <w:rPr>
          <w:lang w:val="nl-NL"/>
        </w:rPr>
      </w:pPr>
      <w:r>
        <w:rPr>
          <w:b/>
          <w:bCs/>
          <w:noProof/>
          <w:color w:val="000000"/>
          <w:sz w:val="28"/>
          <w:szCs w:val="28"/>
          <w:lang w:eastAsia="nl-BE"/>
        </w:rPr>
        <w:drawing>
          <wp:inline distT="0" distB="0" distL="0" distR="0" wp14:anchorId="1CAF2887" wp14:editId="06B276D2">
            <wp:extent cx="3111500" cy="974090"/>
            <wp:effectExtent l="171450" t="171450" r="374650" b="359410"/>
            <wp:docPr id="10" name="Afbeelding 10" descr="https://lh3.googleusercontent.com/EpIP1ERobX-PID3VdcVvgcrYsMBsm5PI9xGkyWt-qvyvlr41hxKXacxr3IEIZAVuipfe3iVxvC9fSQtJ5ckdCtPYvoSR_OVqzSgn90Mh74FLlT_snkM8n-rij7NyhfZnzrzm5G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3.googleusercontent.com/EpIP1ERobX-PID3VdcVvgcrYsMBsm5PI9xGkyWt-qvyvlr41hxKXacxr3IEIZAVuipfe3iVxvC9fSQtJ5ckdCtPYvoSR_OVqzSgn90Mh74FLlT_snkM8n-rij7NyhfZnzrzm5GH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9740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26E32" w:rsidRPr="00B26E32" w:rsidRDefault="00B26E32" w:rsidP="00B26E32">
      <w:pPr>
        <w:spacing w:after="0" w:line="240" w:lineRule="auto"/>
        <w:textAlignment w:val="baseline"/>
        <w:rPr>
          <w:lang w:val="nl-NL"/>
        </w:rPr>
      </w:pPr>
      <w:r w:rsidRPr="00B26E32">
        <w:rPr>
          <w:lang w:val="nl-NL"/>
        </w:rPr>
        <w:t xml:space="preserve">In het keuzemenu </w:t>
      </w:r>
      <w:r>
        <w:rPr>
          <w:lang w:val="nl-NL"/>
        </w:rPr>
        <w:t xml:space="preserve">kunt </w:t>
      </w:r>
      <w:r w:rsidRPr="00B26E32">
        <w:rPr>
          <w:lang w:val="nl-NL"/>
        </w:rPr>
        <w:t>u de weergave van het budget kiezen:</w:t>
      </w:r>
    </w:p>
    <w:p w:rsidR="00B26E32" w:rsidRPr="00B26E32" w:rsidRDefault="00B26E32" w:rsidP="00A742F2">
      <w:pPr>
        <w:pStyle w:val="Lijstalinea"/>
        <w:numPr>
          <w:ilvl w:val="0"/>
          <w:numId w:val="34"/>
        </w:numPr>
        <w:spacing w:after="0" w:line="240" w:lineRule="auto"/>
        <w:textAlignment w:val="baseline"/>
        <w:rPr>
          <w:lang w:val="nl-NL"/>
        </w:rPr>
      </w:pPr>
      <w:r w:rsidRPr="00B26E32">
        <w:rPr>
          <w:lang w:val="nl-NL"/>
        </w:rPr>
        <w:t>bedrag in euro (exclusief beheerskosten)</w:t>
      </w:r>
    </w:p>
    <w:p w:rsidR="00B26E32" w:rsidRPr="00B26E32" w:rsidRDefault="00B26E32" w:rsidP="00A742F2">
      <w:pPr>
        <w:pStyle w:val="Lijstalinea"/>
        <w:numPr>
          <w:ilvl w:val="0"/>
          <w:numId w:val="34"/>
        </w:numPr>
        <w:spacing w:after="0" w:line="240" w:lineRule="auto"/>
        <w:textAlignment w:val="baseline"/>
        <w:rPr>
          <w:lang w:val="nl-NL"/>
        </w:rPr>
      </w:pPr>
      <w:r w:rsidRPr="00B26E32">
        <w:rPr>
          <w:lang w:val="nl-NL"/>
        </w:rPr>
        <w:t>bedrage in euro (inclusief beheerskosten)</w:t>
      </w:r>
    </w:p>
    <w:p w:rsidR="002B0DAD" w:rsidRPr="00B26E32" w:rsidRDefault="00B26E32" w:rsidP="00A742F2">
      <w:pPr>
        <w:pStyle w:val="Lijstalinea"/>
        <w:numPr>
          <w:ilvl w:val="0"/>
          <w:numId w:val="34"/>
        </w:numPr>
        <w:spacing w:after="0" w:line="240" w:lineRule="auto"/>
        <w:textAlignment w:val="baseline"/>
        <w:rPr>
          <w:lang w:val="nl-NL"/>
        </w:rPr>
      </w:pPr>
      <w:r w:rsidRPr="00B26E32">
        <w:rPr>
          <w:lang w:val="nl-NL"/>
        </w:rPr>
        <w:t>bedrag in punten</w:t>
      </w:r>
    </w:p>
    <w:p w:rsidR="009B1AAA" w:rsidRDefault="002E722A" w:rsidP="00B26E32">
      <w:r>
        <w:br/>
      </w:r>
      <w:r w:rsidR="00B26E32">
        <w:t>Onder ’Terugvorderbaar voorschot’ ziet u wanneer het voorschot werd uitbetaald en hoeveel er werd uitbetaald.</w:t>
      </w:r>
    </w:p>
    <w:p w:rsidR="00B33626" w:rsidRDefault="00F75A52" w:rsidP="00B26E32">
      <w:r>
        <w:rPr>
          <w:noProof/>
          <w:lang w:eastAsia="nl-BE"/>
        </w:rPr>
        <w:drawing>
          <wp:inline distT="0" distB="0" distL="0" distR="0" wp14:anchorId="07851D7A" wp14:editId="18C873DD">
            <wp:extent cx="5648325" cy="1421989"/>
            <wp:effectExtent l="171450" t="171450" r="352425" b="368935"/>
            <wp:docPr id="45" name="Afbeelding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48926" cy="1422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26E32" w:rsidRPr="00163806" w:rsidRDefault="00B26E32" w:rsidP="00A742F2">
      <w:pPr>
        <w:pStyle w:val="Lijstalinea"/>
        <w:numPr>
          <w:ilvl w:val="0"/>
          <w:numId w:val="26"/>
        </w:numPr>
        <w:spacing w:after="0" w:line="240" w:lineRule="auto"/>
        <w:textAlignment w:val="baseline"/>
        <w:rPr>
          <w:lang w:val="nl-NL"/>
        </w:rPr>
      </w:pPr>
      <w:r w:rsidRPr="00163806">
        <w:rPr>
          <w:lang w:val="nl-NL"/>
        </w:rPr>
        <w:t>Het terugvorderbaar voorschot is een vierde van het deel van uw persoonsvolgend budget dat u in cash wilt besteden. Het dient om de facturen van de overeenkomsten die u sloot, te betalen zonder dat u dat zelf moet voorschieten. Het voorschot is geen deel van uw budget. Bij de stopzetting van uw budget, moet u het voorschot volledig terugbetalen.</w:t>
      </w:r>
    </w:p>
    <w:p w:rsidR="00B26E32" w:rsidRPr="00163806" w:rsidRDefault="00B26E32" w:rsidP="00A742F2">
      <w:pPr>
        <w:pStyle w:val="Lijstalinea"/>
        <w:numPr>
          <w:ilvl w:val="0"/>
          <w:numId w:val="26"/>
        </w:numPr>
        <w:spacing w:after="0" w:line="240" w:lineRule="auto"/>
        <w:textAlignment w:val="baseline"/>
        <w:rPr>
          <w:lang w:val="nl-NL"/>
        </w:rPr>
      </w:pPr>
      <w:r w:rsidRPr="00163806">
        <w:rPr>
          <w:lang w:val="nl-NL"/>
        </w:rPr>
        <w:lastRenderedPageBreak/>
        <w:t>Uw terugvorderbaar voorschot wordt berekend op basis van het bedrag dat u invulde in het formulier ‘Persoonsvolgend budget starten met cash’ en bedraagt een vierde van het deel van uw budget dat u denkt in cash te besteden.</w:t>
      </w:r>
    </w:p>
    <w:p w:rsidR="00622CEB" w:rsidRPr="00163806" w:rsidRDefault="00B26E32" w:rsidP="00A742F2">
      <w:pPr>
        <w:pStyle w:val="Lijstalinea"/>
        <w:numPr>
          <w:ilvl w:val="0"/>
          <w:numId w:val="7"/>
        </w:numPr>
        <w:spacing w:after="0" w:line="240" w:lineRule="auto"/>
        <w:textAlignment w:val="baseline"/>
        <w:rPr>
          <w:lang w:val="nl-NL"/>
        </w:rPr>
      </w:pPr>
      <w:r w:rsidRPr="00163806">
        <w:rPr>
          <w:lang w:val="nl-NL"/>
        </w:rPr>
        <w:t>Opgelet! Als u uw terugvorderbaar voorschot wilt verhogen of verlagen (wegens aanpassing besteding in vouch</w:t>
      </w:r>
      <w:r w:rsidR="00622CEB" w:rsidRPr="00163806">
        <w:rPr>
          <w:lang w:val="nl-NL"/>
        </w:rPr>
        <w:t xml:space="preserve">er – cash), dan kunt u dat </w:t>
      </w:r>
      <w:r w:rsidRPr="00163806">
        <w:rPr>
          <w:lang w:val="nl-NL"/>
        </w:rPr>
        <w:t xml:space="preserve"> online doen. </w:t>
      </w:r>
    </w:p>
    <w:p w:rsidR="00622CEB" w:rsidRPr="00A77A46" w:rsidRDefault="00B26E32" w:rsidP="00A742F2">
      <w:pPr>
        <w:numPr>
          <w:ilvl w:val="1"/>
          <w:numId w:val="8"/>
        </w:numPr>
        <w:spacing w:after="0" w:line="240" w:lineRule="auto"/>
        <w:textAlignment w:val="baseline"/>
        <w:rPr>
          <w:rFonts w:eastAsia="Times New Roman"/>
          <w:color w:val="1D1D1D"/>
          <w:lang w:eastAsia="nl-BE"/>
        </w:rPr>
      </w:pPr>
      <w:r w:rsidRPr="00A77A46">
        <w:rPr>
          <w:rFonts w:eastAsia="Times New Roman"/>
          <w:color w:val="1D1D1D"/>
          <w:lang w:eastAsia="nl-BE"/>
        </w:rPr>
        <w:t xml:space="preserve">U </w:t>
      </w:r>
      <w:r w:rsidR="00622CEB" w:rsidRPr="00A77A46">
        <w:rPr>
          <w:rFonts w:eastAsia="Times New Roman"/>
          <w:color w:val="1D1D1D"/>
          <w:lang w:eastAsia="nl-BE"/>
        </w:rPr>
        <w:t>vult het formulier in ‘melding van wijzingen in verband met het persoonsvolgend budget in.</w:t>
      </w:r>
    </w:p>
    <w:p w:rsidR="00622CEB" w:rsidRPr="00A77A46" w:rsidRDefault="00622CEB" w:rsidP="00A742F2">
      <w:pPr>
        <w:numPr>
          <w:ilvl w:val="1"/>
          <w:numId w:val="8"/>
        </w:numPr>
        <w:spacing w:after="0" w:line="240" w:lineRule="auto"/>
        <w:textAlignment w:val="baseline"/>
        <w:rPr>
          <w:rFonts w:eastAsia="Times New Roman"/>
          <w:color w:val="1D1D1D"/>
          <w:lang w:eastAsia="nl-BE"/>
        </w:rPr>
      </w:pPr>
      <w:r w:rsidRPr="00A77A46">
        <w:rPr>
          <w:rFonts w:eastAsia="Times New Roman"/>
          <w:color w:val="1D1D1D"/>
          <w:lang w:eastAsia="nl-BE"/>
        </w:rPr>
        <w:t>Via terugvorderbaar voorschot/beheer /aanpassing vragen:</w:t>
      </w:r>
    </w:p>
    <w:p w:rsidR="00F75A52" w:rsidRPr="00A77A46" w:rsidRDefault="00622CEB" w:rsidP="00F75A52">
      <w:pPr>
        <w:spacing w:after="0" w:line="240" w:lineRule="auto"/>
        <w:ind w:left="1440"/>
        <w:textAlignment w:val="baseline"/>
        <w:rPr>
          <w:rFonts w:eastAsia="Times New Roman"/>
          <w:color w:val="1D1D1D"/>
          <w:lang w:eastAsia="nl-BE"/>
        </w:rPr>
      </w:pPr>
      <w:r w:rsidRPr="00A77A46">
        <w:rPr>
          <w:noProof/>
          <w:lang w:eastAsia="nl-BE"/>
        </w:rPr>
        <w:drawing>
          <wp:inline distT="0" distB="0" distL="0" distR="0" wp14:anchorId="5D11B502" wp14:editId="0B59F1C2">
            <wp:extent cx="4933950" cy="1398460"/>
            <wp:effectExtent l="171450" t="171450" r="361950" b="354330"/>
            <wp:docPr id="44" name="Afbeelding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34475" cy="13986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75A52" w:rsidRPr="00A77A46" w:rsidRDefault="00F75A52" w:rsidP="00A742F2">
      <w:pPr>
        <w:numPr>
          <w:ilvl w:val="1"/>
          <w:numId w:val="8"/>
        </w:numPr>
        <w:spacing w:after="0" w:line="240" w:lineRule="auto"/>
        <w:textAlignment w:val="baseline"/>
        <w:rPr>
          <w:rFonts w:eastAsia="Times New Roman"/>
          <w:color w:val="1D1D1D"/>
          <w:lang w:eastAsia="nl-BE"/>
        </w:rPr>
      </w:pPr>
      <w:r w:rsidRPr="00A77A46">
        <w:rPr>
          <w:rFonts w:eastAsia="Times New Roman"/>
          <w:color w:val="1D1D1D"/>
          <w:lang w:eastAsia="nl-BE"/>
        </w:rPr>
        <w:t>Daar vult u uw nieuwe ‘inschatting cash op jaarbasis in’.</w:t>
      </w:r>
    </w:p>
    <w:p w:rsidR="00622CEB" w:rsidRDefault="00622CEB" w:rsidP="00622CEB">
      <w:pPr>
        <w:spacing w:after="0" w:line="240" w:lineRule="auto"/>
        <w:ind w:left="360"/>
        <w:textAlignment w:val="baseline"/>
        <w:rPr>
          <w:rFonts w:eastAsia="Times New Roman"/>
          <w:color w:val="1D1D1D"/>
          <w:lang w:eastAsia="nl-BE"/>
        </w:rPr>
      </w:pPr>
    </w:p>
    <w:p w:rsidR="00B33626" w:rsidRPr="00163806" w:rsidRDefault="00F455EF" w:rsidP="00A742F2">
      <w:pPr>
        <w:pStyle w:val="Lijstalinea"/>
        <w:numPr>
          <w:ilvl w:val="0"/>
          <w:numId w:val="7"/>
        </w:numPr>
        <w:spacing w:after="0" w:line="240" w:lineRule="auto"/>
        <w:textAlignment w:val="baseline"/>
        <w:rPr>
          <w:lang w:val="nl-NL"/>
        </w:rPr>
      </w:pPr>
      <w:r w:rsidRPr="00163806">
        <w:rPr>
          <w:lang w:val="nl-NL"/>
        </w:rPr>
        <w:t xml:space="preserve">Als </w:t>
      </w:r>
      <w:r w:rsidR="00B33626" w:rsidRPr="00163806">
        <w:rPr>
          <w:lang w:val="nl-NL"/>
        </w:rPr>
        <w:t xml:space="preserve">u nog niet startte met cash, </w:t>
      </w:r>
      <w:r w:rsidRPr="00163806">
        <w:rPr>
          <w:lang w:val="nl-NL"/>
        </w:rPr>
        <w:t xml:space="preserve">dan kunt </w:t>
      </w:r>
      <w:r w:rsidR="00B33626" w:rsidRPr="00163806">
        <w:rPr>
          <w:lang w:val="nl-NL"/>
        </w:rPr>
        <w:t xml:space="preserve">kan u </w:t>
      </w:r>
      <w:r w:rsidR="00A77A46" w:rsidRPr="00163806">
        <w:rPr>
          <w:lang w:val="nl-NL"/>
        </w:rPr>
        <w:t>d</w:t>
      </w:r>
      <w:r w:rsidR="00D42884">
        <w:rPr>
          <w:lang w:val="nl-NL"/>
        </w:rPr>
        <w:t>a</w:t>
      </w:r>
      <w:r w:rsidR="00A77A46" w:rsidRPr="00163806">
        <w:rPr>
          <w:lang w:val="nl-NL"/>
        </w:rPr>
        <w:t>t hier doen en zo uw terugvorderbaar voorschot aanvragen.</w:t>
      </w:r>
    </w:p>
    <w:p w:rsidR="00B33626" w:rsidRPr="00B33626" w:rsidRDefault="007B6A98" w:rsidP="00B33626">
      <w:pPr>
        <w:spacing w:after="0" w:line="240" w:lineRule="auto"/>
        <w:ind w:left="720"/>
        <w:textAlignment w:val="baseline"/>
        <w:rPr>
          <w:rFonts w:eastAsia="Times New Roman"/>
          <w:color w:val="1D1D1D"/>
          <w:lang w:eastAsia="nl-BE"/>
        </w:rPr>
      </w:pPr>
      <w:r>
        <w:rPr>
          <w:noProof/>
          <w:lang w:eastAsia="nl-BE"/>
        </w:rPr>
        <w:drawing>
          <wp:inline distT="0" distB="0" distL="0" distR="0" wp14:anchorId="149C65C3" wp14:editId="4EF8ABDA">
            <wp:extent cx="5664835" cy="902335"/>
            <wp:effectExtent l="171450" t="171450" r="374015" b="354965"/>
            <wp:docPr id="14" name="Afbeelding 14" descr="https://lh6.googleusercontent.com/XPcNdA41QVBZqBkvwylUNA7dh0vA1ggHI-Y05IByX65w9QdFpHycobcApZ_ATDeo5joyWgd7O5sT3w6dRR3RQMIoGFsYjMqZqvgsfTvqAaVm-ldfuCJHTgBg2-nhmzV57fCNH7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lh6.googleusercontent.com/XPcNdA41QVBZqBkvwylUNA7dh0vA1ggHI-Y05IByX65w9QdFpHycobcApZ_ATDeo5joyWgd7O5sT3w6dRR3RQMIoGFsYjMqZqvgsfTvqAaVm-ldfuCJHTgBg2-nhmzV57fCNH7M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835" cy="902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33626" w:rsidRDefault="007B6A98" w:rsidP="007B6A98">
      <w:pPr>
        <w:spacing w:after="0" w:line="240" w:lineRule="auto"/>
        <w:ind w:left="360"/>
        <w:jc w:val="both"/>
        <w:textAlignment w:val="baseline"/>
        <w:rPr>
          <w:rFonts w:eastAsia="Times New Roman"/>
          <w:color w:val="1D1D1D"/>
          <w:lang w:eastAsia="nl-BE"/>
        </w:rPr>
      </w:pPr>
      <w:r w:rsidRPr="007B6A98">
        <w:rPr>
          <w:rFonts w:eastAsia="Times New Roman"/>
          <w:color w:val="1D1D1D"/>
          <w:lang w:eastAsia="nl-BE"/>
        </w:rPr>
        <w:t xml:space="preserve">Onder </w:t>
      </w:r>
      <w:r w:rsidR="00256621">
        <w:rPr>
          <w:rFonts w:eastAsia="Times New Roman"/>
          <w:color w:val="1D1D1D"/>
          <w:lang w:eastAsia="nl-BE"/>
        </w:rPr>
        <w:t>‘</w:t>
      </w:r>
      <w:r>
        <w:rPr>
          <w:rFonts w:eastAsia="Times New Roman"/>
          <w:color w:val="1D1D1D"/>
          <w:lang w:eastAsia="nl-BE"/>
        </w:rPr>
        <w:t>uw gegevens als werkgever</w:t>
      </w:r>
      <w:r w:rsidR="00256621">
        <w:rPr>
          <w:rFonts w:eastAsia="Times New Roman"/>
          <w:color w:val="1D1D1D"/>
          <w:lang w:eastAsia="nl-BE"/>
        </w:rPr>
        <w:t>’</w:t>
      </w:r>
      <w:r w:rsidRPr="007B6A98">
        <w:rPr>
          <w:rFonts w:eastAsia="Times New Roman"/>
          <w:color w:val="1D1D1D"/>
          <w:lang w:eastAsia="nl-BE"/>
        </w:rPr>
        <w:t xml:space="preserve"> ziet u </w:t>
      </w:r>
      <w:r>
        <w:rPr>
          <w:rFonts w:eastAsia="Times New Roman"/>
          <w:color w:val="1D1D1D"/>
          <w:lang w:eastAsia="nl-BE"/>
        </w:rPr>
        <w:t>uw onde</w:t>
      </w:r>
      <w:r w:rsidR="00256621">
        <w:rPr>
          <w:rFonts w:eastAsia="Times New Roman"/>
          <w:color w:val="1D1D1D"/>
          <w:lang w:eastAsia="nl-BE"/>
        </w:rPr>
        <w:t>rnemingsnummer als werkgever. Da</w:t>
      </w:r>
      <w:r>
        <w:rPr>
          <w:rFonts w:eastAsia="Times New Roman"/>
          <w:color w:val="1D1D1D"/>
          <w:lang w:eastAsia="nl-BE"/>
        </w:rPr>
        <w:t>t he</w:t>
      </w:r>
      <w:r w:rsidR="00256621">
        <w:rPr>
          <w:rFonts w:eastAsia="Times New Roman"/>
          <w:color w:val="1D1D1D"/>
          <w:lang w:eastAsia="nl-BE"/>
        </w:rPr>
        <w:t>b</w:t>
      </w:r>
      <w:r>
        <w:rPr>
          <w:rFonts w:eastAsia="Times New Roman"/>
          <w:color w:val="1D1D1D"/>
          <w:lang w:eastAsia="nl-BE"/>
        </w:rPr>
        <w:t xml:space="preserve">t u enkel als u rechtstreeks een individuele begeleider/student </w:t>
      </w:r>
      <w:r w:rsidR="00256621">
        <w:rPr>
          <w:rFonts w:eastAsia="Times New Roman"/>
          <w:color w:val="1D1D1D"/>
          <w:lang w:eastAsia="nl-BE"/>
        </w:rPr>
        <w:t>of gezinslid/familielid tot de 2e</w:t>
      </w:r>
      <w:r>
        <w:rPr>
          <w:rFonts w:eastAsia="Times New Roman"/>
          <w:color w:val="1D1D1D"/>
          <w:lang w:eastAsia="nl-BE"/>
        </w:rPr>
        <w:t xml:space="preserve"> graad tewerkstelt.</w:t>
      </w:r>
    </w:p>
    <w:p w:rsidR="007B6A98" w:rsidRDefault="007B6A98" w:rsidP="007B6A98">
      <w:pPr>
        <w:spacing w:after="0" w:line="240" w:lineRule="auto"/>
        <w:ind w:left="360"/>
        <w:jc w:val="both"/>
        <w:textAlignment w:val="baseline"/>
        <w:rPr>
          <w:rFonts w:eastAsia="Times New Roman"/>
          <w:color w:val="1D1D1D"/>
          <w:lang w:eastAsia="nl-BE"/>
        </w:rPr>
      </w:pPr>
    </w:p>
    <w:p w:rsidR="007B6A98" w:rsidRPr="00B26E32" w:rsidRDefault="007B6A98" w:rsidP="00256621">
      <w:pPr>
        <w:spacing w:after="0" w:line="240" w:lineRule="auto"/>
        <w:ind w:left="360"/>
        <w:jc w:val="center"/>
        <w:textAlignment w:val="baseline"/>
        <w:rPr>
          <w:rFonts w:eastAsia="Times New Roman"/>
          <w:color w:val="1D1D1D"/>
          <w:lang w:eastAsia="nl-BE"/>
        </w:rPr>
      </w:pPr>
      <w:r>
        <w:rPr>
          <w:rFonts w:eastAsia="Times New Roman"/>
          <w:noProof/>
          <w:color w:val="1D1D1D"/>
          <w:lang w:eastAsia="nl-BE"/>
        </w:rPr>
        <w:drawing>
          <wp:inline distT="0" distB="0" distL="0" distR="0" wp14:anchorId="34E5A502" wp14:editId="68F81D42">
            <wp:extent cx="5274828" cy="885139"/>
            <wp:effectExtent l="171450" t="171450" r="364490" b="353695"/>
            <wp:docPr id="40" name="Afbeelding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405" cy="8854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B0D9F" w:rsidRDefault="00257AA5" w:rsidP="00257AA5">
      <w:pPr>
        <w:pStyle w:val="Kop2"/>
        <w:rPr>
          <w:rFonts w:eastAsia="Times New Roman"/>
          <w:lang w:eastAsia="nl-BE"/>
        </w:rPr>
      </w:pPr>
      <w:bookmarkStart w:id="9" w:name="_Toc36219625"/>
      <w:r>
        <w:rPr>
          <w:rFonts w:eastAsia="Times New Roman"/>
          <w:lang w:eastAsia="nl-BE"/>
        </w:rPr>
        <w:lastRenderedPageBreak/>
        <w:t>Overeenkomsten</w:t>
      </w:r>
      <w:bookmarkEnd w:id="9"/>
    </w:p>
    <w:p w:rsidR="00B33626" w:rsidRPr="00B33626" w:rsidRDefault="00B33626" w:rsidP="00B33626">
      <w:pPr>
        <w:rPr>
          <w:lang w:val="nl-NL" w:eastAsia="nl-BE"/>
        </w:rPr>
      </w:pPr>
      <w:r>
        <w:rPr>
          <w:noProof/>
          <w:color w:val="000000"/>
          <w:lang w:eastAsia="nl-BE"/>
        </w:rPr>
        <w:drawing>
          <wp:inline distT="0" distB="0" distL="0" distR="0" wp14:anchorId="11875D86" wp14:editId="111B8A6A">
            <wp:extent cx="5296535" cy="558165"/>
            <wp:effectExtent l="171450" t="171450" r="380365" b="356235"/>
            <wp:docPr id="15" name="Afbeelding 15" descr="https://lh5.googleusercontent.com/ZeapeaX6vJ1RgAQLKcyFvwo1toPowlYtx5m637HzacCw1hiaZ4gNjbWiCwMQRSVvttN8nSGnm7ZZ6_dtjdgfMhDGRyntUowGRTuZWIIDIm1GVnlZZUSW70TRALk9Ovmn9oz362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lh5.googleusercontent.com/ZeapeaX6vJ1RgAQLKcyFvwo1toPowlYtx5m637HzacCw1hiaZ4gNjbWiCwMQRSVvttN8nSGnm7ZZ6_dtjdgfMhDGRyntUowGRTuZWIIDIm1GVnlZZUSW70TRALk9Ovmn9oz362rH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35" cy="558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57AA5" w:rsidRDefault="00257AA5" w:rsidP="00257AA5">
      <w:r>
        <w:t>Onder ‘Overeenkomsten’ vindt u een overzicht van al uw ingediende overeenkomsten en kunt u nieuwe overeenkomsten toevoegen.</w:t>
      </w:r>
    </w:p>
    <w:p w:rsidR="00257AA5" w:rsidRDefault="00257AA5" w:rsidP="00257AA5">
      <w:r>
        <w:t xml:space="preserve">Enkel cashovereenkomsten kunt u zelf beheren. Voucherovereenkomsten worden beheerd door de vergunde zorgaanbieders en de bijstandsorganisaties. </w:t>
      </w:r>
    </w:p>
    <w:p w:rsidR="00257AA5" w:rsidRDefault="00257AA5" w:rsidP="00257AA5">
      <w:r>
        <w:t>U kunt uw cashovereenkomsten inzien en wijzigen. Voucherovereenkomsten kunt u enkel inzien.</w:t>
      </w:r>
    </w:p>
    <w:p w:rsidR="00B33626" w:rsidRDefault="00B33626" w:rsidP="00257AA5">
      <w:r>
        <w:rPr>
          <w:b/>
          <w:bCs/>
          <w:noProof/>
          <w:color w:val="000000"/>
          <w:sz w:val="28"/>
          <w:szCs w:val="28"/>
          <w:lang w:eastAsia="nl-BE"/>
        </w:rPr>
        <w:drawing>
          <wp:inline distT="0" distB="0" distL="0" distR="0" wp14:anchorId="6899C8D7" wp14:editId="6EBAD31E">
            <wp:extent cx="1959610" cy="937895"/>
            <wp:effectExtent l="171450" t="171450" r="383540" b="357505"/>
            <wp:docPr id="16" name="Afbeelding 16" descr="https://lh6.googleusercontent.com/3OO3eZrXaJ_MVmJQT9FXBNca5NOXyNy0CXM3kfaPMASQ2mkZWSi3MA6cjR3iV2AC3jwLz2WXUUGfO_PTMfEs1L3gMw0Rmqp9MV1GpCLuR1sQa94SW8GajOIWucUiEwBKNz9_QnJ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lh6.googleusercontent.com/3OO3eZrXaJ_MVmJQT9FXBNca5NOXyNy0CXM3kfaPMASQ2mkZWSi3MA6cjR3iV2AC3jwLz2WXUUGfO_PTMfEs1L3gMw0Rmqp9MV1GpCLuR1sQa94SW8GajOIWucUiEwBKNz9_QnJc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937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57AA5" w:rsidRDefault="00257AA5" w:rsidP="00A742F2">
      <w:pPr>
        <w:pStyle w:val="Lijstalinea"/>
        <w:numPr>
          <w:ilvl w:val="0"/>
          <w:numId w:val="7"/>
        </w:numPr>
      </w:pPr>
      <w:r w:rsidRPr="00257AA5">
        <w:t xml:space="preserve">Als u merkt dat er iets niet klopt bij een voucherovereenkomst, neem dan contact op met de betreffende zorgaanbieder of bijstandsorganisatie. Zij beheren </w:t>
      </w:r>
      <w:r>
        <w:t>die</w:t>
      </w:r>
      <w:r w:rsidRPr="00257AA5">
        <w:t xml:space="preserve"> overeenkomsten.</w:t>
      </w:r>
    </w:p>
    <w:p w:rsidR="00257AA5" w:rsidRDefault="0050785E" w:rsidP="002915B3">
      <w:pPr>
        <w:pStyle w:val="Kop3"/>
      </w:pPr>
      <w:bookmarkStart w:id="10" w:name="_Toc36219626"/>
      <w:proofErr w:type="spellStart"/>
      <w:r>
        <w:t>Overeenkomsten</w:t>
      </w:r>
      <w:proofErr w:type="spellEnd"/>
      <w:r>
        <w:t xml:space="preserve"> </w:t>
      </w:r>
      <w:proofErr w:type="spellStart"/>
      <w:r>
        <w:t>toevoegen</w:t>
      </w:r>
      <w:bookmarkEnd w:id="10"/>
      <w:proofErr w:type="spellEnd"/>
    </w:p>
    <w:p w:rsidR="00B33626" w:rsidRPr="00B33626" w:rsidRDefault="00B33626" w:rsidP="00B33626">
      <w:pPr>
        <w:rPr>
          <w:lang w:val="en-US"/>
        </w:rPr>
      </w:pPr>
      <w:r>
        <w:rPr>
          <w:noProof/>
          <w:color w:val="000000"/>
          <w:lang w:eastAsia="nl-BE"/>
        </w:rPr>
        <w:drawing>
          <wp:inline distT="0" distB="0" distL="0" distR="0" wp14:anchorId="10421F23" wp14:editId="53B13125">
            <wp:extent cx="2564765" cy="581660"/>
            <wp:effectExtent l="171450" t="171450" r="387985" b="370840"/>
            <wp:docPr id="17" name="Afbeelding 17" descr="https://lh3.googleusercontent.com/bGtAWjZP1oCYTwy19tvX3yx9XtMgG76DZUEYq5iITSJIySkJUDtLZGBkRuCrx8flZoemv82sqR0lSQRprFiDvNv2hJTm6E6rdzuYhlS5uKTOQP1MJH0glqnu0JkFqgIoldIqJp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lh3.googleusercontent.com/bGtAWjZP1oCYTwy19tvX3yx9XtMgG76DZUEYq5iITSJIySkJUDtLZGBkRuCrx8flZoemv82sqR0lSQRprFiDvNv2hJTm6E6rdzuYhlS5uKTOQP1MJH0glqnu0JkFqgIoldIqJpE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581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0785E" w:rsidRPr="0050785E" w:rsidRDefault="0050785E" w:rsidP="00A742F2">
      <w:pPr>
        <w:numPr>
          <w:ilvl w:val="0"/>
          <w:numId w:val="9"/>
        </w:numPr>
        <w:spacing w:after="0" w:line="240" w:lineRule="auto"/>
        <w:textAlignment w:val="baseline"/>
        <w:rPr>
          <w:rFonts w:eastAsia="Times New Roman"/>
          <w:color w:val="000000"/>
          <w:lang w:eastAsia="nl-BE"/>
        </w:rPr>
      </w:pPr>
      <w:r w:rsidRPr="0050785E">
        <w:rPr>
          <w:rFonts w:eastAsia="Times New Roman"/>
          <w:color w:val="000000"/>
          <w:lang w:eastAsia="nl-BE"/>
        </w:rPr>
        <w:t>Kies: overeenkomst toevoegen</w:t>
      </w:r>
    </w:p>
    <w:p w:rsidR="0050785E" w:rsidRPr="0050785E" w:rsidRDefault="0050785E" w:rsidP="00A742F2">
      <w:pPr>
        <w:numPr>
          <w:ilvl w:val="0"/>
          <w:numId w:val="9"/>
        </w:numPr>
        <w:spacing w:after="0" w:line="240" w:lineRule="auto"/>
        <w:textAlignment w:val="baseline"/>
        <w:rPr>
          <w:rFonts w:eastAsia="Times New Roman"/>
          <w:color w:val="000000"/>
          <w:lang w:eastAsia="nl-BE"/>
        </w:rPr>
      </w:pPr>
      <w:r w:rsidRPr="0050785E">
        <w:rPr>
          <w:rFonts w:eastAsia="Times New Roman"/>
          <w:color w:val="000000"/>
          <w:lang w:eastAsia="nl-BE"/>
        </w:rPr>
        <w:t>Selecteer het type van de overeenkomst</w:t>
      </w:r>
    </w:p>
    <w:p w:rsidR="0050785E" w:rsidRPr="00163806" w:rsidRDefault="0050785E" w:rsidP="00A742F2">
      <w:pPr>
        <w:pStyle w:val="Lijstalinea"/>
        <w:numPr>
          <w:ilvl w:val="1"/>
          <w:numId w:val="27"/>
        </w:numPr>
        <w:spacing w:after="0" w:line="240" w:lineRule="auto"/>
        <w:textAlignment w:val="baseline"/>
        <w:rPr>
          <w:rFonts w:eastAsia="Times New Roman"/>
          <w:color w:val="000000"/>
          <w:lang w:eastAsia="nl-BE"/>
        </w:rPr>
      </w:pPr>
      <w:r w:rsidRPr="00163806">
        <w:rPr>
          <w:rFonts w:eastAsia="Times New Roman"/>
          <w:color w:val="000000"/>
          <w:lang w:eastAsia="nl-BE"/>
        </w:rPr>
        <w:t xml:space="preserve">Als uw individuele begeleider een </w:t>
      </w:r>
      <w:r w:rsidRPr="00163806">
        <w:rPr>
          <w:rFonts w:eastAsia="Times New Roman"/>
          <w:b/>
          <w:bCs/>
          <w:color w:val="000000"/>
          <w:lang w:eastAsia="nl-BE"/>
        </w:rPr>
        <w:t>familielid</w:t>
      </w:r>
      <w:r w:rsidRPr="00163806">
        <w:rPr>
          <w:rFonts w:eastAsia="Times New Roman"/>
          <w:color w:val="000000"/>
          <w:lang w:eastAsia="nl-BE"/>
        </w:rPr>
        <w:t xml:space="preserve"> is (verwant tot de 2de graad), dan kiest u het type overeenkomst ‘met een gezinslid of met een familielid verwant tot de 2de graad’ en niet het type ‘met een individueel begeleider/student in loonverband’.</w:t>
      </w:r>
    </w:p>
    <w:p w:rsidR="0050785E" w:rsidRPr="00163806" w:rsidRDefault="0050785E" w:rsidP="00A742F2">
      <w:pPr>
        <w:pStyle w:val="Lijstalinea"/>
        <w:numPr>
          <w:ilvl w:val="1"/>
          <w:numId w:val="27"/>
        </w:numPr>
        <w:spacing w:after="0" w:line="240" w:lineRule="auto"/>
        <w:textAlignment w:val="baseline"/>
        <w:rPr>
          <w:rFonts w:eastAsia="Times New Roman"/>
          <w:color w:val="000000"/>
          <w:lang w:eastAsia="nl-BE"/>
        </w:rPr>
      </w:pPr>
      <w:r w:rsidRPr="00163806">
        <w:rPr>
          <w:rFonts w:eastAsia="Times New Roman"/>
          <w:color w:val="000000"/>
          <w:lang w:eastAsia="nl-BE"/>
        </w:rPr>
        <w:t xml:space="preserve">Bij een overeenkomst voor </w:t>
      </w:r>
      <w:r w:rsidRPr="00163806">
        <w:rPr>
          <w:rFonts w:eastAsia="Times New Roman"/>
          <w:b/>
          <w:bCs/>
          <w:color w:val="000000"/>
          <w:lang w:eastAsia="nl-BE"/>
        </w:rPr>
        <w:t>vervoer</w:t>
      </w:r>
      <w:r w:rsidRPr="00163806">
        <w:rPr>
          <w:rFonts w:eastAsia="Times New Roman"/>
          <w:color w:val="000000"/>
          <w:lang w:eastAsia="nl-BE"/>
        </w:rPr>
        <w:t>, kiest u het type ‘voor vervoer van personen met een handicap’. OOK als u het vervoer betaalt met dienstencheques.</w:t>
      </w:r>
    </w:p>
    <w:p w:rsidR="0050785E" w:rsidRPr="00163806" w:rsidRDefault="0050785E" w:rsidP="00A742F2">
      <w:pPr>
        <w:pStyle w:val="Lijstalinea"/>
        <w:numPr>
          <w:ilvl w:val="1"/>
          <w:numId w:val="27"/>
        </w:numPr>
        <w:spacing w:after="0" w:line="240" w:lineRule="auto"/>
        <w:textAlignment w:val="baseline"/>
        <w:rPr>
          <w:rFonts w:eastAsia="Times New Roman"/>
          <w:color w:val="000000"/>
          <w:lang w:eastAsia="nl-BE"/>
        </w:rPr>
      </w:pPr>
      <w:r w:rsidRPr="00163806">
        <w:rPr>
          <w:rFonts w:eastAsia="Times New Roman"/>
          <w:color w:val="000000"/>
          <w:lang w:eastAsia="nl-BE"/>
        </w:rPr>
        <w:t xml:space="preserve">Voor </w:t>
      </w:r>
      <w:r w:rsidRPr="00163806">
        <w:rPr>
          <w:rFonts w:eastAsia="Times New Roman"/>
          <w:b/>
          <w:bCs/>
          <w:color w:val="000000"/>
          <w:lang w:eastAsia="nl-BE"/>
        </w:rPr>
        <w:t>dienstencheques</w:t>
      </w:r>
      <w:r w:rsidRPr="00163806">
        <w:rPr>
          <w:rFonts w:eastAsia="Times New Roman"/>
          <w:color w:val="000000"/>
          <w:lang w:eastAsia="nl-BE"/>
        </w:rPr>
        <w:t xml:space="preserve"> moet u de overeenkomst registreren die u gesloten hebt met het dienstenchequebedrijf (bijvoorbeeld </w:t>
      </w:r>
      <w:proofErr w:type="spellStart"/>
      <w:r w:rsidRPr="00163806">
        <w:rPr>
          <w:rFonts w:eastAsia="Times New Roman"/>
          <w:color w:val="000000"/>
          <w:lang w:eastAsia="nl-BE"/>
        </w:rPr>
        <w:t>PHServices</w:t>
      </w:r>
      <w:proofErr w:type="spellEnd"/>
      <w:r w:rsidRPr="00163806">
        <w:rPr>
          <w:rFonts w:eastAsia="Times New Roman"/>
          <w:color w:val="000000"/>
          <w:lang w:eastAsia="nl-BE"/>
        </w:rPr>
        <w:t xml:space="preserve">) waarop u beroep doet. De overeenkomst </w:t>
      </w:r>
      <w:r w:rsidRPr="00163806">
        <w:rPr>
          <w:rFonts w:eastAsia="Times New Roman"/>
          <w:color w:val="000000"/>
          <w:lang w:eastAsia="nl-BE"/>
        </w:rPr>
        <w:lastRenderedPageBreak/>
        <w:t xml:space="preserve">die u sluit met het bedrijf waar u de dienstencheques koopt (bijvoorbeeld </w:t>
      </w:r>
      <w:proofErr w:type="spellStart"/>
      <w:r w:rsidRPr="00163806">
        <w:rPr>
          <w:rFonts w:eastAsia="Times New Roman"/>
          <w:color w:val="000000"/>
          <w:lang w:eastAsia="nl-BE"/>
        </w:rPr>
        <w:t>Sodexo</w:t>
      </w:r>
      <w:proofErr w:type="spellEnd"/>
      <w:r w:rsidRPr="00163806">
        <w:rPr>
          <w:rFonts w:eastAsia="Times New Roman"/>
          <w:color w:val="000000"/>
          <w:lang w:eastAsia="nl-BE"/>
        </w:rPr>
        <w:t>), moet u niet registreren.</w:t>
      </w:r>
    </w:p>
    <w:p w:rsidR="0050785E" w:rsidRPr="00163806" w:rsidRDefault="0050785E" w:rsidP="00A742F2">
      <w:pPr>
        <w:pStyle w:val="Lijstalinea"/>
        <w:numPr>
          <w:ilvl w:val="1"/>
          <w:numId w:val="27"/>
        </w:numPr>
        <w:spacing w:after="0" w:line="240" w:lineRule="auto"/>
        <w:textAlignment w:val="baseline"/>
        <w:rPr>
          <w:rFonts w:eastAsia="Times New Roman"/>
          <w:color w:val="000000"/>
          <w:lang w:eastAsia="nl-BE"/>
        </w:rPr>
      </w:pPr>
      <w:r w:rsidRPr="00163806">
        <w:rPr>
          <w:rFonts w:eastAsia="Times New Roman"/>
          <w:color w:val="000000"/>
          <w:lang w:eastAsia="nl-BE"/>
        </w:rPr>
        <w:t xml:space="preserve">Voor een overeenkomst met een </w:t>
      </w:r>
      <w:r w:rsidRPr="00163806">
        <w:rPr>
          <w:rFonts w:eastAsia="Times New Roman"/>
          <w:b/>
          <w:bCs/>
          <w:color w:val="000000"/>
          <w:lang w:eastAsia="nl-BE"/>
        </w:rPr>
        <w:t>zelfstandige</w:t>
      </w:r>
      <w:r w:rsidRPr="00163806">
        <w:rPr>
          <w:rFonts w:eastAsia="Times New Roman"/>
          <w:color w:val="000000"/>
          <w:lang w:eastAsia="nl-BE"/>
        </w:rPr>
        <w:t xml:space="preserve"> kiest u het type overeenkomst ‘met een natuurlijke- of rechtspersoon’.</w:t>
      </w:r>
    </w:p>
    <w:p w:rsidR="0050785E" w:rsidRPr="00163806" w:rsidRDefault="0050785E" w:rsidP="00A742F2">
      <w:pPr>
        <w:pStyle w:val="Lijstalinea"/>
        <w:numPr>
          <w:ilvl w:val="1"/>
          <w:numId w:val="27"/>
        </w:numPr>
        <w:spacing w:after="0" w:line="240" w:lineRule="auto"/>
        <w:textAlignment w:val="baseline"/>
        <w:rPr>
          <w:rFonts w:eastAsia="Times New Roman"/>
          <w:color w:val="000000"/>
          <w:lang w:eastAsia="nl-BE"/>
        </w:rPr>
      </w:pPr>
      <w:r w:rsidRPr="00163806">
        <w:rPr>
          <w:rFonts w:eastAsia="Times New Roman"/>
          <w:color w:val="000000"/>
          <w:lang w:eastAsia="nl-BE"/>
        </w:rPr>
        <w:t xml:space="preserve">Overeenkomsten die u sloot voor preventie en bescherming, maaltijdcheques, arbeidsongevallenverzekering … moet u niet registreren. De kosten die u daarvoor maakt, kunnen ingebracht worden onder de </w:t>
      </w:r>
      <w:r w:rsidRPr="00163806">
        <w:rPr>
          <w:rFonts w:eastAsia="Times New Roman"/>
          <w:b/>
          <w:bCs/>
          <w:color w:val="000000"/>
          <w:lang w:eastAsia="nl-BE"/>
        </w:rPr>
        <w:t>arbeidsovereenkomst</w:t>
      </w:r>
      <w:r w:rsidRPr="00163806">
        <w:rPr>
          <w:rFonts w:eastAsia="Times New Roman"/>
          <w:color w:val="000000"/>
          <w:lang w:eastAsia="nl-BE"/>
        </w:rPr>
        <w:t xml:space="preserve"> met de individuele begeleider (zie hieronder, ‘PVB-kosten toevoegen’).</w:t>
      </w:r>
    </w:p>
    <w:p w:rsidR="0050785E" w:rsidRPr="00163806" w:rsidRDefault="0050785E" w:rsidP="00A742F2">
      <w:pPr>
        <w:pStyle w:val="Lijstalinea"/>
        <w:numPr>
          <w:ilvl w:val="1"/>
          <w:numId w:val="27"/>
        </w:numPr>
        <w:spacing w:after="0" w:line="240" w:lineRule="auto"/>
        <w:textAlignment w:val="baseline"/>
        <w:rPr>
          <w:rFonts w:eastAsia="Times New Roman"/>
          <w:color w:val="000000"/>
          <w:lang w:eastAsia="nl-BE"/>
        </w:rPr>
      </w:pPr>
      <w:r w:rsidRPr="00163806">
        <w:rPr>
          <w:rFonts w:eastAsia="Times New Roman"/>
          <w:color w:val="000000"/>
          <w:lang w:eastAsia="nl-BE"/>
        </w:rPr>
        <w:t xml:space="preserve">Voor een overeenkomst met een </w:t>
      </w:r>
      <w:r w:rsidRPr="00163806">
        <w:rPr>
          <w:rFonts w:eastAsia="Times New Roman"/>
          <w:b/>
          <w:bCs/>
          <w:color w:val="000000"/>
          <w:lang w:eastAsia="nl-BE"/>
        </w:rPr>
        <w:t>bijstandsorganisatie</w:t>
      </w:r>
      <w:r w:rsidRPr="00163806">
        <w:rPr>
          <w:rFonts w:eastAsia="Times New Roman"/>
          <w:color w:val="000000"/>
          <w:lang w:eastAsia="nl-BE"/>
        </w:rPr>
        <w:t xml:space="preserve"> zijn er drie mogelijkheden: lidgeld, startpakket en intensieve bijstand. Let goed op dat u de juiste overeenkomst selecteert!</w:t>
      </w:r>
    </w:p>
    <w:p w:rsidR="0050785E" w:rsidRPr="00163806" w:rsidRDefault="0050785E" w:rsidP="00A742F2">
      <w:pPr>
        <w:pStyle w:val="Lijstalinea"/>
        <w:numPr>
          <w:ilvl w:val="1"/>
          <w:numId w:val="27"/>
        </w:numPr>
        <w:spacing w:after="0" w:line="240" w:lineRule="auto"/>
        <w:textAlignment w:val="baseline"/>
        <w:rPr>
          <w:rFonts w:eastAsia="Times New Roman"/>
          <w:color w:val="000000"/>
          <w:lang w:eastAsia="nl-BE"/>
        </w:rPr>
      </w:pPr>
      <w:r w:rsidRPr="00163806">
        <w:rPr>
          <w:rFonts w:eastAsia="Times New Roman"/>
          <w:color w:val="000000"/>
          <w:lang w:eastAsia="nl-BE"/>
        </w:rPr>
        <w:t xml:space="preserve">Voor een </w:t>
      </w:r>
      <w:r w:rsidRPr="00163806">
        <w:rPr>
          <w:rFonts w:eastAsia="Times New Roman"/>
          <w:b/>
          <w:bCs/>
          <w:color w:val="000000"/>
          <w:lang w:eastAsia="nl-BE"/>
        </w:rPr>
        <w:t>lidmaatschap</w:t>
      </w:r>
      <w:r w:rsidRPr="00163806">
        <w:rPr>
          <w:rFonts w:eastAsia="Times New Roman"/>
          <w:color w:val="000000"/>
          <w:lang w:eastAsia="nl-BE"/>
        </w:rPr>
        <w:t xml:space="preserve"> hoeft u geen overeenkomst te sluiten met de bijstandsorganisatie. U moet het lidmaatschap wel als overeenkomst registreren en de factuur van het lidgeld bijhouden, zodat u die kan voorleggen bij eventuele controle of inspectie.</w:t>
      </w:r>
    </w:p>
    <w:p w:rsidR="0050785E" w:rsidRPr="0050785E" w:rsidRDefault="0050785E" w:rsidP="00A742F2">
      <w:pPr>
        <w:pStyle w:val="Lijstalinea"/>
        <w:numPr>
          <w:ilvl w:val="1"/>
          <w:numId w:val="27"/>
        </w:numPr>
        <w:spacing w:after="0" w:line="240" w:lineRule="auto"/>
        <w:textAlignment w:val="baseline"/>
        <w:rPr>
          <w:rFonts w:eastAsia="Times New Roman"/>
          <w:color w:val="000000"/>
          <w:lang w:eastAsia="nl-BE"/>
        </w:rPr>
      </w:pPr>
      <w:r w:rsidRPr="0050785E">
        <w:rPr>
          <w:rFonts w:eastAsia="Times New Roman"/>
          <w:color w:val="000000"/>
          <w:lang w:eastAsia="nl-BE"/>
        </w:rPr>
        <w:t xml:space="preserve">Voor het registreren van een cash overeenkomst met een </w:t>
      </w:r>
      <w:r w:rsidRPr="00163806">
        <w:rPr>
          <w:rFonts w:eastAsia="Times New Roman"/>
          <w:b/>
          <w:color w:val="000000"/>
          <w:lang w:eastAsia="nl-BE"/>
        </w:rPr>
        <w:t>buitenlandse voorziening</w:t>
      </w:r>
      <w:r w:rsidRPr="00163806">
        <w:rPr>
          <w:rFonts w:eastAsia="Times New Roman"/>
          <w:color w:val="000000"/>
          <w:lang w:eastAsia="nl-BE"/>
        </w:rPr>
        <w:t xml:space="preserve"> </w:t>
      </w:r>
      <w:r w:rsidRPr="0050785E">
        <w:rPr>
          <w:rFonts w:eastAsia="Times New Roman"/>
          <w:color w:val="000000"/>
          <w:lang w:eastAsia="nl-BE"/>
        </w:rPr>
        <w:t>voor collectieve ondersteuning moet u een verplicht een attest opladen. Dat attest moet aantonen dat de voorziening erkend, vergund of gemachtigd is ondersteuning te bieden aan personen met een handicap in hun land.</w:t>
      </w:r>
    </w:p>
    <w:p w:rsidR="0050785E" w:rsidRPr="0050785E" w:rsidRDefault="0050785E" w:rsidP="005078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nl-BE"/>
        </w:rPr>
      </w:pPr>
    </w:p>
    <w:p w:rsidR="0050785E" w:rsidRPr="0050785E" w:rsidRDefault="0050785E" w:rsidP="00A742F2">
      <w:pPr>
        <w:pStyle w:val="Lijstaline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nl-BE"/>
        </w:rPr>
      </w:pPr>
      <w:r w:rsidRPr="0050785E">
        <w:rPr>
          <w:rFonts w:eastAsia="Times New Roman"/>
          <w:color w:val="000000"/>
          <w:lang w:eastAsia="nl-BE"/>
        </w:rPr>
        <w:t xml:space="preserve">Vul de velden in. </w:t>
      </w:r>
      <w:r w:rsidRPr="0050785E">
        <w:rPr>
          <w:rFonts w:eastAsia="Times New Roman"/>
          <w:i/>
          <w:iCs/>
          <w:color w:val="000000"/>
          <w:lang w:eastAsia="nl-BE"/>
        </w:rPr>
        <w:t>De verplichte velden zijn aangeduid met een sterretje. De velden zijn verschillend naargelang het type overeenkomst.</w:t>
      </w:r>
    </w:p>
    <w:p w:rsidR="0050785E" w:rsidRPr="0050785E" w:rsidRDefault="0050785E" w:rsidP="00A742F2">
      <w:pPr>
        <w:numPr>
          <w:ilvl w:val="1"/>
          <w:numId w:val="28"/>
        </w:numPr>
        <w:spacing w:after="0" w:line="240" w:lineRule="auto"/>
        <w:textAlignment w:val="baseline"/>
        <w:rPr>
          <w:rFonts w:eastAsia="Times New Roman"/>
          <w:color w:val="000000"/>
          <w:lang w:eastAsia="nl-BE"/>
        </w:rPr>
      </w:pPr>
      <w:r w:rsidRPr="0050785E">
        <w:rPr>
          <w:rFonts w:eastAsia="Times New Roman"/>
          <w:b/>
          <w:bCs/>
          <w:color w:val="000000"/>
          <w:lang w:eastAsia="nl-BE"/>
        </w:rPr>
        <w:t>Startdatum</w:t>
      </w:r>
      <w:r w:rsidR="002915B3">
        <w:rPr>
          <w:rFonts w:eastAsia="Times New Roman"/>
          <w:b/>
          <w:bCs/>
          <w:color w:val="000000"/>
          <w:lang w:eastAsia="nl-BE"/>
        </w:rPr>
        <w:t xml:space="preserve">: </w:t>
      </w:r>
      <w:r w:rsidR="002915B3" w:rsidRPr="002915B3">
        <w:rPr>
          <w:rFonts w:eastAsia="Times New Roman"/>
          <w:bCs/>
          <w:color w:val="000000"/>
          <w:lang w:eastAsia="nl-BE"/>
        </w:rPr>
        <w:t>de startdatum van de overeenkomst</w:t>
      </w:r>
    </w:p>
    <w:p w:rsidR="0050785E" w:rsidRPr="0050785E" w:rsidRDefault="0050785E" w:rsidP="00A742F2">
      <w:pPr>
        <w:numPr>
          <w:ilvl w:val="1"/>
          <w:numId w:val="28"/>
        </w:numPr>
        <w:spacing w:after="0" w:line="240" w:lineRule="auto"/>
        <w:textAlignment w:val="baseline"/>
        <w:rPr>
          <w:rFonts w:eastAsia="Times New Roman"/>
          <w:color w:val="000000"/>
          <w:lang w:eastAsia="nl-BE"/>
        </w:rPr>
      </w:pPr>
      <w:r w:rsidRPr="0050785E">
        <w:rPr>
          <w:rFonts w:eastAsia="Times New Roman"/>
          <w:b/>
          <w:bCs/>
          <w:color w:val="000000"/>
          <w:lang w:eastAsia="nl-BE"/>
        </w:rPr>
        <w:t>Einddatum</w:t>
      </w:r>
      <w:r w:rsidRPr="0050785E">
        <w:rPr>
          <w:rFonts w:eastAsia="Times New Roman"/>
          <w:color w:val="000000"/>
          <w:lang w:eastAsia="nl-BE"/>
        </w:rPr>
        <w:t>: bij een overeenkomst van bepaalde duur moet u de einddatum invullen. Bij een overeenkomst van onbepaalde duur moet u geen einddatum invullen.</w:t>
      </w:r>
    </w:p>
    <w:p w:rsidR="0050785E" w:rsidRPr="0050785E" w:rsidRDefault="0050785E" w:rsidP="00A742F2">
      <w:pPr>
        <w:numPr>
          <w:ilvl w:val="1"/>
          <w:numId w:val="28"/>
        </w:numPr>
        <w:spacing w:after="0" w:line="240" w:lineRule="auto"/>
        <w:textAlignment w:val="baseline"/>
        <w:rPr>
          <w:rFonts w:eastAsia="Times New Roman"/>
          <w:color w:val="000000"/>
          <w:lang w:eastAsia="nl-BE"/>
        </w:rPr>
      </w:pPr>
      <w:r w:rsidRPr="0050785E">
        <w:rPr>
          <w:rFonts w:ascii="Times New Roman" w:eastAsia="Times New Roman" w:hAnsi="Times New Roman"/>
          <w:color w:val="000000"/>
          <w:sz w:val="14"/>
          <w:szCs w:val="14"/>
          <w:lang w:eastAsia="nl-BE"/>
        </w:rPr>
        <w:t xml:space="preserve"> </w:t>
      </w:r>
      <w:r w:rsidRPr="0050785E">
        <w:rPr>
          <w:rFonts w:eastAsia="Times New Roman"/>
          <w:b/>
          <w:bCs/>
          <w:color w:val="000000"/>
          <w:lang w:eastAsia="nl-BE"/>
        </w:rPr>
        <w:t>Frequentie</w:t>
      </w:r>
      <w:r w:rsidRPr="0050785E">
        <w:rPr>
          <w:rFonts w:eastAsia="Times New Roman"/>
          <w:color w:val="000000"/>
          <w:lang w:eastAsia="nl-BE"/>
        </w:rPr>
        <w:t>: vul het (gemiddeld) aantal uur per week in (ook al is dat vaak wisselend).</w:t>
      </w:r>
    </w:p>
    <w:p w:rsidR="0050785E" w:rsidRPr="0050785E" w:rsidRDefault="0050785E" w:rsidP="00A742F2">
      <w:pPr>
        <w:numPr>
          <w:ilvl w:val="1"/>
          <w:numId w:val="28"/>
        </w:numPr>
        <w:spacing w:after="0" w:line="240" w:lineRule="auto"/>
        <w:textAlignment w:val="baseline"/>
        <w:rPr>
          <w:rFonts w:eastAsia="Times New Roman"/>
          <w:color w:val="000000"/>
          <w:lang w:eastAsia="nl-BE"/>
        </w:rPr>
      </w:pPr>
      <w:r w:rsidRPr="0050785E">
        <w:rPr>
          <w:rFonts w:ascii="Times New Roman" w:eastAsia="Times New Roman" w:hAnsi="Times New Roman"/>
          <w:color w:val="000000"/>
          <w:sz w:val="14"/>
          <w:szCs w:val="14"/>
          <w:lang w:eastAsia="nl-BE"/>
        </w:rPr>
        <w:t xml:space="preserve"> </w:t>
      </w:r>
      <w:r w:rsidRPr="0050785E">
        <w:rPr>
          <w:rFonts w:eastAsia="Times New Roman"/>
          <w:b/>
          <w:bCs/>
          <w:color w:val="000000"/>
          <w:lang w:eastAsia="nl-BE"/>
        </w:rPr>
        <w:t>Kostprijs</w:t>
      </w:r>
      <w:r w:rsidRPr="0050785E">
        <w:rPr>
          <w:rFonts w:eastAsia="Times New Roman"/>
          <w:color w:val="000000"/>
          <w:lang w:eastAsia="nl-BE"/>
        </w:rPr>
        <w:t>: vul het loon/vergoeding in per uur/maand. U kunt ook een bedrag ingeven dat niet per uur/maand van toepassing is. Verduidelijk in dat geval bij de taakomschrijving waarop de kosten betrekking hebben (vb. € 0,40/km voor vervoer).</w:t>
      </w:r>
    </w:p>
    <w:p w:rsidR="0050785E" w:rsidRPr="0050785E" w:rsidRDefault="0050785E" w:rsidP="00A742F2">
      <w:pPr>
        <w:numPr>
          <w:ilvl w:val="1"/>
          <w:numId w:val="28"/>
        </w:numPr>
        <w:spacing w:after="0" w:line="240" w:lineRule="auto"/>
        <w:textAlignment w:val="baseline"/>
        <w:rPr>
          <w:rFonts w:eastAsia="Times New Roman"/>
          <w:color w:val="000000"/>
          <w:lang w:eastAsia="nl-BE"/>
        </w:rPr>
      </w:pPr>
      <w:r w:rsidRPr="0050785E">
        <w:rPr>
          <w:rFonts w:eastAsia="Times New Roman"/>
          <w:b/>
          <w:bCs/>
          <w:color w:val="000000"/>
          <w:lang w:eastAsia="nl-BE"/>
        </w:rPr>
        <w:t>Taakomschrijving</w:t>
      </w:r>
      <w:r w:rsidRPr="0050785E">
        <w:rPr>
          <w:rFonts w:eastAsia="Times New Roman"/>
          <w:color w:val="000000"/>
          <w:lang w:eastAsia="nl-BE"/>
        </w:rPr>
        <w:t>: geef een omschrijving van de taken die de individuele begeleider zal uitvoeren. Die moeten overeenkomen met de taken die vermeld zijn op de overeenkomst.</w:t>
      </w:r>
    </w:p>
    <w:p w:rsidR="0050785E" w:rsidRPr="0050785E" w:rsidRDefault="0050785E" w:rsidP="00A742F2">
      <w:pPr>
        <w:numPr>
          <w:ilvl w:val="1"/>
          <w:numId w:val="28"/>
        </w:numPr>
        <w:spacing w:after="0" w:line="240" w:lineRule="auto"/>
        <w:textAlignment w:val="baseline"/>
        <w:rPr>
          <w:rFonts w:eastAsia="Times New Roman"/>
          <w:color w:val="000000"/>
          <w:lang w:eastAsia="nl-BE"/>
        </w:rPr>
      </w:pPr>
      <w:r w:rsidRPr="0050785E">
        <w:rPr>
          <w:rFonts w:eastAsia="Times New Roman"/>
          <w:b/>
          <w:bCs/>
          <w:color w:val="000000"/>
          <w:lang w:eastAsia="nl-BE"/>
        </w:rPr>
        <w:t>Rijksregisternummer of ondernemingsnummer en naam van de zorgaanbieder</w:t>
      </w:r>
      <w:r w:rsidRPr="0050785E">
        <w:rPr>
          <w:rFonts w:eastAsia="Times New Roman"/>
          <w:color w:val="000000"/>
          <w:lang w:eastAsia="nl-BE"/>
        </w:rPr>
        <w:t>:</w:t>
      </w:r>
    </w:p>
    <w:p w:rsidR="0050785E" w:rsidRPr="0050785E" w:rsidRDefault="0050785E" w:rsidP="00A742F2">
      <w:pPr>
        <w:numPr>
          <w:ilvl w:val="2"/>
          <w:numId w:val="10"/>
        </w:numPr>
        <w:spacing w:after="0" w:line="240" w:lineRule="auto"/>
        <w:textAlignment w:val="baseline"/>
        <w:rPr>
          <w:rFonts w:eastAsia="Times New Roman"/>
          <w:color w:val="000000"/>
          <w:lang w:eastAsia="nl-BE"/>
        </w:rPr>
      </w:pPr>
      <w:r w:rsidRPr="0050785E">
        <w:rPr>
          <w:rFonts w:eastAsia="Times New Roman"/>
          <w:color w:val="000000"/>
          <w:lang w:eastAsia="nl-BE"/>
        </w:rPr>
        <w:t>Bij een zelfstandige vult u altijd het ondernemingsnummer in en niet het rijksregisternummer.</w:t>
      </w:r>
    </w:p>
    <w:p w:rsidR="0050785E" w:rsidRPr="0050785E" w:rsidRDefault="0050785E" w:rsidP="00A742F2">
      <w:pPr>
        <w:numPr>
          <w:ilvl w:val="2"/>
          <w:numId w:val="10"/>
        </w:numPr>
        <w:spacing w:after="0" w:line="240" w:lineRule="auto"/>
        <w:textAlignment w:val="baseline"/>
        <w:rPr>
          <w:rFonts w:eastAsia="Times New Roman"/>
          <w:color w:val="000000"/>
          <w:lang w:eastAsia="nl-BE"/>
        </w:rPr>
      </w:pPr>
      <w:r w:rsidRPr="0050785E">
        <w:rPr>
          <w:rFonts w:eastAsia="Times New Roman"/>
          <w:color w:val="000000"/>
          <w:shd w:val="clear" w:color="auto" w:fill="FFFFFF"/>
          <w:lang w:eastAsia="nl-BE"/>
        </w:rPr>
        <w:t xml:space="preserve">Als u een buitenlandse begeleider wilt tewerkstellen die niet in België woont, maar wel in België sociaal verzekerd is, dan moet de werknemer een </w:t>
      </w:r>
      <w:proofErr w:type="spellStart"/>
      <w:r w:rsidRPr="0050785E">
        <w:rPr>
          <w:rFonts w:eastAsia="Times New Roman"/>
          <w:color w:val="000000"/>
          <w:shd w:val="clear" w:color="auto" w:fill="FFFFFF"/>
          <w:lang w:eastAsia="nl-BE"/>
        </w:rPr>
        <w:t>BIS-nummer</w:t>
      </w:r>
      <w:proofErr w:type="spellEnd"/>
      <w:r w:rsidRPr="0050785E">
        <w:rPr>
          <w:rFonts w:eastAsia="Times New Roman"/>
          <w:color w:val="000000"/>
          <w:shd w:val="clear" w:color="auto" w:fill="FFFFFF"/>
          <w:lang w:eastAsia="nl-BE"/>
        </w:rPr>
        <w:t xml:space="preserve"> (INSZ-nummer) hebben. U registreert het </w:t>
      </w:r>
      <w:proofErr w:type="spellStart"/>
      <w:r w:rsidRPr="0050785E">
        <w:rPr>
          <w:rFonts w:eastAsia="Times New Roman"/>
          <w:color w:val="000000"/>
          <w:shd w:val="clear" w:color="auto" w:fill="FFFFFF"/>
          <w:lang w:eastAsia="nl-BE"/>
        </w:rPr>
        <w:t>BIS-nummer</w:t>
      </w:r>
      <w:proofErr w:type="spellEnd"/>
      <w:r w:rsidRPr="0050785E">
        <w:rPr>
          <w:rFonts w:eastAsia="Times New Roman"/>
          <w:color w:val="000000"/>
          <w:shd w:val="clear" w:color="auto" w:fill="FFFFFF"/>
          <w:lang w:eastAsia="nl-BE"/>
        </w:rPr>
        <w:t xml:space="preserve"> van de werknemer.</w:t>
      </w:r>
    </w:p>
    <w:p w:rsidR="0050785E" w:rsidRPr="0050785E" w:rsidRDefault="0050785E" w:rsidP="00A742F2">
      <w:pPr>
        <w:numPr>
          <w:ilvl w:val="2"/>
          <w:numId w:val="10"/>
        </w:numPr>
        <w:spacing w:after="0" w:line="240" w:lineRule="auto"/>
        <w:textAlignment w:val="baseline"/>
        <w:rPr>
          <w:rFonts w:eastAsia="Times New Roman"/>
          <w:color w:val="000000"/>
          <w:lang w:eastAsia="nl-BE"/>
        </w:rPr>
      </w:pPr>
      <w:r w:rsidRPr="0050785E">
        <w:rPr>
          <w:rFonts w:eastAsia="Times New Roman"/>
          <w:color w:val="000000"/>
          <w:lang w:eastAsia="nl-BE"/>
        </w:rPr>
        <w:t>Om een ondernemingsnummer te registreren, start u met de landcode van de zorgaanbieder. Voor België: BE, voor Nederland: NL enzoverder.</w:t>
      </w:r>
    </w:p>
    <w:p w:rsidR="0050785E" w:rsidRPr="0050785E" w:rsidRDefault="0050785E" w:rsidP="00A742F2">
      <w:pPr>
        <w:numPr>
          <w:ilvl w:val="1"/>
          <w:numId w:val="29"/>
        </w:numPr>
        <w:spacing w:after="0" w:line="240" w:lineRule="auto"/>
        <w:textAlignment w:val="baseline"/>
        <w:rPr>
          <w:rFonts w:eastAsia="Times New Roman"/>
          <w:color w:val="000000"/>
          <w:lang w:eastAsia="nl-BE"/>
        </w:rPr>
      </w:pPr>
      <w:r w:rsidRPr="0050785E">
        <w:rPr>
          <w:rFonts w:eastAsia="Times New Roman"/>
          <w:color w:val="000000"/>
          <w:lang w:eastAsia="nl-BE"/>
        </w:rPr>
        <w:t>Bij ‘</w:t>
      </w:r>
      <w:r w:rsidRPr="0050785E">
        <w:rPr>
          <w:rFonts w:eastAsia="Times New Roman"/>
          <w:b/>
          <w:bCs/>
          <w:color w:val="000000"/>
          <w:lang w:eastAsia="nl-BE"/>
        </w:rPr>
        <w:t>woonondersteuning’, ‘dagondersteuning’, ‘individuele praktische hulp’ ‘individuele psychosociale begeleiding’ en ‘globale individuele ondersteuning’</w:t>
      </w:r>
      <w:r w:rsidRPr="0050785E">
        <w:rPr>
          <w:rFonts w:eastAsia="Times New Roman"/>
          <w:color w:val="000000"/>
          <w:lang w:eastAsia="nl-BE"/>
        </w:rPr>
        <w:t xml:space="preserve"> vult u het aantal dagen/nachten per week in.</w:t>
      </w:r>
    </w:p>
    <w:p w:rsidR="0050785E" w:rsidRPr="0050785E" w:rsidRDefault="0050785E" w:rsidP="00A742F2">
      <w:pPr>
        <w:numPr>
          <w:ilvl w:val="2"/>
          <w:numId w:val="10"/>
        </w:numPr>
        <w:spacing w:after="0" w:line="240" w:lineRule="auto"/>
        <w:textAlignment w:val="baseline"/>
        <w:rPr>
          <w:rFonts w:eastAsia="Times New Roman"/>
          <w:color w:val="000000"/>
          <w:lang w:eastAsia="nl-BE"/>
        </w:rPr>
      </w:pPr>
      <w:r w:rsidRPr="0050785E">
        <w:rPr>
          <w:rFonts w:eastAsia="Times New Roman"/>
          <w:color w:val="000000"/>
          <w:lang w:eastAsia="nl-BE"/>
        </w:rPr>
        <w:t>Vul een getal in tussen 0 en 7 en noteer maximum twee cijfers na de komma.</w:t>
      </w:r>
    </w:p>
    <w:p w:rsidR="0050785E" w:rsidRPr="0050785E" w:rsidRDefault="0050785E" w:rsidP="00A742F2">
      <w:pPr>
        <w:numPr>
          <w:ilvl w:val="2"/>
          <w:numId w:val="10"/>
        </w:numPr>
        <w:spacing w:after="0" w:line="240" w:lineRule="auto"/>
        <w:textAlignment w:val="baseline"/>
        <w:rPr>
          <w:rFonts w:eastAsia="Times New Roman"/>
          <w:color w:val="000000"/>
          <w:lang w:eastAsia="nl-BE"/>
        </w:rPr>
      </w:pPr>
      <w:r w:rsidRPr="0050785E">
        <w:rPr>
          <w:rFonts w:eastAsia="Times New Roman"/>
          <w:color w:val="000000"/>
          <w:lang w:eastAsia="nl-BE"/>
        </w:rPr>
        <w:t>Het aantal dagen/nachten per week moet in de overeenkomst met de vergunde zorgaanbieder vermeld staan. Als dat niet het geval is, neem dan contact op</w:t>
      </w:r>
      <w:r w:rsidR="002915B3">
        <w:rPr>
          <w:rFonts w:eastAsia="Times New Roman"/>
          <w:color w:val="000000"/>
          <w:lang w:eastAsia="nl-BE"/>
        </w:rPr>
        <w:t xml:space="preserve"> met uw vergunde zorgaanbieder.</w:t>
      </w:r>
    </w:p>
    <w:p w:rsidR="0050785E" w:rsidRPr="002915B3" w:rsidRDefault="00E95EF1" w:rsidP="00A742F2">
      <w:pPr>
        <w:pStyle w:val="Lijstaline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nl-BE"/>
        </w:rPr>
      </w:pPr>
      <w:r>
        <w:rPr>
          <w:rFonts w:eastAsia="Times New Roman"/>
          <w:color w:val="000000"/>
          <w:lang w:eastAsia="nl-BE"/>
        </w:rPr>
        <w:t>Klik op ‘V</w:t>
      </w:r>
      <w:r w:rsidR="0050785E" w:rsidRPr="002915B3">
        <w:rPr>
          <w:rFonts w:eastAsia="Times New Roman"/>
          <w:color w:val="000000"/>
          <w:lang w:eastAsia="nl-BE"/>
        </w:rPr>
        <w:t>erzenden</w:t>
      </w:r>
      <w:r>
        <w:rPr>
          <w:rFonts w:eastAsia="Times New Roman"/>
          <w:color w:val="000000"/>
          <w:lang w:eastAsia="nl-BE"/>
        </w:rPr>
        <w:t>’.</w:t>
      </w:r>
    </w:p>
    <w:p w:rsidR="0050785E" w:rsidRPr="0050785E" w:rsidRDefault="0050785E" w:rsidP="00A742F2">
      <w:pPr>
        <w:pStyle w:val="Lijstaline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nl-BE"/>
        </w:rPr>
      </w:pPr>
      <w:r w:rsidRPr="0050785E">
        <w:rPr>
          <w:rFonts w:eastAsia="Times New Roman"/>
          <w:color w:val="000000"/>
          <w:lang w:eastAsia="nl-BE"/>
        </w:rPr>
        <w:t xml:space="preserve">De overeenkomst is geregistreerd. </w:t>
      </w:r>
    </w:p>
    <w:p w:rsidR="0050785E" w:rsidRPr="002915B3" w:rsidRDefault="0050785E" w:rsidP="00A742F2">
      <w:pPr>
        <w:pStyle w:val="Lijstalinea"/>
        <w:numPr>
          <w:ilvl w:val="1"/>
          <w:numId w:val="30"/>
        </w:numPr>
        <w:spacing w:after="0" w:line="240" w:lineRule="auto"/>
        <w:textAlignment w:val="baseline"/>
        <w:rPr>
          <w:rFonts w:eastAsia="Times New Roman"/>
          <w:color w:val="000000"/>
          <w:lang w:eastAsia="nl-BE"/>
        </w:rPr>
      </w:pPr>
      <w:r w:rsidRPr="002915B3">
        <w:rPr>
          <w:rFonts w:eastAsia="Times New Roman"/>
          <w:color w:val="000000"/>
          <w:lang w:eastAsia="nl-BE"/>
        </w:rPr>
        <w:t>Uw overeenkomst werd toegevoegd aan uw overzicht van overeenkomsten.</w:t>
      </w:r>
    </w:p>
    <w:p w:rsidR="0050785E" w:rsidRPr="002915B3" w:rsidRDefault="0050785E" w:rsidP="00A742F2">
      <w:pPr>
        <w:pStyle w:val="Lijstalinea"/>
        <w:numPr>
          <w:ilvl w:val="1"/>
          <w:numId w:val="3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nl-BE"/>
        </w:rPr>
      </w:pPr>
      <w:r w:rsidRPr="002915B3">
        <w:rPr>
          <w:rFonts w:eastAsia="Times New Roman"/>
          <w:color w:val="000000"/>
          <w:lang w:eastAsia="nl-BE"/>
        </w:rPr>
        <w:lastRenderedPageBreak/>
        <w:t>De overeenkomst heeft als status ‘in aanvraag’. Binnen de 30 kalenderdagen wordt uw overeenkomst door het VAPH behandeld en zal de status ‘goedgekeurd’ of ‘geweigerd’ worden.</w:t>
      </w:r>
    </w:p>
    <w:p w:rsidR="0050785E" w:rsidRPr="0050785E" w:rsidRDefault="0050785E" w:rsidP="00A742F2">
      <w:pPr>
        <w:numPr>
          <w:ilvl w:val="0"/>
          <w:numId w:val="20"/>
        </w:numPr>
        <w:spacing w:after="0" w:line="240" w:lineRule="auto"/>
        <w:textAlignment w:val="baseline"/>
        <w:rPr>
          <w:rFonts w:eastAsia="Times New Roman"/>
          <w:color w:val="000000"/>
          <w:lang w:eastAsia="nl-BE"/>
        </w:rPr>
      </w:pPr>
      <w:r w:rsidRPr="0050785E">
        <w:rPr>
          <w:rFonts w:eastAsia="Times New Roman"/>
          <w:color w:val="000000"/>
          <w:lang w:eastAsia="nl-BE"/>
        </w:rPr>
        <w:t>Als een overeenkomst geweigerd wordt, dan ontvangt u daarover een brief. Die brief kunt u ook terugvinden onder de rubriek ‘brieven’.</w:t>
      </w:r>
    </w:p>
    <w:p w:rsidR="0050785E" w:rsidRPr="0050785E" w:rsidRDefault="0050785E" w:rsidP="00A742F2">
      <w:pPr>
        <w:numPr>
          <w:ilvl w:val="0"/>
          <w:numId w:val="20"/>
        </w:numPr>
        <w:spacing w:after="0" w:line="240" w:lineRule="auto"/>
        <w:textAlignment w:val="baseline"/>
        <w:rPr>
          <w:rFonts w:eastAsia="Times New Roman"/>
          <w:color w:val="000000"/>
          <w:lang w:eastAsia="nl-BE"/>
        </w:rPr>
      </w:pPr>
      <w:r w:rsidRPr="0050785E">
        <w:rPr>
          <w:rFonts w:eastAsia="Times New Roman"/>
          <w:color w:val="000000"/>
          <w:lang w:eastAsia="nl-BE"/>
        </w:rPr>
        <w:t xml:space="preserve">Van zodra een overeenkomst goedgekeurd is, kunt u kosten daarvoor indienen. </w:t>
      </w:r>
    </w:p>
    <w:p w:rsidR="0050785E" w:rsidRDefault="002915B3" w:rsidP="00AE123F">
      <w:pPr>
        <w:pStyle w:val="Kop2"/>
        <w:rPr>
          <w:rFonts w:eastAsia="Times New Roman"/>
          <w:lang w:eastAsia="nl-BE"/>
        </w:rPr>
      </w:pPr>
      <w:bookmarkStart w:id="11" w:name="_Toc36219627"/>
      <w:r>
        <w:rPr>
          <w:rFonts w:eastAsia="Times New Roman"/>
          <w:lang w:eastAsia="nl-BE"/>
        </w:rPr>
        <w:t>Kosten</w:t>
      </w:r>
      <w:bookmarkEnd w:id="11"/>
    </w:p>
    <w:p w:rsidR="00B33626" w:rsidRPr="00B33626" w:rsidRDefault="00B33626" w:rsidP="00B33626">
      <w:pPr>
        <w:rPr>
          <w:lang w:val="nl-NL" w:eastAsia="nl-BE"/>
        </w:rPr>
      </w:pPr>
      <w:r>
        <w:rPr>
          <w:noProof/>
          <w:color w:val="000000"/>
          <w:lang w:eastAsia="nl-BE"/>
        </w:rPr>
        <w:drawing>
          <wp:inline distT="0" distB="0" distL="0" distR="0" wp14:anchorId="4FB73175" wp14:editId="41F12740">
            <wp:extent cx="5664835" cy="617220"/>
            <wp:effectExtent l="171450" t="171450" r="374015" b="354330"/>
            <wp:docPr id="18" name="Afbeelding 18" descr="https://lh5.googleusercontent.com/8UlZVVKebULR2IkJ2UWqehi8yx9NTr94TdECmoEARa-OTljWZ0Ui4pTIEyV9VbJHmaeQcqB3mX7e0R5Z2gBAHZKEGsh_rT0jHf1FNTxAoLa1F0W45dTcSU11t22qC9KaXx5w1v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lh5.googleusercontent.com/8UlZVVKebULR2IkJ2UWqehi8yx9NTr94TdECmoEARa-OTljWZ0Ui4pTIEyV9VbJHmaeQcqB3mX7e0R5Z2gBAHZKEGsh_rT0jHf1FNTxAoLa1F0W45dTcSU11t22qC9KaXx5w1vkA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835" cy="617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E123F" w:rsidRPr="00AE123F" w:rsidRDefault="00AE123F" w:rsidP="00AE123F">
      <w:pPr>
        <w:rPr>
          <w:lang w:eastAsia="nl-BE"/>
        </w:rPr>
      </w:pPr>
      <w:r w:rsidRPr="00AE123F">
        <w:rPr>
          <w:lang w:eastAsia="nl-BE"/>
        </w:rPr>
        <w:t>Via ‘kosten ’ kunt u alle kosten toevoegen die u maakte in kader van uw persoonsvolgend budget.</w:t>
      </w:r>
    </w:p>
    <w:p w:rsidR="002915B3" w:rsidRPr="002915B3" w:rsidRDefault="00AE123F" w:rsidP="00AE123F">
      <w:pPr>
        <w:rPr>
          <w:lang w:eastAsia="nl-BE"/>
        </w:rPr>
      </w:pPr>
      <w:r w:rsidRPr="00AE123F">
        <w:rPr>
          <w:lang w:eastAsia="nl-BE"/>
        </w:rPr>
        <w:t>U kunt enkel kosten indienen voor goedgekeurde overeenkomsten.</w:t>
      </w:r>
    </w:p>
    <w:p w:rsidR="00AE123F" w:rsidRDefault="00AE123F" w:rsidP="00A742F2">
      <w:pPr>
        <w:pStyle w:val="Lijstalinea"/>
        <w:numPr>
          <w:ilvl w:val="0"/>
          <w:numId w:val="11"/>
        </w:numPr>
      </w:pPr>
      <w:r>
        <w:t>Klik op cashkost</w:t>
      </w:r>
      <w:r w:rsidR="003521AD">
        <w:t>en</w:t>
      </w:r>
      <w:r>
        <w:t xml:space="preserve"> toevoegen</w:t>
      </w:r>
      <w:r w:rsidR="002E722A">
        <w:t>:</w:t>
      </w:r>
    </w:p>
    <w:p w:rsidR="00B33626" w:rsidRDefault="00B33626" w:rsidP="00B33626">
      <w:pPr>
        <w:pStyle w:val="Lijstalinea"/>
      </w:pPr>
      <w:r>
        <w:rPr>
          <w:noProof/>
          <w:color w:val="000000"/>
          <w:lang w:eastAsia="nl-BE"/>
        </w:rPr>
        <w:drawing>
          <wp:inline distT="0" distB="0" distL="0" distR="0" wp14:anchorId="5B7BA29B" wp14:editId="311A04C7">
            <wp:extent cx="3681095" cy="451485"/>
            <wp:effectExtent l="171450" t="171450" r="376555" b="367665"/>
            <wp:docPr id="19" name="Afbeelding 19" descr="https://lh5.googleusercontent.com/AWvCCytxUHu6EjX3lksjySpPRZ0RTMz6I2GPDeHO1iSd8jkvhXPvLznvKMgOLuPiJgXN3OvwzEyQ85MuIP-U87oHoR3KHYqzCuh0wX_TBKJrpxenU08hncw_Wlhc7jdn3JCHBQ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lh5.googleusercontent.com/AWvCCytxUHu6EjX3lksjySpPRZ0RTMz6I2GPDeHO1iSd8jkvhXPvLznvKMgOLuPiJgXN3OvwzEyQ85MuIP-U87oHoR3KHYqzCuh0wX_TBKJrpxenU08hncw_Wlhc7jdn3JCHBQga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95" cy="451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E123F" w:rsidRDefault="00AE123F" w:rsidP="00A742F2">
      <w:pPr>
        <w:pStyle w:val="Lijstalinea"/>
        <w:numPr>
          <w:ilvl w:val="1"/>
          <w:numId w:val="11"/>
        </w:numPr>
      </w:pPr>
      <w:r>
        <w:t>U krijgt nu een overzicht van alle goedgekeurde cashovereenkomsten waarvoor u kosten kunt indienen.</w:t>
      </w:r>
    </w:p>
    <w:p w:rsidR="00AE123F" w:rsidRDefault="00AE123F" w:rsidP="00A742F2">
      <w:pPr>
        <w:pStyle w:val="Lijstalinea"/>
        <w:numPr>
          <w:ilvl w:val="2"/>
          <w:numId w:val="12"/>
        </w:numPr>
      </w:pPr>
      <w:r>
        <w:t>Als u een overeenkomst niet terugvindt in het overzicht, dan wil dat zeggen dat die overeenkomst nog niet werd geregistreerd of nog niet werd goedgekeurd.</w:t>
      </w:r>
    </w:p>
    <w:p w:rsidR="00AE123F" w:rsidRDefault="00AE123F" w:rsidP="00A742F2">
      <w:pPr>
        <w:pStyle w:val="Lijstalinea"/>
        <w:numPr>
          <w:ilvl w:val="0"/>
          <w:numId w:val="12"/>
        </w:numPr>
      </w:pPr>
      <w:r>
        <w:t>Selecteer de overeenkomst waa</w:t>
      </w:r>
      <w:r w:rsidR="002E722A">
        <w:t>rop de kosten betrekking hebben.</w:t>
      </w:r>
    </w:p>
    <w:p w:rsidR="00AE123F" w:rsidRDefault="00AE123F" w:rsidP="00A742F2">
      <w:pPr>
        <w:pStyle w:val="Lijstalinea"/>
        <w:numPr>
          <w:ilvl w:val="0"/>
          <w:numId w:val="12"/>
        </w:numPr>
      </w:pPr>
      <w:r>
        <w:t>Selecteer het kostentype</w:t>
      </w:r>
      <w:r w:rsidR="00CD59D0">
        <w:t>.</w:t>
      </w:r>
    </w:p>
    <w:p w:rsidR="00AE123F" w:rsidRDefault="00AE123F" w:rsidP="00A742F2">
      <w:pPr>
        <w:pStyle w:val="Lijstalinea"/>
        <w:numPr>
          <w:ilvl w:val="1"/>
          <w:numId w:val="12"/>
        </w:numPr>
      </w:pPr>
      <w:r>
        <w:t>Het kostentype varieert naargelang het type overeenkomst:</w:t>
      </w:r>
    </w:p>
    <w:p w:rsidR="00AE123F" w:rsidRDefault="00AE123F" w:rsidP="00A742F2">
      <w:pPr>
        <w:pStyle w:val="Lijstalinea"/>
        <w:numPr>
          <w:ilvl w:val="2"/>
          <w:numId w:val="12"/>
        </w:numPr>
      </w:pPr>
      <w:r>
        <w:t>Dienstencheques moet u registeren onder de overeenkomst met het dienstenchequebedrijf waarop u beroep doet. Doet u op meerdere bedrijven beroep, dan maakt u een inschatting van hoeveel cheques u zult nodig hebben per bedrijf en registreert u de aankoop per bedrijf.</w:t>
      </w:r>
    </w:p>
    <w:p w:rsidR="00AE123F" w:rsidRDefault="00AE123F" w:rsidP="00A742F2">
      <w:pPr>
        <w:pStyle w:val="Lijstalinea"/>
        <w:numPr>
          <w:ilvl w:val="2"/>
          <w:numId w:val="12"/>
        </w:numPr>
      </w:pPr>
      <w:r>
        <w:t>Kosten voor preventie en bescherming, maaltijdcheques, arbeidsongevallenverzekering … registreert u onder de overeenkomst met de desbetreffende individuele begeleider. Heeft een factuur voor bijvoorbeeld een arbeidsongevallenverzekering betrekking op meerdere individuele begeleider, dan kunt u kiezen onder welke overeenkomst u die registreert.</w:t>
      </w:r>
    </w:p>
    <w:p w:rsidR="00AE123F" w:rsidRDefault="002E722A" w:rsidP="00A742F2">
      <w:pPr>
        <w:pStyle w:val="Lijstalinea"/>
        <w:numPr>
          <w:ilvl w:val="0"/>
          <w:numId w:val="12"/>
        </w:numPr>
      </w:pPr>
      <w:r>
        <w:t>Selecteer het type boeking:</w:t>
      </w:r>
    </w:p>
    <w:p w:rsidR="00AE123F" w:rsidRDefault="00AE123F" w:rsidP="00A742F2">
      <w:pPr>
        <w:pStyle w:val="Lijstalinea"/>
        <w:numPr>
          <w:ilvl w:val="1"/>
          <w:numId w:val="35"/>
        </w:numPr>
      </w:pPr>
      <w:r w:rsidRPr="00CD59D0">
        <w:rPr>
          <w:b/>
        </w:rPr>
        <w:t>Kosten</w:t>
      </w:r>
      <w:r>
        <w:t>: facturen die u betaalde</w:t>
      </w:r>
    </w:p>
    <w:p w:rsidR="00AE123F" w:rsidRDefault="00AE123F" w:rsidP="00A742F2">
      <w:pPr>
        <w:pStyle w:val="Lijstalinea"/>
        <w:numPr>
          <w:ilvl w:val="1"/>
          <w:numId w:val="35"/>
        </w:numPr>
      </w:pPr>
      <w:r w:rsidRPr="00CD59D0">
        <w:rPr>
          <w:b/>
        </w:rPr>
        <w:t>Creditnota’s</w:t>
      </w:r>
      <w:r>
        <w:t>: bedragen die u teruggestort kreeg (bijvoorbeeld van een sociaal secretariaat)</w:t>
      </w:r>
    </w:p>
    <w:p w:rsidR="00AE123F" w:rsidRDefault="00AE123F" w:rsidP="00A742F2">
      <w:pPr>
        <w:pStyle w:val="Lijstalinea"/>
        <w:numPr>
          <w:ilvl w:val="0"/>
          <w:numId w:val="12"/>
        </w:numPr>
      </w:pPr>
      <w:r>
        <w:t>Vul d</w:t>
      </w:r>
      <w:r w:rsidR="00CD59D0">
        <w:t>e startdatum en de einddatum in.</w:t>
      </w:r>
    </w:p>
    <w:p w:rsidR="00AE123F" w:rsidRDefault="00AE123F" w:rsidP="00A742F2">
      <w:pPr>
        <w:pStyle w:val="Lijstalinea"/>
        <w:numPr>
          <w:ilvl w:val="1"/>
          <w:numId w:val="12"/>
        </w:numPr>
      </w:pPr>
      <w:r>
        <w:t>Deze data refereren naar de periode waarop de kosten betrekking hebben. Bijvoorbeeld loon januari: startdatum 1/1/xx en einddatum 31/1/xx.</w:t>
      </w:r>
    </w:p>
    <w:p w:rsidR="00AE123F" w:rsidRDefault="00AE123F" w:rsidP="00A742F2">
      <w:pPr>
        <w:pStyle w:val="Lijstalinea"/>
        <w:numPr>
          <w:ilvl w:val="1"/>
          <w:numId w:val="12"/>
        </w:numPr>
      </w:pPr>
      <w:r>
        <w:lastRenderedPageBreak/>
        <w:t>Deze data moeten altijd vallen binnen het budgetjaar waarvoor u kosten indient en binnen de start- en einddatum van de betreffende overeenkomst.</w:t>
      </w:r>
    </w:p>
    <w:p w:rsidR="00AE123F" w:rsidRDefault="00AE123F" w:rsidP="00A742F2">
      <w:pPr>
        <w:pStyle w:val="Lijstalinea"/>
        <w:numPr>
          <w:ilvl w:val="2"/>
          <w:numId w:val="12"/>
        </w:numPr>
      </w:pPr>
      <w:r>
        <w:t>Kosten voor bijvoorbeeld een arbeidsongevallenverzekering die betrekking hebben op verschillende jaren, geeft u ofwel in met de facturatiedatum, ofwel splitst u de factuur op over de jaren waarop die betrekking heeft en geeft u ieder deel in onder de betreffende budgetlijn.</w:t>
      </w:r>
    </w:p>
    <w:p w:rsidR="00AE123F" w:rsidRDefault="00AE123F" w:rsidP="00A742F2">
      <w:pPr>
        <w:pStyle w:val="Lijstalinea"/>
        <w:numPr>
          <w:ilvl w:val="2"/>
          <w:numId w:val="12"/>
        </w:numPr>
      </w:pPr>
      <w:r>
        <w:t>Kosten voor de aankoop van dienstencheques kunt u registreren met dezelfde start- als einddatum, namelijk de datum waarop u de dienstencheques aankocht.</w:t>
      </w:r>
    </w:p>
    <w:p w:rsidR="00AE123F" w:rsidRDefault="00CD59D0" w:rsidP="00A742F2">
      <w:pPr>
        <w:pStyle w:val="Lijstalinea"/>
        <w:numPr>
          <w:ilvl w:val="0"/>
          <w:numId w:val="12"/>
        </w:numPr>
      </w:pPr>
      <w:r>
        <w:t>Vul het bedrag in euro in.</w:t>
      </w:r>
    </w:p>
    <w:p w:rsidR="00AE123F" w:rsidRDefault="00AE123F" w:rsidP="00A742F2">
      <w:pPr>
        <w:pStyle w:val="Lijstalinea"/>
        <w:numPr>
          <w:ilvl w:val="1"/>
          <w:numId w:val="12"/>
        </w:numPr>
      </w:pPr>
      <w:r>
        <w:t>Gebruik komma’s en geen punt.</w:t>
      </w:r>
    </w:p>
    <w:p w:rsidR="00AE123F" w:rsidRDefault="00AE123F" w:rsidP="00A742F2">
      <w:pPr>
        <w:pStyle w:val="Lijstalinea"/>
        <w:numPr>
          <w:ilvl w:val="1"/>
          <w:numId w:val="12"/>
        </w:numPr>
      </w:pPr>
      <w:r>
        <w:t>Voor creditnota’s noteert u enkel het bedrag. Let op! U mag geen ‘min’-teken noteren</w:t>
      </w:r>
    </w:p>
    <w:p w:rsidR="00AE123F" w:rsidRPr="005A013B" w:rsidRDefault="008134C0" w:rsidP="00A742F2">
      <w:pPr>
        <w:pStyle w:val="Lijstalinea"/>
        <w:numPr>
          <w:ilvl w:val="0"/>
          <w:numId w:val="12"/>
        </w:numPr>
      </w:pPr>
      <w:r w:rsidRPr="005A013B">
        <w:t xml:space="preserve">Referentie: </w:t>
      </w:r>
      <w:r w:rsidR="00AE123F" w:rsidRPr="005A013B">
        <w:t>verplicht veld</w:t>
      </w:r>
    </w:p>
    <w:p w:rsidR="00AE123F" w:rsidRDefault="00AE123F" w:rsidP="00A742F2">
      <w:pPr>
        <w:pStyle w:val="Lijstalinea"/>
        <w:numPr>
          <w:ilvl w:val="1"/>
          <w:numId w:val="12"/>
        </w:numPr>
      </w:pPr>
      <w:r>
        <w:t>U kunt in dit veld bijvoorbeeld het factuurnummer noteren.</w:t>
      </w:r>
    </w:p>
    <w:p w:rsidR="00AE123F" w:rsidRDefault="00AE123F" w:rsidP="00A742F2">
      <w:pPr>
        <w:pStyle w:val="Lijstalinea"/>
        <w:numPr>
          <w:ilvl w:val="1"/>
          <w:numId w:val="12"/>
        </w:numPr>
      </w:pPr>
      <w:r>
        <w:t xml:space="preserve"> In dit veld kunt u maar een beperkt aantal karakters invullen.</w:t>
      </w:r>
    </w:p>
    <w:p w:rsidR="00AE123F" w:rsidRDefault="00AE123F" w:rsidP="00A742F2">
      <w:pPr>
        <w:pStyle w:val="Lijstalinea"/>
        <w:numPr>
          <w:ilvl w:val="0"/>
          <w:numId w:val="12"/>
        </w:numPr>
      </w:pPr>
      <w:r>
        <w:t>Klik op verzenden</w:t>
      </w:r>
      <w:r w:rsidR="002E722A">
        <w:t>.</w:t>
      </w:r>
    </w:p>
    <w:p w:rsidR="00B33626" w:rsidRDefault="00B63B91" w:rsidP="00B33626">
      <w:r>
        <w:rPr>
          <w:noProof/>
          <w:lang w:eastAsia="nl-BE"/>
        </w:rPr>
        <w:drawing>
          <wp:inline distT="0" distB="0" distL="0" distR="0" wp14:anchorId="4E36126B" wp14:editId="0B6D81B2">
            <wp:extent cx="3076575" cy="3740764"/>
            <wp:effectExtent l="171450" t="171450" r="352425" b="355600"/>
            <wp:docPr id="49" name="Afbeelding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37407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E123F" w:rsidRDefault="00AE123F" w:rsidP="00AE123F">
      <w:r>
        <w:t xml:space="preserve">Alle ingediende kosten worden apart uitbetaald. De ingevoerde kosten worden </w:t>
      </w:r>
      <w:r w:rsidR="00340D06">
        <w:t xml:space="preserve">onmiddellijk </w:t>
      </w:r>
      <w:r>
        <w:t xml:space="preserve"> verwerkt, dat betekent doorgestuurd. De uitbetaling gebeurt maximaal 30 dagen</w:t>
      </w:r>
      <w:r w:rsidR="005837AA">
        <w:t xml:space="preserve"> na het indienen van de kosten.</w:t>
      </w:r>
    </w:p>
    <w:p w:rsidR="00AE123F" w:rsidRDefault="00AE123F" w:rsidP="00AE123F">
      <w:r>
        <w:t>Alle kosten krijgen een status zodat u onmiddellijk kunt zien of uw betaling verwerkt is en wat de actuele stand van zaken is:</w:t>
      </w:r>
    </w:p>
    <w:p w:rsidR="00AE123F" w:rsidRDefault="00007DE2" w:rsidP="00A742F2">
      <w:pPr>
        <w:pStyle w:val="Lijstalinea"/>
        <w:numPr>
          <w:ilvl w:val="0"/>
          <w:numId w:val="13"/>
        </w:numPr>
      </w:pPr>
      <w:r w:rsidRPr="00CD59D0">
        <w:rPr>
          <w:b/>
        </w:rPr>
        <w:t>af</w:t>
      </w:r>
      <w:r w:rsidR="00AE123F" w:rsidRPr="00CD59D0">
        <w:rPr>
          <w:b/>
        </w:rPr>
        <w:t>gerond</w:t>
      </w:r>
      <w:r w:rsidR="00AE123F">
        <w:t>: uw kosten zijn aanvaard maar nog niet verwerkt. Op dit moment kunt u de kosten nog verwijderen met de knop prullenmand.</w:t>
      </w:r>
    </w:p>
    <w:p w:rsidR="00AE123F" w:rsidRDefault="00007DE2" w:rsidP="00A742F2">
      <w:pPr>
        <w:pStyle w:val="Lijstalinea"/>
        <w:numPr>
          <w:ilvl w:val="0"/>
          <w:numId w:val="13"/>
        </w:numPr>
      </w:pPr>
      <w:r w:rsidRPr="00CD59D0">
        <w:rPr>
          <w:b/>
        </w:rPr>
        <w:lastRenderedPageBreak/>
        <w:t>i</w:t>
      </w:r>
      <w:r w:rsidR="00AE123F" w:rsidRPr="00CD59D0">
        <w:rPr>
          <w:b/>
        </w:rPr>
        <w:t>n verwerking</w:t>
      </w:r>
      <w:r w:rsidR="00AE123F">
        <w:t>: de betaling zal uitgevoerd worden</w:t>
      </w:r>
    </w:p>
    <w:p w:rsidR="00AE123F" w:rsidRDefault="00007DE2" w:rsidP="00A742F2">
      <w:pPr>
        <w:pStyle w:val="Lijstalinea"/>
        <w:numPr>
          <w:ilvl w:val="0"/>
          <w:numId w:val="13"/>
        </w:numPr>
      </w:pPr>
      <w:r w:rsidRPr="00CD59D0">
        <w:rPr>
          <w:b/>
        </w:rPr>
        <w:t>a</w:t>
      </w:r>
      <w:r w:rsidR="00AE123F" w:rsidRPr="00CD59D0">
        <w:rPr>
          <w:b/>
        </w:rPr>
        <w:t>fgekeurd</w:t>
      </w:r>
      <w:r w:rsidR="00AE123F">
        <w:t>: uw kosten werden niet aanvaard en zullen ook niet uitbetaald worden</w:t>
      </w:r>
    </w:p>
    <w:p w:rsidR="00AE123F" w:rsidRDefault="004B4053" w:rsidP="00AE123F">
      <w:r>
        <w:t xml:space="preserve">U </w:t>
      </w:r>
      <w:r w:rsidR="00E53A06">
        <w:t>kunt</w:t>
      </w:r>
      <w:r>
        <w:t xml:space="preserve"> achteraf ook consulteren wie de kost</w:t>
      </w:r>
      <w:r w:rsidR="00E53A06">
        <w:t>en</w:t>
      </w:r>
      <w:r>
        <w:t xml:space="preserve"> geregistreerd heeft: </w:t>
      </w:r>
      <w:r w:rsidR="008F672B">
        <w:t>uzelf, een medewerker van een bijstandsorganisatie</w:t>
      </w:r>
      <w:r w:rsidR="00511416">
        <w:t xml:space="preserve">, </w:t>
      </w:r>
      <w:r w:rsidR="00E53A06">
        <w:t>een medewerker van het VAPH .</w:t>
      </w:r>
      <w:r w:rsidR="008F672B">
        <w:t>..</w:t>
      </w:r>
    </w:p>
    <w:p w:rsidR="00A03DF2" w:rsidRPr="00D42884" w:rsidRDefault="00AE123F" w:rsidP="00A742F2">
      <w:pPr>
        <w:pStyle w:val="Lijstalinea"/>
        <w:numPr>
          <w:ilvl w:val="0"/>
          <w:numId w:val="7"/>
        </w:numPr>
        <w:rPr>
          <w:b/>
        </w:rPr>
      </w:pPr>
      <w:r w:rsidRPr="00D42884">
        <w:rPr>
          <w:b/>
        </w:rPr>
        <w:t>Mogen kosten gegroepeerd ingegeven worden?</w:t>
      </w:r>
    </w:p>
    <w:p w:rsidR="00A03DF2" w:rsidRDefault="00AE123F" w:rsidP="00D42884">
      <w:pPr>
        <w:ind w:left="708"/>
      </w:pPr>
      <w:r>
        <w:t>Volgende kosten mogen gegroepeerd ingegeven worden:</w:t>
      </w:r>
    </w:p>
    <w:p w:rsidR="00A03DF2" w:rsidRDefault="00AE123F" w:rsidP="00A742F2">
      <w:pPr>
        <w:pStyle w:val="Lijstalinea"/>
        <w:numPr>
          <w:ilvl w:val="1"/>
          <w:numId w:val="31"/>
        </w:numPr>
      </w:pPr>
      <w:r>
        <w:t>dienstencheques</w:t>
      </w:r>
    </w:p>
    <w:p w:rsidR="00A03DF2" w:rsidRDefault="00AE123F" w:rsidP="00A742F2">
      <w:pPr>
        <w:pStyle w:val="Lijstalinea"/>
        <w:numPr>
          <w:ilvl w:val="1"/>
          <w:numId w:val="31"/>
        </w:numPr>
      </w:pPr>
      <w:r>
        <w:t>interim</w:t>
      </w:r>
    </w:p>
    <w:p w:rsidR="00A03DF2" w:rsidRDefault="00AE123F" w:rsidP="00A742F2">
      <w:pPr>
        <w:pStyle w:val="Lijstalinea"/>
        <w:numPr>
          <w:ilvl w:val="1"/>
          <w:numId w:val="31"/>
        </w:numPr>
      </w:pPr>
      <w:r>
        <w:t>vrijwilligersorganisatie</w:t>
      </w:r>
    </w:p>
    <w:p w:rsidR="00AE123F" w:rsidRDefault="00AE123F" w:rsidP="00A742F2">
      <w:pPr>
        <w:pStyle w:val="Lijstalinea"/>
        <w:numPr>
          <w:ilvl w:val="1"/>
          <w:numId w:val="31"/>
        </w:numPr>
      </w:pPr>
      <w:r>
        <w:t>vrij besteedbaar deel</w:t>
      </w:r>
    </w:p>
    <w:p w:rsidR="00AE123F" w:rsidRDefault="00AE123F" w:rsidP="00D42884">
      <w:pPr>
        <w:ind w:left="708"/>
      </w:pPr>
      <w:r>
        <w:t>Die kosten hoeft u dus niet per factuur ingeven, maar mag u over verschillende weken/maanden samentellen om dan als één kost in te geven per overeenkomst.</w:t>
      </w:r>
    </w:p>
    <w:p w:rsidR="00D3631C" w:rsidRDefault="00AE123F" w:rsidP="00D42884">
      <w:pPr>
        <w:ind w:left="708"/>
      </w:pPr>
      <w:r>
        <w:t>Andere kosten zoals de lonen van de individuele begeleiders, kosten sociaal secretariaat, facturen van zelfstandigen moeten p</w:t>
      </w:r>
      <w:r w:rsidR="00D3631C">
        <w:t>er factuur geregistreerd worden</w:t>
      </w:r>
    </w:p>
    <w:p w:rsidR="00AE123F" w:rsidRDefault="00AE123F" w:rsidP="00A742F2">
      <w:pPr>
        <w:pStyle w:val="Lijstalinea"/>
        <w:numPr>
          <w:ilvl w:val="0"/>
          <w:numId w:val="7"/>
        </w:numPr>
      </w:pPr>
      <w:r w:rsidRPr="00D42884">
        <w:rPr>
          <w:b/>
        </w:rPr>
        <w:t>Fout gemaakt bij het ingeven van kosten?</w:t>
      </w:r>
      <w:r w:rsidR="00D3631C">
        <w:br/>
      </w:r>
      <w:r>
        <w:t xml:space="preserve">U kunt op </w:t>
      </w:r>
      <w:r w:rsidR="00136BB7">
        <w:t>alle kosten</w:t>
      </w:r>
      <w:r w:rsidR="00D3631C">
        <w:t xml:space="preserve"> een wijziging registreren</w:t>
      </w:r>
      <w:r>
        <w:t>.</w:t>
      </w:r>
      <w:r w:rsidR="00D3631C">
        <w:t xml:space="preserve"> </w:t>
      </w:r>
      <w:r>
        <w:t xml:space="preserve">Zo kunt u een foutief </w:t>
      </w:r>
      <w:r w:rsidR="00D3631C">
        <w:t>b</w:t>
      </w:r>
      <w:r w:rsidR="00163806">
        <w:t>edrag aanpassen met de knop xxx</w:t>
      </w:r>
      <w:r w:rsidR="00D3631C">
        <w:t>. Geef het nieuwe</w:t>
      </w:r>
      <w:r>
        <w:t xml:space="preserve"> correcte bedrag in en </w:t>
      </w:r>
      <w:r w:rsidR="00D3631C">
        <w:t>klik</w:t>
      </w:r>
      <w:r>
        <w:t xml:space="preserve"> op verzenden.</w:t>
      </w:r>
    </w:p>
    <w:p w:rsidR="00B33626" w:rsidRDefault="00B33626" w:rsidP="00B33626">
      <w:pPr>
        <w:pStyle w:val="Lijstalinea"/>
        <w:rPr>
          <w:b/>
        </w:rPr>
      </w:pPr>
    </w:p>
    <w:p w:rsidR="004B4053" w:rsidRDefault="004B4053" w:rsidP="00B33626">
      <w:pPr>
        <w:pStyle w:val="Lijstalinea"/>
      </w:pPr>
    </w:p>
    <w:p w:rsidR="00B33626" w:rsidRDefault="00B33626" w:rsidP="00B33626">
      <w:pPr>
        <w:pStyle w:val="Lijstalinea"/>
      </w:pPr>
      <w:r>
        <w:rPr>
          <w:noProof/>
          <w:color w:val="000000"/>
          <w:lang w:eastAsia="nl-BE"/>
        </w:rPr>
        <w:drawing>
          <wp:inline distT="0" distB="0" distL="0" distR="0" wp14:anchorId="03152F95" wp14:editId="5ECF1728">
            <wp:extent cx="1757680" cy="1021080"/>
            <wp:effectExtent l="171450" t="171450" r="375920" b="369570"/>
            <wp:docPr id="21" name="Afbeelding 21" descr="https://lh5.googleusercontent.com/WIZK-l6TDF_5adN4LzhYpTMY1aMYxTWgStm0lMXrNdc8Y4gGbqg5HFa4misengJQnUK2n3Sjw0KdWYUvzO2fq0-qGyuZVW_asuLkAcqDdRwwgvNVO1tl0isVpVAf2mWuE6R_wq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lh5.googleusercontent.com/WIZK-l6TDF_5adN4LzhYpTMY1aMYxTWgStm0lMXrNdc8Y4gGbqg5HFa4misengJQnUK2n3Sjw0KdWYUvzO2fq0-qGyuZVW_asuLkAcqDdRwwgvNVO1tl0isVpVAf2mWuE6R_wqSW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1021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E123F" w:rsidRDefault="00D3631C" w:rsidP="00D3631C">
      <w:pPr>
        <w:pStyle w:val="Kop2"/>
      </w:pPr>
      <w:bookmarkStart w:id="12" w:name="_Toc36219628"/>
      <w:r>
        <w:t>Inhoudingen</w:t>
      </w:r>
      <w:bookmarkEnd w:id="12"/>
    </w:p>
    <w:p w:rsidR="00B33626" w:rsidRPr="00B33626" w:rsidRDefault="00B33626" w:rsidP="00B33626">
      <w:pPr>
        <w:rPr>
          <w:lang w:val="nl-NL"/>
        </w:rPr>
      </w:pPr>
      <w:r>
        <w:rPr>
          <w:b/>
          <w:bCs/>
          <w:noProof/>
          <w:color w:val="000000"/>
          <w:sz w:val="28"/>
          <w:szCs w:val="28"/>
          <w:lang w:eastAsia="nl-BE"/>
        </w:rPr>
        <w:drawing>
          <wp:inline distT="0" distB="0" distL="0" distR="0" wp14:anchorId="49B843EE" wp14:editId="3D12EF9B">
            <wp:extent cx="5664835" cy="617220"/>
            <wp:effectExtent l="171450" t="171450" r="374015" b="354330"/>
            <wp:docPr id="22" name="Afbeelding 22" descr="https://lh3.googleusercontent.com/KXGesuQlv5iLBZHMPIzgaxMAYBlhw_27NlgoHgNj-dx2vo__qkSQQg-dbbCWQfZmLWTh0kU5g34nUR3vlQET2elsJ7xrVKqFa9NvxxKI3vDKbsedGnCzTny7VSDh0RWQC9jZd1Y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lh3.googleusercontent.com/KXGesuQlv5iLBZHMPIzgaxMAYBlhw_27NlgoHgNj-dx2vo__qkSQQg-dbbCWQfZmLWTh0kU5g34nUR3vlQET2elsJ7xrVKqFa9NvxxKI3vDKbsedGnCzTny7VSDh0RWQC9jZd1YV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835" cy="617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3631C" w:rsidRDefault="00D3631C" w:rsidP="00D3631C">
      <w:r>
        <w:t>Inhoudingen zijn bedragen die u aan het VAPH moet betalen en die afgehouden worden van volgende uitbetalingen.</w:t>
      </w:r>
    </w:p>
    <w:p w:rsidR="00D3631C" w:rsidRDefault="00D3631C" w:rsidP="00A742F2">
      <w:pPr>
        <w:pStyle w:val="Lijstalinea"/>
        <w:numPr>
          <w:ilvl w:val="0"/>
          <w:numId w:val="14"/>
        </w:numPr>
      </w:pPr>
      <w:r>
        <w:lastRenderedPageBreak/>
        <w:t xml:space="preserve">Bv. U </w:t>
      </w:r>
      <w:r w:rsidR="002E722A">
        <w:t>hebt</w:t>
      </w:r>
      <w:r>
        <w:t xml:space="preserve"> een creditn</w:t>
      </w:r>
      <w:r w:rsidR="002E722A">
        <w:t>ota geregistreerd van 1000 euro</w:t>
      </w:r>
      <w:r>
        <w:t xml:space="preserve"> en nadien kosten ingediend voor 2500 euro. Het VAPH zal slechts 1500 euro uitbetalen, want de creditnota is verrekend met de ingediende kosten.</w:t>
      </w:r>
    </w:p>
    <w:p w:rsidR="00D3631C" w:rsidRDefault="00D3631C" w:rsidP="00D3631C">
      <w:r>
        <w:t>Onder ‘Inhoudingen’ vindt u een overzicht van de inhoudingen die al uitgevoerd werden en van de inhoudingen die nog moeten uitgevoerd worden.</w:t>
      </w:r>
    </w:p>
    <w:p w:rsidR="00D3631C" w:rsidRDefault="00D3631C" w:rsidP="00A742F2">
      <w:pPr>
        <w:pStyle w:val="Lijstalinea"/>
        <w:numPr>
          <w:ilvl w:val="0"/>
          <w:numId w:val="14"/>
        </w:numPr>
      </w:pPr>
      <w:r>
        <w:t>Inhoudingen die al volledig verwerkt zijn, hebben een restbedrag van 0 euro. Die inhoudingen vindt u terug onder de rubriek ‘Historiek transacties’.</w:t>
      </w:r>
    </w:p>
    <w:p w:rsidR="00B33626" w:rsidRDefault="00B33626" w:rsidP="00B33626">
      <w:pPr>
        <w:pStyle w:val="Lijstalinea"/>
      </w:pPr>
    </w:p>
    <w:p w:rsidR="00B33626" w:rsidRDefault="00B33626" w:rsidP="00B33626">
      <w:pPr>
        <w:pStyle w:val="Lijstalinea"/>
      </w:pPr>
      <w:r>
        <w:rPr>
          <w:noProof/>
          <w:color w:val="000000"/>
          <w:lang w:eastAsia="nl-BE"/>
        </w:rPr>
        <w:drawing>
          <wp:inline distT="0" distB="0" distL="0" distR="0" wp14:anchorId="1A7EE79A" wp14:editId="1187ADB4">
            <wp:extent cx="5664835" cy="1258570"/>
            <wp:effectExtent l="171450" t="171450" r="374015" b="360680"/>
            <wp:docPr id="23" name="Afbeelding 23" descr="https://lh5.googleusercontent.com/YliwBJjnEYwbPklcyqoZuVQDVvZJLF2hFLeKovKy86K8yu_jEV76ishNdo-rWWdFQCnvyODr4IHpWqUsElAjpi-_gjafVR9fhBBs0M5Jo8Ba7FLl7WEKdWeLB6PELEgmdzXro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lh5.googleusercontent.com/YliwBJjnEYwbPklcyqoZuVQDVvZJLF2hFLeKovKy86K8yu_jEV76ishNdo-rWWdFQCnvyODr4IHpWqUsElAjpi-_gjafVR9fhBBs0M5Jo8Ba7FLl7WEKdWeLB6PELEgmdzXroEt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835" cy="1258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E123F" w:rsidRDefault="00496CA5" w:rsidP="00496CA5">
      <w:pPr>
        <w:pStyle w:val="Kop2"/>
      </w:pPr>
      <w:bookmarkStart w:id="13" w:name="_Toc36219629"/>
      <w:r>
        <w:t>Vrij besteden</w:t>
      </w:r>
      <w:bookmarkEnd w:id="13"/>
    </w:p>
    <w:p w:rsidR="00FE7A07" w:rsidRPr="00FE7A07" w:rsidRDefault="00FE7A07" w:rsidP="00FE7A07">
      <w:pPr>
        <w:rPr>
          <w:lang w:val="nl-NL"/>
        </w:rPr>
      </w:pPr>
      <w:r>
        <w:rPr>
          <w:noProof/>
          <w:color w:val="000000"/>
          <w:lang w:eastAsia="nl-BE"/>
        </w:rPr>
        <w:drawing>
          <wp:inline distT="0" distB="0" distL="0" distR="0" wp14:anchorId="1D1F930E" wp14:editId="5F59508F">
            <wp:extent cx="5664835" cy="641350"/>
            <wp:effectExtent l="171450" t="171450" r="374015" b="368300"/>
            <wp:docPr id="24" name="Afbeelding 24" descr="https://lh4.googleusercontent.com/nzWabzy9r4EeHc7BtLD76P-US8407kz8V0et8I_JJPQpX4I-AH2K-txL_HjIOyJetzRmsCFyG8HY3TtFIQUvW9sClr_FP6IK5EKLxaUaAO-G-Jt_KnwMYAI-YC2F1_ux1ncgWZ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lh4.googleusercontent.com/nzWabzy9r4EeHc7BtLD76P-US8407kz8V0et8I_JJPQpX4I-AH2K-txL_HjIOyJetzRmsCFyG8HY3TtFIQUvW9sClr_FP6IK5EKLxaUaAO-G-Jt_KnwMYAI-YC2F1_ux1ncgWZlN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835" cy="641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96CA5" w:rsidRDefault="00E21617" w:rsidP="00A742F2">
      <w:pPr>
        <w:pStyle w:val="Lijstalinea"/>
        <w:numPr>
          <w:ilvl w:val="0"/>
          <w:numId w:val="14"/>
        </w:numPr>
      </w:pPr>
      <w:r>
        <w:t>H</w:t>
      </w:r>
      <w:r w:rsidR="00496CA5">
        <w:t>et vrij besteedbaar deel is een gedeelte van uw persoonsvolgend budget dat u kunt besteden zonder dat u moet verantwoorden waaraan u het besteedt. U moet daarvoor dus geen facturen, tickets of enig ander bewijs bijhouden of voorleggen bij eventuele controle of inspectie.</w:t>
      </w:r>
    </w:p>
    <w:p w:rsidR="00496CA5" w:rsidRDefault="00496CA5" w:rsidP="00A742F2">
      <w:pPr>
        <w:pStyle w:val="Lijstalinea"/>
        <w:numPr>
          <w:ilvl w:val="0"/>
          <w:numId w:val="14"/>
        </w:numPr>
      </w:pPr>
      <w:r>
        <w:t>U kunt het vrij besteedbaar deel enkel opvragen als uw persoonsvolgend budget daarvoor toereikend is.</w:t>
      </w:r>
    </w:p>
    <w:p w:rsidR="00496CA5" w:rsidRDefault="00496CA5" w:rsidP="00496CA5">
      <w:r>
        <w:t>Onder ‘vrij besteden’ krijgt u te zien hoeveel u maximaal nog kunt opvragen voor het betreffende budgetjaar.</w:t>
      </w:r>
    </w:p>
    <w:p w:rsidR="00FE7A07" w:rsidRDefault="00FE7A07" w:rsidP="00496CA5">
      <w:r>
        <w:rPr>
          <w:noProof/>
          <w:color w:val="000000"/>
          <w:lang w:eastAsia="nl-BE"/>
        </w:rPr>
        <w:lastRenderedPageBreak/>
        <w:drawing>
          <wp:inline distT="0" distB="0" distL="0" distR="0" wp14:anchorId="00745AF0" wp14:editId="0AD16CA0">
            <wp:extent cx="5664835" cy="2482215"/>
            <wp:effectExtent l="171450" t="171450" r="374015" b="356235"/>
            <wp:docPr id="25" name="Afbeelding 25" descr="https://lh3.googleusercontent.com/DhRqBgwzV2KTspDlh2nfi6tGV2AyBbdlVYOozF3tz_X4Q10rSpKsfMiz0tGp6_Yn4NJEXb-dGO5Rh-0bsrvyOrw_GQFGlrrQhCuoQQBx0jKjlJ-pv5iRTwCSkvcho__GGGQ8uD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lh3.googleusercontent.com/DhRqBgwzV2KTspDlh2nfi6tGV2AyBbdlVYOozF3tz_X4Q10rSpKsfMiz0tGp6_Yn4NJEXb-dGO5Rh-0bsrvyOrw_GQFGlrrQhCuoQQBx0jKjlJ-pv5iRTwCSkvcho__GGGQ8uDPX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835" cy="2482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96CA5" w:rsidRDefault="00496CA5" w:rsidP="00A742F2">
      <w:pPr>
        <w:pStyle w:val="Lijstalinea"/>
        <w:numPr>
          <w:ilvl w:val="0"/>
          <w:numId w:val="15"/>
        </w:numPr>
      </w:pPr>
      <w:r>
        <w:t>Kies vrije besteding toevoegen</w:t>
      </w:r>
      <w:r w:rsidR="002E722A">
        <w:t>.</w:t>
      </w:r>
    </w:p>
    <w:p w:rsidR="00496CA5" w:rsidRDefault="00496CA5" w:rsidP="00A742F2">
      <w:pPr>
        <w:pStyle w:val="Lijstalinea"/>
        <w:numPr>
          <w:ilvl w:val="0"/>
          <w:numId w:val="15"/>
        </w:numPr>
      </w:pPr>
      <w:r>
        <w:t>Vul het bedrag in</w:t>
      </w:r>
      <w:r w:rsidR="002E722A">
        <w:t>.</w:t>
      </w:r>
    </w:p>
    <w:p w:rsidR="00496CA5" w:rsidRDefault="00496CA5" w:rsidP="00A742F2">
      <w:pPr>
        <w:pStyle w:val="Lijstalinea"/>
        <w:numPr>
          <w:ilvl w:val="0"/>
          <w:numId w:val="15"/>
        </w:numPr>
      </w:pPr>
      <w:r>
        <w:t>Referentie: geen verplicht veld</w:t>
      </w:r>
    </w:p>
    <w:p w:rsidR="00496CA5" w:rsidRDefault="00496CA5" w:rsidP="00A742F2">
      <w:pPr>
        <w:pStyle w:val="Lijstalinea"/>
        <w:numPr>
          <w:ilvl w:val="1"/>
          <w:numId w:val="15"/>
        </w:numPr>
      </w:pPr>
      <w:r>
        <w:t>In dit veld kunt u maar een beperkt aantal karakters invullen.</w:t>
      </w:r>
    </w:p>
    <w:p w:rsidR="00BC3F13" w:rsidRDefault="00496CA5" w:rsidP="00A742F2">
      <w:pPr>
        <w:pStyle w:val="Lijstalinea"/>
        <w:numPr>
          <w:ilvl w:val="0"/>
          <w:numId w:val="15"/>
        </w:numPr>
      </w:pPr>
      <w:r>
        <w:t>Klik op verzenden</w:t>
      </w:r>
      <w:r w:rsidR="002E722A">
        <w:t>.</w:t>
      </w:r>
    </w:p>
    <w:p w:rsidR="00596C37" w:rsidRDefault="00596C37" w:rsidP="00596C37">
      <w:pPr>
        <w:pStyle w:val="Kop2"/>
      </w:pPr>
      <w:bookmarkStart w:id="14" w:name="_Toc36219630"/>
      <w:r>
        <w:t>Betalingen</w:t>
      </w:r>
      <w:bookmarkEnd w:id="14"/>
    </w:p>
    <w:p w:rsidR="00FE7A07" w:rsidRPr="00FE7A07" w:rsidRDefault="00FE7A07" w:rsidP="00FE7A07">
      <w:pPr>
        <w:rPr>
          <w:lang w:val="nl-NL"/>
        </w:rPr>
      </w:pPr>
      <w:r>
        <w:rPr>
          <w:noProof/>
          <w:color w:val="000000"/>
          <w:lang w:eastAsia="nl-BE"/>
        </w:rPr>
        <w:drawing>
          <wp:inline distT="0" distB="0" distL="0" distR="0" wp14:anchorId="1F40FBE3" wp14:editId="1B0BF691">
            <wp:extent cx="5664835" cy="605790"/>
            <wp:effectExtent l="171450" t="171450" r="374015" b="365760"/>
            <wp:docPr id="26" name="Afbeelding 26" descr="https://lh6.googleusercontent.com/SK2i2PSXFEbLA-i3Bil2w-s6LC484HUqdlqPMsyKlaIOCeDD5hjAx2BzlDvF1bY-9Ar_WzUxNPV3TTRo8IB62NTV51UWvJOVmEFypFL9Z6gR6pEk8q8F94PKFqZf6PvIPp1XsK6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lh6.googleusercontent.com/SK2i2PSXFEbLA-i3Bil2w-s6LC484HUqdlqPMsyKlaIOCeDD5hjAx2BzlDvF1bY-9Ar_WzUxNPV3TTRo8IB62NTV51UWvJOVmEFypFL9Z6gR6pEk8q8F94PKFqZf6PvIPp1XsK6T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835" cy="605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96C37" w:rsidRDefault="00596C37" w:rsidP="00BC3F13">
      <w:r>
        <w:t>Onder ‘B</w:t>
      </w:r>
      <w:r w:rsidRPr="00596C37">
        <w:t>etalingen’ vindt u een overzicht van al uw ingediende kosten en de bijhorende be</w:t>
      </w:r>
      <w:r w:rsidR="00CD59D0">
        <w:t>taling/</w:t>
      </w:r>
      <w:r w:rsidRPr="00596C37">
        <w:t>inhouding.</w:t>
      </w:r>
    </w:p>
    <w:p w:rsidR="003D7E71" w:rsidRDefault="003D7E71" w:rsidP="003D7E71">
      <w:pPr>
        <w:pStyle w:val="Kop2"/>
      </w:pPr>
      <w:bookmarkStart w:id="15" w:name="_Toc36219631"/>
      <w:r>
        <w:t>Controles</w:t>
      </w:r>
      <w:bookmarkEnd w:id="15"/>
    </w:p>
    <w:p w:rsidR="008A1A4B" w:rsidRPr="00FE7A07" w:rsidRDefault="00FE7A07" w:rsidP="00FE7A07">
      <w:pPr>
        <w:rPr>
          <w:lang w:val="nl-NL"/>
        </w:rPr>
      </w:pPr>
      <w:r>
        <w:rPr>
          <w:noProof/>
          <w:color w:val="000000"/>
          <w:lang w:eastAsia="nl-BE"/>
        </w:rPr>
        <w:drawing>
          <wp:inline distT="0" distB="0" distL="0" distR="0" wp14:anchorId="34FED242" wp14:editId="2ED50B4D">
            <wp:extent cx="5664835" cy="546100"/>
            <wp:effectExtent l="171450" t="171450" r="374015" b="368300"/>
            <wp:docPr id="27" name="Afbeelding 27" descr="https://lh3.googleusercontent.com/rQaAm1o_xqu7hSIKPax6z4-6P8nQxK40Qx0Z9sjeAD2upV0hpDf_muSAsrN2AG2p3NXjepMISi7OnjBjuHPuFM-1IRAX78RAfbXHoxscnfsKbnxpliFTrCq92IXcwmD8cbsEzp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lh3.googleusercontent.com/rQaAm1o_xqu7hSIKPax6z4-6P8nQxK40Qx0Z9sjeAD2upV0hpDf_muSAsrN2AG2p3NXjepMISi7OnjBjuHPuFM-1IRAX78RAfbXHoxscnfsKbnxpliFTrCq92IXcwmD8cbsEzp2x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835" cy="546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A1A4B" w:rsidRDefault="00FD6B00" w:rsidP="00A742F2">
      <w:pPr>
        <w:pStyle w:val="Lijstalinea"/>
        <w:numPr>
          <w:ilvl w:val="0"/>
          <w:numId w:val="39"/>
        </w:numPr>
      </w:pPr>
      <w:r>
        <w:rPr>
          <w:noProof/>
          <w:color w:val="000000"/>
          <w:lang w:eastAsia="nl-B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653AB" wp14:editId="34B4CB98">
                <wp:simplePos x="0" y="0"/>
                <wp:positionH relativeFrom="column">
                  <wp:posOffset>1179830</wp:posOffset>
                </wp:positionH>
                <wp:positionV relativeFrom="paragraph">
                  <wp:posOffset>1115060</wp:posOffset>
                </wp:positionV>
                <wp:extent cx="495300" cy="104140"/>
                <wp:effectExtent l="0" t="0" r="0" b="0"/>
                <wp:wrapNone/>
                <wp:docPr id="29" name="Rechthoe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95300" cy="1041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29" o:spid="_x0000_s1026" style="position:absolute;margin-left:92.9pt;margin-top:87.8pt;width:39pt;height:8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9l2mwIAAI8FAAAOAAAAZHJzL2Uyb0RvYy54bWysVF1v2yAUfZ+0/4B4X+1k6bZGcaqoVadJ&#10;VVu13fpMMMRomMuAxMl+/S5gu1lX7WGaHyzgHs79OtzF+b7VZCecV2AqOjkpKRGGQ63MpqJfH6/e&#10;faLEB2ZqpsGIih6Ep+fLt28WnZ2LKTSga+EIkhg/72xFmxDsvCg8b0TL/AlYYdAowbUs4NZtitqx&#10;DtlbXUzL8kPRgautAy68x9PLbKTLxC+l4OFWSi8C0RXF2EL6u/Rfx3+xXLD5xjHbKN6Hwf4hipYp&#10;g05HqksWGNk69QdVq7gDDzKccGgLkFJxkXLAbCbli2weGmZFygWL4+1YJv//aPnN7s4RVVd0ekaJ&#10;YS326F7wJjQgvhM8wwJ11s8R92DvXL/zuIzZ7qVridTKfsPep/wxI7JP5T2M5RX7QDgezs5O35fY&#10;BI6mSTmbzFL5i0wT6azz4bOAlsRFRR12L5Gy3bUP6BqhAyTCPWhVXymt0yYqRlxoR3YMe73eTGPo&#10;eOM3lDYRayDeyuZ4UsQMc05pFQ5aRJw290JicTD2aQokyfLZCeNcmJAT9w2rRfZ9WuI3eB/CSrEk&#10;wsgs0f/I3RMMyEwycOcoe3y8KpKqx8vl3wLLl8cbyTOYMF5ulQH3GoHGrHrPGT8UKZcmVmkN9QGl&#10;4yC/KW/5lcK2XTMf7pjDR4SdxsEQbvEnNXQVhX5FSQPu52vnEY/aRislHT7KivofW+YEJfqLQdWf&#10;TWYoGhLSZnb6cYobd2xZH1vMtr0A1MIER5DlaRnxQQ9L6aB9wvmxil7RxAxH3xXlwQ2bi5CHBU4g&#10;LlarBMOXa1m4Ng+WD7KPsnzcPzFne+0GFP0NDA+YzV9IOGNjPwystgGkSvp+rmtfb3z1STj9hIpj&#10;5XifUM9zdPkLAAD//wMAUEsDBBQABgAIAAAAIQCsH8qV3gAAAAsBAAAPAAAAZHJzL2Rvd25yZXYu&#10;eG1sTI9BS8NAEIXvgv9hGcGb3ZjSNI3ZFBGCB1GwFbxOs2MSzM6G7LaN/97xZG/z3jzefFNuZzeo&#10;E02h92zgfpGAIm687bk18LGv73JQISJbHDyTgR8KsK2ur0osrD/zO512sVVSwqFAA12MY6F1aDpy&#10;GBZ+JJbdl58cRpFTq+2EZyl3g06TJNMOe5YLHY701FHzvTs6A8O+znHcrJetDvNLrT+jfX57Neb2&#10;Zn58ABVpjv9h+MMXdKiE6eCPbIMaROcrQY8yrFcZKEmk2VKcgzibNAFdlfryh+oXAAD//wMAUEsB&#10;Ai0AFAAGAAgAAAAhALaDOJL+AAAA4QEAABMAAAAAAAAAAAAAAAAAAAAAAFtDb250ZW50X1R5cGVz&#10;XS54bWxQSwECLQAUAAYACAAAACEAOP0h/9YAAACUAQAACwAAAAAAAAAAAAAAAAAvAQAAX3JlbHMv&#10;LnJlbHNQSwECLQAUAAYACAAAACEArZvZdpsCAACPBQAADgAAAAAAAAAAAAAAAAAuAgAAZHJzL2Uy&#10;b0RvYy54bWxQSwECLQAUAAYACAAAACEArB/Kld4AAAALAQAADwAAAAAAAAAAAAAAAAD1BAAAZHJz&#10;L2Rvd25yZXYueG1sUEsFBgAAAAAEAAQA8wAAAAAGAAAAAA==&#10;" fillcolor="#eeece1 [3214]" stroked="f" strokeweight="2pt"/>
            </w:pict>
          </mc:Fallback>
        </mc:AlternateContent>
      </w:r>
      <w:r w:rsidR="003D7E71">
        <w:t>Onder ‘C</w:t>
      </w:r>
      <w:r w:rsidR="003D7E71" w:rsidRPr="003D7E71">
        <w:t>ontroles</w:t>
      </w:r>
      <w:r w:rsidR="003D7E71">
        <w:t xml:space="preserve">’ </w:t>
      </w:r>
      <w:r w:rsidR="003D7E71" w:rsidRPr="003D7E71">
        <w:t>kunt u documenten opladen wa</w:t>
      </w:r>
      <w:r w:rsidR="003D7E71">
        <w:t xml:space="preserve">nneer het VAPH dat vraagt. </w:t>
      </w:r>
      <w:r w:rsidR="00BC7986">
        <w:rPr>
          <w:noProof/>
          <w:lang w:eastAsia="nl-BE"/>
        </w:rPr>
        <w:drawing>
          <wp:inline distT="0" distB="0" distL="0" distR="0" wp14:anchorId="16F36575" wp14:editId="1287E7D0">
            <wp:extent cx="5972810" cy="1027430"/>
            <wp:effectExtent l="171450" t="171450" r="370840" b="363220"/>
            <wp:docPr id="41" name="Afbeelding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027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8A1A4B">
        <w:rPr>
          <w:noProof/>
          <w:color w:val="000000"/>
          <w:lang w:eastAsia="nl-BE"/>
        </w:rPr>
        <w:drawing>
          <wp:inline distT="0" distB="0" distL="0" distR="0" wp14:anchorId="02D4D3C8" wp14:editId="39CD627E">
            <wp:extent cx="5430741" cy="1551379"/>
            <wp:effectExtent l="171450" t="171450" r="379730" b="353695"/>
            <wp:docPr id="28" name="Afbeelding 28" descr="https://lh4.googleusercontent.com/yE07CSXC2ostUPcXoUYOnpv_av3BmIY85crfZrkfBwvW0_jYBOLf2GVIZO_u2M3cWGvT3Cv5AcYdXmdIwZgijCCXNIg_tK3V93-h6PpMFsCUMI6CnpIEFDP3oViIQxApj8O7bYB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lh4.googleusercontent.com/yE07CSXC2ostUPcXoUYOnpv_av3BmIY85crfZrkfBwvW0_jYBOLf2GVIZO_u2M3cWGvT3Cv5AcYdXmdIwZgijCCXNIg_tK3V93-h6PpMFsCUMI6CnpIEFDP3oViIQxApj8O7bYBu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806" cy="15533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40D06" w:rsidRPr="00BC7986" w:rsidRDefault="00163806" w:rsidP="00A742F2">
      <w:pPr>
        <w:pStyle w:val="Lijstalinea"/>
        <w:numPr>
          <w:ilvl w:val="0"/>
          <w:numId w:val="38"/>
        </w:numPr>
        <w:rPr>
          <w:rFonts w:eastAsia="Times New Roman" w:cs="Arial"/>
          <w:color w:val="222222"/>
          <w:lang w:eastAsia="nl-BE"/>
        </w:rPr>
      </w:pPr>
      <w:r w:rsidRPr="00BC7986">
        <w:rPr>
          <w:rFonts w:eastAsia="Times New Roman" w:cs="Arial"/>
          <w:color w:val="222222"/>
          <w:lang w:eastAsia="nl-BE"/>
        </w:rPr>
        <w:t>Klik op 'D</w:t>
      </w:r>
      <w:r w:rsidR="00340D06" w:rsidRPr="00BC7986">
        <w:rPr>
          <w:rFonts w:eastAsia="Times New Roman" w:cs="Arial"/>
          <w:color w:val="222222"/>
          <w:lang w:eastAsia="nl-BE"/>
        </w:rPr>
        <w:t xml:space="preserve">etail'. </w:t>
      </w:r>
      <w:r w:rsidR="00CD59D0" w:rsidRPr="00BC7986">
        <w:rPr>
          <w:rFonts w:eastAsia="Times New Roman" w:cs="Arial"/>
          <w:color w:val="222222"/>
          <w:lang w:eastAsia="nl-BE"/>
        </w:rPr>
        <w:t>U komt in het inzien</w:t>
      </w:r>
      <w:r w:rsidR="00340D06" w:rsidRPr="00BC7986">
        <w:rPr>
          <w:rFonts w:eastAsia="Times New Roman" w:cs="Arial"/>
          <w:color w:val="222222"/>
          <w:lang w:eastAsia="nl-BE"/>
        </w:rPr>
        <w:t>scherm van de controle. </w:t>
      </w:r>
      <w:r w:rsidR="00FD6B00">
        <w:t>Via ‘</w:t>
      </w:r>
      <w:r w:rsidR="00FD6B00" w:rsidRPr="003D7E71">
        <w:t>details</w:t>
      </w:r>
      <w:r w:rsidR="00FD6B00">
        <w:t>’</w:t>
      </w:r>
      <w:r w:rsidR="00FD6B00" w:rsidRPr="003D7E71">
        <w:t xml:space="preserve"> kunt u zien tot wanneer er welke documenten kunnen opgeladen worden.</w:t>
      </w:r>
    </w:p>
    <w:p w:rsidR="00BC7986" w:rsidRDefault="00163806" w:rsidP="00A742F2">
      <w:pPr>
        <w:pStyle w:val="Lijstalinea"/>
        <w:numPr>
          <w:ilvl w:val="0"/>
          <w:numId w:val="38"/>
        </w:numPr>
        <w:shd w:val="clear" w:color="auto" w:fill="FFFFFF"/>
        <w:spacing w:after="0" w:line="240" w:lineRule="auto"/>
        <w:rPr>
          <w:rFonts w:eastAsia="Times New Roman" w:cs="Arial"/>
          <w:color w:val="222222"/>
          <w:lang w:eastAsia="nl-BE"/>
        </w:rPr>
      </w:pPr>
      <w:r w:rsidRPr="00BC7986">
        <w:rPr>
          <w:rFonts w:eastAsia="Times New Roman" w:cs="Arial"/>
          <w:color w:val="222222"/>
          <w:lang w:eastAsia="nl-BE"/>
        </w:rPr>
        <w:t>Ga naar ‘D</w:t>
      </w:r>
      <w:r w:rsidR="00340D06" w:rsidRPr="00BC7986">
        <w:rPr>
          <w:rFonts w:eastAsia="Times New Roman" w:cs="Arial"/>
          <w:color w:val="222222"/>
          <w:lang w:eastAsia="nl-BE"/>
        </w:rPr>
        <w:t xml:space="preserve">ocumenten opladen'. </w:t>
      </w:r>
    </w:p>
    <w:p w:rsidR="00340D06" w:rsidRPr="00BC7986" w:rsidRDefault="00340D06" w:rsidP="00A742F2">
      <w:pPr>
        <w:pStyle w:val="Lijstalinea"/>
        <w:numPr>
          <w:ilvl w:val="0"/>
          <w:numId w:val="38"/>
        </w:numPr>
        <w:shd w:val="clear" w:color="auto" w:fill="FFFFFF"/>
        <w:spacing w:after="0" w:line="240" w:lineRule="auto"/>
        <w:rPr>
          <w:rFonts w:eastAsia="Times New Roman" w:cs="Arial"/>
          <w:color w:val="222222"/>
          <w:lang w:eastAsia="nl-BE"/>
        </w:rPr>
      </w:pPr>
      <w:r w:rsidRPr="00BC7986">
        <w:rPr>
          <w:rFonts w:eastAsia="Times New Roman" w:cs="Arial"/>
          <w:color w:val="222222"/>
          <w:lang w:eastAsia="nl-BE"/>
        </w:rPr>
        <w:t>Selecteer het 'document type', kies vervolgens het bestand. </w:t>
      </w:r>
    </w:p>
    <w:p w:rsidR="00BC7986" w:rsidRDefault="00340D06" w:rsidP="00A742F2">
      <w:pPr>
        <w:pStyle w:val="Lijstalinea"/>
        <w:numPr>
          <w:ilvl w:val="0"/>
          <w:numId w:val="38"/>
        </w:numPr>
        <w:shd w:val="clear" w:color="auto" w:fill="FFFFFF"/>
        <w:spacing w:after="0" w:line="240" w:lineRule="auto"/>
        <w:rPr>
          <w:rFonts w:eastAsia="Times New Roman" w:cs="Arial"/>
          <w:color w:val="222222"/>
          <w:lang w:eastAsia="nl-BE"/>
        </w:rPr>
      </w:pPr>
      <w:r w:rsidRPr="00BC7986">
        <w:rPr>
          <w:rFonts w:eastAsia="Times New Roman" w:cs="Arial"/>
          <w:color w:val="222222"/>
          <w:lang w:eastAsia="nl-BE"/>
        </w:rPr>
        <w:t>Vul eventueel de opmerking in. U kunt hier de naam noteren van uw zorgaanbieder, type kost ... </w:t>
      </w:r>
    </w:p>
    <w:p w:rsidR="00340D06" w:rsidRPr="00BC7986" w:rsidRDefault="00340D06" w:rsidP="00A742F2">
      <w:pPr>
        <w:pStyle w:val="Lijstalinea"/>
        <w:numPr>
          <w:ilvl w:val="0"/>
          <w:numId w:val="38"/>
        </w:numPr>
        <w:shd w:val="clear" w:color="auto" w:fill="FFFFFF"/>
        <w:spacing w:after="0" w:line="240" w:lineRule="auto"/>
        <w:rPr>
          <w:rFonts w:eastAsia="Times New Roman" w:cs="Arial"/>
          <w:color w:val="222222"/>
          <w:lang w:eastAsia="nl-BE"/>
        </w:rPr>
      </w:pPr>
      <w:r w:rsidRPr="00BC7986">
        <w:rPr>
          <w:rFonts w:eastAsia="Times New Roman" w:cs="Arial"/>
          <w:color w:val="222222"/>
          <w:lang w:eastAsia="nl-BE"/>
        </w:rPr>
        <w:t>Klik vervolgens op 'opladen'. </w:t>
      </w:r>
    </w:p>
    <w:p w:rsidR="00340D06" w:rsidRPr="00340D06" w:rsidRDefault="00340D06" w:rsidP="00340D06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nl-BE"/>
        </w:rPr>
      </w:pPr>
      <w:r>
        <w:rPr>
          <w:noProof/>
          <w:lang w:eastAsia="nl-BE"/>
        </w:rPr>
        <w:drawing>
          <wp:inline distT="0" distB="0" distL="0" distR="0" wp14:anchorId="35FCA529" wp14:editId="3858E5EB">
            <wp:extent cx="5373886" cy="1247775"/>
            <wp:effectExtent l="171450" t="171450" r="360680" b="352425"/>
            <wp:docPr id="42" name="Afbeelding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374457" cy="12479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40D06" w:rsidRDefault="00340D06" w:rsidP="00340D06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nl-BE"/>
        </w:rPr>
      </w:pPr>
      <w:r w:rsidRPr="00340D06">
        <w:rPr>
          <w:rFonts w:eastAsia="Times New Roman" w:cs="Arial"/>
          <w:color w:val="222222"/>
          <w:lang w:eastAsia="nl-BE"/>
        </w:rPr>
        <w:t>Het opgeladen document is nu zichtbaar onder 'documenten'. </w:t>
      </w:r>
    </w:p>
    <w:p w:rsidR="00E640BF" w:rsidRDefault="00E640BF" w:rsidP="00340D06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nl-BE"/>
        </w:rPr>
      </w:pPr>
    </w:p>
    <w:p w:rsidR="00E640BF" w:rsidRPr="00340D06" w:rsidRDefault="00E640BF" w:rsidP="00340D06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nl-BE"/>
        </w:rPr>
      </w:pPr>
      <w:r>
        <w:rPr>
          <w:noProof/>
          <w:lang w:eastAsia="nl-BE"/>
        </w:rPr>
        <w:drawing>
          <wp:inline distT="0" distB="0" distL="0" distR="0" wp14:anchorId="457941E9" wp14:editId="57E263CE">
            <wp:extent cx="5200301" cy="876300"/>
            <wp:effectExtent l="171450" t="171450" r="362585" b="361950"/>
            <wp:docPr id="43" name="Afbeelding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00854" cy="8763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40D06" w:rsidRPr="00340D06" w:rsidRDefault="00340D06" w:rsidP="00340D06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nl-BE"/>
        </w:rPr>
      </w:pPr>
    </w:p>
    <w:p w:rsidR="00340D06" w:rsidRPr="006461AA" w:rsidRDefault="00340D06" w:rsidP="00A742F2">
      <w:pPr>
        <w:pStyle w:val="Lijstalinea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222222"/>
          <w:lang w:eastAsia="nl-BE"/>
        </w:rPr>
      </w:pPr>
      <w:r w:rsidRPr="006461AA">
        <w:rPr>
          <w:rFonts w:eastAsia="Times New Roman" w:cs="Arial"/>
          <w:color w:val="222222"/>
          <w:lang w:eastAsia="nl-BE"/>
        </w:rPr>
        <w:lastRenderedPageBreak/>
        <w:t>Heb</w:t>
      </w:r>
      <w:r w:rsidR="006461AA" w:rsidRPr="006461AA">
        <w:rPr>
          <w:rFonts w:eastAsia="Times New Roman" w:cs="Arial"/>
          <w:color w:val="222222"/>
          <w:lang w:eastAsia="nl-BE"/>
        </w:rPr>
        <w:t>t u</w:t>
      </w:r>
      <w:r w:rsidRPr="006461AA">
        <w:rPr>
          <w:rFonts w:eastAsia="Times New Roman" w:cs="Arial"/>
          <w:color w:val="222222"/>
          <w:lang w:eastAsia="nl-BE"/>
        </w:rPr>
        <w:t xml:space="preserve"> een verkeerd document opgeladen?</w:t>
      </w:r>
      <w:r w:rsidR="006461AA" w:rsidRPr="006461AA">
        <w:rPr>
          <w:rFonts w:eastAsia="Times New Roman" w:cs="Arial"/>
          <w:color w:val="222222"/>
          <w:lang w:eastAsia="nl-BE"/>
        </w:rPr>
        <w:t xml:space="preserve"> </w:t>
      </w:r>
      <w:r w:rsidRPr="006461AA">
        <w:rPr>
          <w:rFonts w:eastAsia="Times New Roman" w:cs="Arial"/>
          <w:color w:val="222222"/>
          <w:lang w:eastAsia="nl-BE"/>
        </w:rPr>
        <w:t xml:space="preserve">Via de </w:t>
      </w:r>
      <w:r w:rsidR="006461AA" w:rsidRPr="006461AA">
        <w:rPr>
          <w:rFonts w:eastAsia="Times New Roman" w:cs="Arial"/>
          <w:color w:val="222222"/>
          <w:lang w:eastAsia="nl-BE"/>
        </w:rPr>
        <w:t xml:space="preserve">knop </w:t>
      </w:r>
      <w:r w:rsidRPr="006461AA">
        <w:rPr>
          <w:rFonts w:eastAsia="Times New Roman" w:cs="Arial"/>
          <w:color w:val="222222"/>
          <w:lang w:eastAsia="nl-BE"/>
        </w:rPr>
        <w:t xml:space="preserve">'verwijderen' </w:t>
      </w:r>
      <w:r w:rsidR="006461AA" w:rsidRPr="006461AA">
        <w:rPr>
          <w:rFonts w:eastAsia="Times New Roman" w:cs="Arial"/>
          <w:color w:val="222222"/>
          <w:lang w:eastAsia="nl-BE"/>
        </w:rPr>
        <w:t>kunt u</w:t>
      </w:r>
      <w:r w:rsidRPr="006461AA">
        <w:rPr>
          <w:rFonts w:eastAsia="Times New Roman" w:cs="Arial"/>
          <w:color w:val="222222"/>
          <w:lang w:eastAsia="nl-BE"/>
        </w:rPr>
        <w:t xml:space="preserve"> het document verwijderen.</w:t>
      </w:r>
    </w:p>
    <w:p w:rsidR="00340D06" w:rsidRDefault="00340D06" w:rsidP="00BC3F13"/>
    <w:p w:rsidR="003D7E71" w:rsidRDefault="003D7E71" w:rsidP="003D7E71">
      <w:pPr>
        <w:pStyle w:val="Kop2"/>
      </w:pPr>
      <w:bookmarkStart w:id="16" w:name="_Toc36219632"/>
      <w:r>
        <w:t>Archief</w:t>
      </w:r>
      <w:bookmarkEnd w:id="16"/>
    </w:p>
    <w:p w:rsidR="003D7E71" w:rsidRDefault="003D7E71" w:rsidP="00BC3F13">
      <w:r>
        <w:t xml:space="preserve">Onder ‘Archief’ </w:t>
      </w:r>
      <w:r w:rsidRPr="003D7E71">
        <w:t>kunt u een overzicht vinden van uw huidige budgetlijn en die van de voorbije jaren.</w:t>
      </w:r>
    </w:p>
    <w:p w:rsidR="004D6674" w:rsidRDefault="004D6674" w:rsidP="00BC3F13">
      <w:r>
        <w:rPr>
          <w:noProof/>
          <w:color w:val="000000"/>
          <w:lang w:eastAsia="nl-BE"/>
        </w:rPr>
        <w:drawing>
          <wp:inline distT="0" distB="0" distL="0" distR="0" wp14:anchorId="231BBFB6" wp14:editId="7A9675D7">
            <wp:extent cx="5657850" cy="600075"/>
            <wp:effectExtent l="171450" t="171450" r="361950" b="371475"/>
            <wp:docPr id="30" name="Afbeelding 30" descr="https://lh3.googleusercontent.com/cPxXhNeYzW9X_PuxSgB9IywBY8ycMa5jaagt1HcRYVyAnWksEaXPcM5mxJp14VVemSp98OLJTrJyNKw2COx7pOpa1dbbFJI9_1XIyq4Pfj3PbcSgZgt_7i5CKL7x1wDmnC7uqx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lh3.googleusercontent.com/cPxXhNeYzW9X_PuxSgB9IywBY8ycMa5jaagt1HcRYVyAnWksEaXPcM5mxJp14VVemSp98OLJTrJyNKw2COx7pOpa1dbbFJI9_1XIyq4Pfj3PbcSgZgt_7i5CKL7x1wDmnC7uqx6E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600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D7E71" w:rsidRDefault="0005479E" w:rsidP="005837AA">
      <w:pPr>
        <w:pStyle w:val="Kop1"/>
      </w:pPr>
      <w:bookmarkStart w:id="17" w:name="_Toc36219633"/>
      <w:r>
        <w:t>Persoonlijke-assistentiebudget (PAB)</w:t>
      </w:r>
      <w:bookmarkEnd w:id="17"/>
    </w:p>
    <w:p w:rsidR="005837AA" w:rsidRDefault="005837AA" w:rsidP="005837AA">
      <w:pPr>
        <w:pStyle w:val="Kop2"/>
      </w:pPr>
      <w:bookmarkStart w:id="18" w:name="_Toc36219634"/>
      <w:r>
        <w:t>Overzicht</w:t>
      </w:r>
      <w:bookmarkEnd w:id="18"/>
    </w:p>
    <w:p w:rsidR="004D6674" w:rsidRPr="004D6674" w:rsidRDefault="004D6674" w:rsidP="004D6674">
      <w:pPr>
        <w:rPr>
          <w:lang w:val="nl-NL"/>
        </w:rPr>
      </w:pPr>
      <w:r>
        <w:rPr>
          <w:noProof/>
          <w:color w:val="000000"/>
          <w:lang w:eastAsia="nl-BE"/>
        </w:rPr>
        <w:drawing>
          <wp:inline distT="0" distB="0" distL="0" distR="0" wp14:anchorId="7933B94E" wp14:editId="5058DD72">
            <wp:extent cx="5638800" cy="3162300"/>
            <wp:effectExtent l="171450" t="171450" r="381000" b="361950"/>
            <wp:docPr id="31" name="Afbeelding 31" descr="https://lh4.googleusercontent.com/7vrn56TAakNE2GPP-dHiZPrMLi68AAqx2cBV6awMhVL36mf-Wde6-6lum9eM3adAovH6iq1aiNn25TkEGidcmpVAmu8nwXqh1qAC6oRD7Ulkna6PJeFw0nZ-tiZhHddp342Gai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lh4.googleusercontent.com/7vrn56TAakNE2GPP-dHiZPrMLi68AAqx2cBV6awMhVL36mf-Wde6-6lum9eM3adAovH6iq1aiNn25TkEGidcmpVAmu8nwXqh1qAC6oRD7Ulkna6PJeFw0nZ-tiZhHddp342GaiHd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162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837AA" w:rsidRDefault="005837AA" w:rsidP="005837AA">
      <w:r>
        <w:t xml:space="preserve">Als er een combinatie loopt met ondersteuning door een multifunctioneel centrum (MFC), ziet u dat ook in het overzicht. </w:t>
      </w:r>
    </w:p>
    <w:p w:rsidR="00054330" w:rsidRDefault="0076742C" w:rsidP="00054330">
      <w:pPr>
        <w:rPr>
          <w:rFonts w:eastAsia="Times New Roman"/>
          <w:color w:val="000000"/>
          <w:szCs w:val="20"/>
          <w:shd w:val="clear" w:color="auto" w:fill="00FF00"/>
          <w:lang w:eastAsia="nl-BE"/>
        </w:rPr>
      </w:pPr>
      <w:r w:rsidRPr="00A77A46">
        <w:t xml:space="preserve">Als u recht </w:t>
      </w:r>
      <w:r w:rsidR="00F455EF" w:rsidRPr="00A77A46">
        <w:t xml:space="preserve">hebt </w:t>
      </w:r>
      <w:r w:rsidRPr="00A77A46">
        <w:t>op VIA4</w:t>
      </w:r>
      <w:r w:rsidR="00F455EF" w:rsidRPr="00A77A46">
        <w:t>-</w:t>
      </w:r>
      <w:r w:rsidRPr="00A77A46">
        <w:t xml:space="preserve">middelen, dan ziet u dat ook in het overzicht. Het </w:t>
      </w:r>
      <w:r w:rsidR="00F455EF" w:rsidRPr="00A77A46">
        <w:t xml:space="preserve">totale </w:t>
      </w:r>
      <w:r w:rsidRPr="00A77A46">
        <w:t>be</w:t>
      </w:r>
      <w:r w:rsidR="00054330" w:rsidRPr="00A77A46">
        <w:t>drag( links te zien) bevat reeds</w:t>
      </w:r>
      <w:r w:rsidR="00A77A46">
        <w:t xml:space="preserve"> uw recht op VIA4-middelen.</w:t>
      </w:r>
      <w:r w:rsidR="00054330" w:rsidRPr="00A77A46">
        <w:rPr>
          <w:rFonts w:eastAsia="Times New Roman"/>
          <w:color w:val="000000"/>
          <w:szCs w:val="20"/>
          <w:shd w:val="clear" w:color="auto" w:fill="00FF00"/>
          <w:lang w:eastAsia="nl-BE"/>
        </w:rPr>
        <w:t xml:space="preserve"> </w:t>
      </w:r>
    </w:p>
    <w:p w:rsidR="00054330" w:rsidRPr="004A6510" w:rsidRDefault="00054330" w:rsidP="00054330">
      <w:pPr>
        <w:rPr>
          <w:rFonts w:eastAsia="Times New Roman"/>
          <w:color w:val="000000"/>
          <w:szCs w:val="20"/>
          <w:shd w:val="clear" w:color="auto" w:fill="00FF00"/>
          <w:lang w:eastAsia="nl-BE"/>
        </w:rPr>
      </w:pPr>
      <w:r>
        <w:rPr>
          <w:noProof/>
          <w:lang w:eastAsia="nl-BE"/>
        </w:rPr>
        <w:lastRenderedPageBreak/>
        <w:drawing>
          <wp:inline distT="0" distB="0" distL="0" distR="0" wp14:anchorId="7C343ED8" wp14:editId="7B5BDBE7">
            <wp:extent cx="5972810" cy="1503045"/>
            <wp:effectExtent l="171450" t="171450" r="370840" b="363855"/>
            <wp:docPr id="48" name="Afbeelding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503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6B5FE4">
        <w:rPr>
          <w:rFonts w:cs="Calibri"/>
        </w:rPr>
        <w:t>Naarmate u kosten registreert die recht geven op VIA</w:t>
      </w:r>
      <w:r w:rsidR="00735359">
        <w:rPr>
          <w:rFonts w:cs="Calibri"/>
        </w:rPr>
        <w:t xml:space="preserve"> </w:t>
      </w:r>
      <w:r w:rsidR="006B5FE4">
        <w:rPr>
          <w:rFonts w:cs="Calibri"/>
        </w:rPr>
        <w:t>4, zal het totale bedrag van uw budgetlijn verhogen.</w:t>
      </w:r>
      <w:r w:rsidR="006B5FE4">
        <w:rPr>
          <w:rFonts w:cs="Calibri"/>
        </w:rPr>
        <w:br/>
      </w:r>
      <w:r w:rsidRPr="00A77A46">
        <w:rPr>
          <w:rFonts w:cs="Calibri"/>
        </w:rPr>
        <w:t>Het resterende bedrag dat zichtbaar is op uw budgetlijn</w:t>
      </w:r>
      <w:r w:rsidR="00F455EF" w:rsidRPr="00A77A46">
        <w:rPr>
          <w:rFonts w:cs="Calibri"/>
        </w:rPr>
        <w:t>,</w:t>
      </w:r>
      <w:r w:rsidRPr="00A77A46">
        <w:rPr>
          <w:rFonts w:cs="Calibri"/>
        </w:rPr>
        <w:t xml:space="preserve"> is het maximumbedrag dat u nog aan kosten kan registreren inclusief VIA</w:t>
      </w:r>
      <w:r w:rsidR="00F455EF" w:rsidRPr="00A77A46">
        <w:rPr>
          <w:rFonts w:cs="Calibri"/>
        </w:rPr>
        <w:t xml:space="preserve"> </w:t>
      </w:r>
      <w:r w:rsidRPr="00A77A46">
        <w:rPr>
          <w:rFonts w:cs="Calibri"/>
        </w:rPr>
        <w:t>4</w:t>
      </w:r>
      <w:r w:rsidR="00F455EF" w:rsidRPr="00A77A46">
        <w:rPr>
          <w:rFonts w:cs="Calibri"/>
        </w:rPr>
        <w:t>-</w:t>
      </w:r>
      <w:r w:rsidRPr="00A77A46">
        <w:rPr>
          <w:rFonts w:cs="Calibri"/>
        </w:rPr>
        <w:t>middelen.</w:t>
      </w:r>
    </w:p>
    <w:p w:rsidR="00054330" w:rsidRDefault="00054330" w:rsidP="00054330">
      <w:pPr>
        <w:rPr>
          <w:rFonts w:cs="Calibri"/>
        </w:rPr>
      </w:pPr>
      <w:r w:rsidRPr="006B5FE4">
        <w:rPr>
          <w:rFonts w:cs="Calibri"/>
          <w:szCs w:val="20"/>
        </w:rPr>
        <w:t>U kunt maximum 7</w:t>
      </w:r>
      <w:r w:rsidR="00F455EF" w:rsidRPr="006B5FE4">
        <w:rPr>
          <w:rFonts w:cs="Calibri"/>
          <w:szCs w:val="20"/>
        </w:rPr>
        <w:t> </w:t>
      </w:r>
      <w:r w:rsidRPr="006B5FE4">
        <w:rPr>
          <w:rFonts w:cs="Calibri"/>
          <w:szCs w:val="20"/>
        </w:rPr>
        <w:t>% aan VIA</w:t>
      </w:r>
      <w:r w:rsidR="00F455EF" w:rsidRPr="006B5FE4">
        <w:rPr>
          <w:rFonts w:cs="Calibri"/>
          <w:szCs w:val="20"/>
        </w:rPr>
        <w:t xml:space="preserve"> </w:t>
      </w:r>
      <w:r w:rsidRPr="006B5FE4">
        <w:rPr>
          <w:rFonts w:cs="Calibri"/>
          <w:szCs w:val="20"/>
        </w:rPr>
        <w:t>4</w:t>
      </w:r>
      <w:r w:rsidR="00F455EF" w:rsidRPr="006B5FE4">
        <w:rPr>
          <w:rFonts w:cs="Calibri"/>
          <w:szCs w:val="20"/>
        </w:rPr>
        <w:t>-</w:t>
      </w:r>
      <w:r w:rsidRPr="006B5FE4">
        <w:rPr>
          <w:rFonts w:cs="Calibri"/>
          <w:szCs w:val="20"/>
        </w:rPr>
        <w:t>middelen ontvangen en gebruiken voor kosten binnen uw jaarbudget. Kosten boven het jaarbudget en de VIA</w:t>
      </w:r>
      <w:r w:rsidR="00F455EF" w:rsidRPr="006B5FE4">
        <w:rPr>
          <w:rFonts w:cs="Calibri"/>
          <w:szCs w:val="20"/>
        </w:rPr>
        <w:t xml:space="preserve"> </w:t>
      </w:r>
      <w:r w:rsidRPr="006B5FE4">
        <w:rPr>
          <w:rFonts w:cs="Calibri"/>
          <w:szCs w:val="20"/>
        </w:rPr>
        <w:t>4-middelen moet u met eigen middelen bijpassen op uw PAB-rekening.</w:t>
      </w:r>
    </w:p>
    <w:p w:rsidR="005837AA" w:rsidRDefault="00054330" w:rsidP="005837AA">
      <w:r w:rsidRPr="00C13749">
        <w:rPr>
          <w:rFonts w:cs="Calibri"/>
          <w:sz w:val="20"/>
          <w:szCs w:val="20"/>
        </w:rPr>
        <w:br/>
      </w:r>
      <w:r w:rsidR="005837AA">
        <w:t>Onder ’Uw werkkapitaal’ ziet u wanneer het voorschot werd uitbetaald en hoeveel er werd uitbetaald.</w:t>
      </w:r>
    </w:p>
    <w:p w:rsidR="007615F2" w:rsidRDefault="007615F2" w:rsidP="00A742F2">
      <w:pPr>
        <w:pStyle w:val="Lijstalinea"/>
        <w:numPr>
          <w:ilvl w:val="0"/>
          <w:numId w:val="32"/>
        </w:numPr>
      </w:pPr>
      <w:r>
        <w:t>Het werkkapitaal is afgerond 5/12</w:t>
      </w:r>
      <w:r w:rsidR="00735359">
        <w:t xml:space="preserve"> </w:t>
      </w:r>
      <w:r>
        <w:t>van uw jaarbudget. Het dient om de facturen van de overeenkomsten die u sloot, te betalen zonder dat u dat zelf moet voorschieten.</w:t>
      </w:r>
    </w:p>
    <w:p w:rsidR="005837AA" w:rsidRDefault="007615F2" w:rsidP="00A742F2">
      <w:pPr>
        <w:pStyle w:val="Lijstalinea"/>
        <w:numPr>
          <w:ilvl w:val="0"/>
          <w:numId w:val="32"/>
        </w:numPr>
      </w:pPr>
      <w:r>
        <w:t>Het voorschot is geen deel van uw budget. Bij de stopzetting van uw budget, moet het werkkapitaal volledig terugbetaald worden aan het VAPH.</w:t>
      </w:r>
    </w:p>
    <w:p w:rsidR="004D6674" w:rsidRDefault="004D6674" w:rsidP="004D6674">
      <w:pPr>
        <w:pStyle w:val="Lijstalinea"/>
      </w:pPr>
    </w:p>
    <w:p w:rsidR="004D6674" w:rsidRDefault="004D6674" w:rsidP="00171363">
      <w:pPr>
        <w:pStyle w:val="Lijstalinea"/>
      </w:pPr>
      <w:r>
        <w:rPr>
          <w:noProof/>
          <w:lang w:eastAsia="nl-BE"/>
        </w:rPr>
        <w:drawing>
          <wp:inline distT="0" distB="0" distL="0" distR="0" wp14:anchorId="0E101B4A" wp14:editId="1AF3AECA">
            <wp:extent cx="5591175" cy="914400"/>
            <wp:effectExtent l="171450" t="171450" r="390525" b="361950"/>
            <wp:docPr id="32" name="Afbeelding 32" descr="https://lh4.googleusercontent.com/hX__q5Rur4E60of7VH1bQSI5iN9rg9dkQnGFx6NRakdInjdSEJLhD6yXN3LMz-9Rxh16-liAbd1QzYxJyvx0XOrOrNTvPT8Es9c9zRW4A76L8oZqOn1DgdJkPMY0TJGQpHICcx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lh4.googleusercontent.com/hX__q5Rur4E60of7VH1bQSI5iN9rg9dkQnGFx6NRakdInjdSEJLhD6yXN3LMz-9Rxh16-liAbd1QzYxJyvx0XOrOrNTvPT8Es9c9zRW4A76L8oZqOn1DgdJkPMY0TJGQpHICcxl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914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D7E71" w:rsidRDefault="007615F2" w:rsidP="007615F2">
      <w:pPr>
        <w:pStyle w:val="Kop2"/>
      </w:pPr>
      <w:bookmarkStart w:id="19" w:name="_Toc36219635"/>
      <w:r>
        <w:t>Overeenkomsten</w:t>
      </w:r>
      <w:bookmarkEnd w:id="19"/>
    </w:p>
    <w:p w:rsidR="004D6674" w:rsidRPr="004D6674" w:rsidRDefault="004D6674" w:rsidP="004D6674">
      <w:pPr>
        <w:rPr>
          <w:lang w:val="nl-NL"/>
        </w:rPr>
      </w:pPr>
      <w:r>
        <w:rPr>
          <w:b/>
          <w:bCs/>
          <w:noProof/>
          <w:color w:val="000000"/>
          <w:sz w:val="28"/>
          <w:szCs w:val="28"/>
          <w:lang w:eastAsia="nl-BE"/>
        </w:rPr>
        <w:drawing>
          <wp:inline distT="0" distB="0" distL="0" distR="0" wp14:anchorId="11854B1C" wp14:editId="419F2ED7">
            <wp:extent cx="4838700" cy="647700"/>
            <wp:effectExtent l="171450" t="171450" r="381000" b="361950"/>
            <wp:docPr id="33" name="Afbeelding 33" descr="https://lh3.googleusercontent.com/nB0n8vOtjwCxaKCsJZezZUtD4nRo9whSaX4VYFQ8okTmb2jHE2Vu1bjkoMW740wb8jAMDiCHdHR4ks2rctl9Z8Jk0yYqKIMPICeRP8cQ7yg0K06fvyL3LDl77mpBhrfjSa6-RR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lh3.googleusercontent.com/nB0n8vOtjwCxaKCsJZezZUtD4nRo9whSaX4VYFQ8okTmb2jHE2Vu1bjkoMW740wb8jAMDiCHdHR4ks2rctl9Z8Jk0yYqKIMPICeRP8cQ7yg0K06fvyL3LDl77mpBhrfjSa6-RRcX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647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615F2" w:rsidRDefault="007615F2" w:rsidP="007615F2">
      <w:r>
        <w:lastRenderedPageBreak/>
        <w:t>Wanneer u een nieuwe PAB-overeenkomst afgesloten hebt, moet u eerst het team Budgetbesteding van het VAPH contacteren. Enkel het team Budgetbesteding registreert de gegevens betreffende een nieuwe assistent of organisatie/dienst.</w:t>
      </w:r>
    </w:p>
    <w:p w:rsidR="007615F2" w:rsidRDefault="007615F2" w:rsidP="007615F2">
      <w:r>
        <w:t>Onder ‘Overeenkomsten’ vindt u een overzicht van al uw ingediende overeenkomsten en kunt u nieuwe overeenkomsten toevoegen.</w:t>
      </w:r>
    </w:p>
    <w:p w:rsidR="007615F2" w:rsidRDefault="007615F2" w:rsidP="007615F2">
      <w:r>
        <w:t>Per PAB-contract dat u invoert, moet u volgende informatie invullen/selecteren in het menu:</w:t>
      </w:r>
    </w:p>
    <w:p w:rsidR="007615F2" w:rsidRDefault="007615F2" w:rsidP="00A742F2">
      <w:pPr>
        <w:pStyle w:val="Lijstalinea"/>
        <w:numPr>
          <w:ilvl w:val="0"/>
          <w:numId w:val="16"/>
        </w:numPr>
      </w:pPr>
      <w:r w:rsidRPr="00BC7986">
        <w:rPr>
          <w:b/>
        </w:rPr>
        <w:t>PAB-assistent</w:t>
      </w:r>
      <w:r>
        <w:t>: u selecteert eerst de door het team Budgetbesteding toegevoegde assistent of organisatie/dienst.</w:t>
      </w:r>
    </w:p>
    <w:p w:rsidR="007615F2" w:rsidRDefault="00BC7986" w:rsidP="00A742F2">
      <w:pPr>
        <w:pStyle w:val="Lijstalinea"/>
        <w:numPr>
          <w:ilvl w:val="0"/>
          <w:numId w:val="16"/>
        </w:numPr>
      </w:pPr>
      <w:r>
        <w:rPr>
          <w:b/>
        </w:rPr>
        <w:t>O</w:t>
      </w:r>
      <w:r w:rsidR="007615F2" w:rsidRPr="00BC7986">
        <w:rPr>
          <w:b/>
        </w:rPr>
        <w:t>vereenkomst type</w:t>
      </w:r>
      <w:r w:rsidR="007615F2">
        <w:t>: bv. interim, dienstencheques</w:t>
      </w:r>
    </w:p>
    <w:p w:rsidR="007615F2" w:rsidRPr="00BC7986" w:rsidRDefault="00BC7986" w:rsidP="00A742F2">
      <w:pPr>
        <w:pStyle w:val="Lijstalinea"/>
        <w:numPr>
          <w:ilvl w:val="0"/>
          <w:numId w:val="16"/>
        </w:numPr>
        <w:rPr>
          <w:b/>
        </w:rPr>
      </w:pPr>
      <w:r>
        <w:rPr>
          <w:b/>
        </w:rPr>
        <w:t>R</w:t>
      </w:r>
      <w:r w:rsidR="007615F2" w:rsidRPr="00BC7986">
        <w:rPr>
          <w:b/>
        </w:rPr>
        <w:t>ijksregisternummer of ondernemingsnummer</w:t>
      </w:r>
    </w:p>
    <w:p w:rsidR="007615F2" w:rsidRDefault="00BC7986" w:rsidP="00A742F2">
      <w:pPr>
        <w:pStyle w:val="Lijstalinea"/>
        <w:numPr>
          <w:ilvl w:val="0"/>
          <w:numId w:val="16"/>
        </w:numPr>
      </w:pPr>
      <w:r>
        <w:rPr>
          <w:b/>
        </w:rPr>
        <w:t>D</w:t>
      </w:r>
      <w:r w:rsidR="007615F2" w:rsidRPr="00BC7986">
        <w:rPr>
          <w:b/>
        </w:rPr>
        <w:t>uur</w:t>
      </w:r>
      <w:r w:rsidR="007615F2">
        <w:t>: bepaald of onbepaald</w:t>
      </w:r>
    </w:p>
    <w:p w:rsidR="007615F2" w:rsidRDefault="00BC7986" w:rsidP="00A742F2">
      <w:pPr>
        <w:pStyle w:val="Lijstalinea"/>
        <w:numPr>
          <w:ilvl w:val="0"/>
          <w:numId w:val="16"/>
        </w:numPr>
      </w:pPr>
      <w:r>
        <w:rPr>
          <w:b/>
        </w:rPr>
        <w:t>P</w:t>
      </w:r>
      <w:r w:rsidR="007615F2" w:rsidRPr="00BC7986">
        <w:rPr>
          <w:b/>
        </w:rPr>
        <w:t>aritair comité</w:t>
      </w:r>
      <w:r w:rsidR="007615F2">
        <w:t>: hier kunt u het paritair comité of een leeg veld selecteren.</w:t>
      </w:r>
    </w:p>
    <w:p w:rsidR="007615F2" w:rsidRDefault="00BC7986" w:rsidP="00A742F2">
      <w:pPr>
        <w:pStyle w:val="Lijstalinea"/>
        <w:numPr>
          <w:ilvl w:val="0"/>
          <w:numId w:val="16"/>
        </w:numPr>
      </w:pPr>
      <w:r>
        <w:rPr>
          <w:b/>
        </w:rPr>
        <w:t>B</w:t>
      </w:r>
      <w:r w:rsidR="007615F2" w:rsidRPr="00BC7986">
        <w:rPr>
          <w:b/>
        </w:rPr>
        <w:t>egindatum – einddatum</w:t>
      </w:r>
      <w:r w:rsidR="007615F2">
        <w:t>: bij een contract van onbepaalde duur moet enkel de begindatum van de PAB-overeenkomst ingevuld worden. U hoeft geen einddatum te selecteren.</w:t>
      </w:r>
    </w:p>
    <w:p w:rsidR="007615F2" w:rsidRDefault="007615F2" w:rsidP="007615F2">
      <w:r>
        <w:t xml:space="preserve">Na het invullen van de verplichte velden kunt u via Bestand kiezen </w:t>
      </w:r>
      <w:r w:rsidR="002E722A">
        <w:t xml:space="preserve">de PAB-overeenkomst toevoegen. </w:t>
      </w:r>
      <w:r>
        <w:t>Klik op OK om te bewaren.</w:t>
      </w:r>
    </w:p>
    <w:p w:rsidR="00B31533" w:rsidRDefault="00B31533" w:rsidP="00B31533">
      <w:pPr>
        <w:pStyle w:val="Kop2"/>
      </w:pPr>
      <w:bookmarkStart w:id="20" w:name="_Toc36219636"/>
      <w:r>
        <w:t>Kosten</w:t>
      </w:r>
      <w:bookmarkEnd w:id="20"/>
    </w:p>
    <w:p w:rsidR="004D6674" w:rsidRPr="004D6674" w:rsidRDefault="004D6674" w:rsidP="004D6674">
      <w:pPr>
        <w:rPr>
          <w:lang w:val="nl-NL"/>
        </w:rPr>
      </w:pPr>
      <w:r>
        <w:rPr>
          <w:noProof/>
          <w:color w:val="000000"/>
          <w:lang w:eastAsia="nl-BE"/>
        </w:rPr>
        <w:drawing>
          <wp:inline distT="0" distB="0" distL="0" distR="0" wp14:anchorId="364E6D98" wp14:editId="79CF3CD4">
            <wp:extent cx="4505325" cy="600075"/>
            <wp:effectExtent l="171450" t="171450" r="390525" b="371475"/>
            <wp:docPr id="34" name="Afbeelding 34" descr="https://lh3.googleusercontent.com/J6GGZc74JbXNZdwSpQu2T5I0GCGKVvIYN8ydbwtB4TPPzEfrI6ApcAAp1k3aXqMsI5hj4A8J7cnESdR6O7uLiUigO39SZJcAYn5OElgTqGf7PBiS7OhAlfON6NoBjYrSUy15-_0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lh3.googleusercontent.com/J6GGZc74JbXNZdwSpQu2T5I0GCGKVvIYN8ydbwtB4TPPzEfrI6ApcAAp1k3aXqMsI5hj4A8J7cnESdR6O7uLiUigO39SZJcAYn5OElgTqGf7PBiS7OhAlfON6NoBjYrSUy15-_0u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600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31533" w:rsidRDefault="00B31533" w:rsidP="00B31533">
      <w:r>
        <w:t>Via ‘kosten ’ kunt u alle kosten toevoegen die u maakte in kader van uw persoonlijke-assistentiebudget (PAB).</w:t>
      </w:r>
    </w:p>
    <w:p w:rsidR="00B31533" w:rsidRDefault="00B31533" w:rsidP="00B31533">
      <w:r>
        <w:t>U kunt enkel kosten indienen voor goedgekeurde overeenkomsten.</w:t>
      </w:r>
    </w:p>
    <w:p w:rsidR="00B31533" w:rsidRDefault="00B31533" w:rsidP="00B31533">
      <w:r>
        <w:t>Per nieuwe kost</w:t>
      </w:r>
      <w:r w:rsidR="00136BB7">
        <w:t>en</w:t>
      </w:r>
      <w:r>
        <w:t xml:space="preserve"> die u indient, moet u volgende informatie invullen/selecteren in het menu:</w:t>
      </w:r>
    </w:p>
    <w:p w:rsidR="00B31533" w:rsidRDefault="00B31533" w:rsidP="00A742F2">
      <w:pPr>
        <w:pStyle w:val="Lijstalinea"/>
        <w:numPr>
          <w:ilvl w:val="0"/>
          <w:numId w:val="17"/>
        </w:numPr>
      </w:pPr>
      <w:r w:rsidRPr="006F4BF0">
        <w:rPr>
          <w:b/>
        </w:rPr>
        <w:t>Type kosten</w:t>
      </w:r>
      <w:r>
        <w:t>: bv. indirecte kosten, directe kosten: dienstencheques. (binnen de directe kosten kunt u VIA 4-kosten en niet-VIA 4-kosten selecteren)</w:t>
      </w:r>
    </w:p>
    <w:p w:rsidR="00B31533" w:rsidRDefault="00B31533" w:rsidP="00A742F2">
      <w:pPr>
        <w:pStyle w:val="Lijstalinea"/>
        <w:numPr>
          <w:ilvl w:val="0"/>
          <w:numId w:val="17"/>
        </w:numPr>
      </w:pPr>
      <w:r w:rsidRPr="006F4BF0">
        <w:rPr>
          <w:b/>
        </w:rPr>
        <w:t>Startdatum - Einddatum</w:t>
      </w:r>
      <w:r>
        <w:t>: de periode waarin de</w:t>
      </w:r>
      <w:r w:rsidR="002E722A">
        <w:t xml:space="preserve"> PAB-assistentie geleverd werd.</w:t>
      </w:r>
      <w:r>
        <w:t xml:space="preserve"> Er zijn enkele PAB-kosten die ingediend worden volgens f</w:t>
      </w:r>
      <w:r w:rsidR="002E722A">
        <w:t xml:space="preserve">actuurdatum. </w:t>
      </w:r>
      <w:r>
        <w:t>Dan vermeldt u de factuurdatum.</w:t>
      </w:r>
    </w:p>
    <w:p w:rsidR="00136BB7" w:rsidRPr="006F4BF0" w:rsidRDefault="00B31533" w:rsidP="00A742F2">
      <w:pPr>
        <w:pStyle w:val="Lijstalinea"/>
        <w:numPr>
          <w:ilvl w:val="0"/>
          <w:numId w:val="17"/>
        </w:numPr>
        <w:rPr>
          <w:b/>
        </w:rPr>
      </w:pPr>
      <w:r w:rsidRPr="006F4BF0">
        <w:rPr>
          <w:b/>
        </w:rPr>
        <w:t>Bedrag</w:t>
      </w:r>
    </w:p>
    <w:p w:rsidR="00136BB7" w:rsidRPr="00136BB7" w:rsidRDefault="00B31533" w:rsidP="00A742F2">
      <w:pPr>
        <w:pStyle w:val="Lijstalinea"/>
        <w:numPr>
          <w:ilvl w:val="0"/>
          <w:numId w:val="17"/>
        </w:numPr>
      </w:pPr>
      <w:r w:rsidRPr="006F4BF0">
        <w:rPr>
          <w:b/>
        </w:rPr>
        <w:t>Beschrijving</w:t>
      </w:r>
      <w:r w:rsidRPr="00136BB7">
        <w:t>: hier moet u voor directe kosten beschrijven welke persoon of organisatie/dien</w:t>
      </w:r>
      <w:r w:rsidR="002E722A">
        <w:t xml:space="preserve">st assistentie geleverd heeft. </w:t>
      </w:r>
      <w:r w:rsidRPr="00136BB7">
        <w:t>Ook voor indirecte kosten vragen wij een omschrijving te geven van de soort indirecte kos</w:t>
      </w:r>
      <w:r w:rsidR="003521AD" w:rsidRPr="00136BB7">
        <w:t xml:space="preserve">ten, </w:t>
      </w:r>
    </w:p>
    <w:p w:rsidR="00B31533" w:rsidRDefault="003521AD" w:rsidP="00A742F2">
      <w:pPr>
        <w:pStyle w:val="Lijstalinea"/>
        <w:numPr>
          <w:ilvl w:val="1"/>
          <w:numId w:val="17"/>
        </w:numPr>
      </w:pPr>
      <w:r>
        <w:t>bijvoorbeeld</w:t>
      </w:r>
      <w:r w:rsidR="00B31533">
        <w:t xml:space="preserve"> telefoonkosten, inkomtickets assistent + tickets horeca assistent, bankkosten, inter</w:t>
      </w:r>
      <w:r w:rsidR="002E722A">
        <w:t xml:space="preserve">esten of kantoorbenodigdheden. </w:t>
      </w:r>
      <w:r w:rsidR="00B31533">
        <w:t>Het invullen van de omschrijving is verplicht.</w:t>
      </w:r>
    </w:p>
    <w:p w:rsidR="00B31533" w:rsidRDefault="00796D27" w:rsidP="00B31533">
      <w:r>
        <w:t>Alle</w:t>
      </w:r>
      <w:r w:rsidR="00B31533">
        <w:t xml:space="preserve"> PAB-kost</w:t>
      </w:r>
      <w:r>
        <w:t>en hebben</w:t>
      </w:r>
      <w:r w:rsidR="002E722A">
        <w:t xml:space="preserve"> een bepaalde status. </w:t>
      </w:r>
      <w:r w:rsidR="00B31533">
        <w:t>De statussen die PAB-kost</w:t>
      </w:r>
      <w:r>
        <w:t>en kunnenkrijgen, zijn:</w:t>
      </w:r>
    </w:p>
    <w:p w:rsidR="00B31533" w:rsidRDefault="00796D27" w:rsidP="00A742F2">
      <w:pPr>
        <w:pStyle w:val="Lijstalinea"/>
        <w:numPr>
          <w:ilvl w:val="0"/>
          <w:numId w:val="18"/>
        </w:numPr>
      </w:pPr>
      <w:r w:rsidRPr="006F4BF0">
        <w:rPr>
          <w:b/>
        </w:rPr>
        <w:lastRenderedPageBreak/>
        <w:t>do</w:t>
      </w:r>
      <w:r w:rsidR="00B31533" w:rsidRPr="006F4BF0">
        <w:rPr>
          <w:b/>
        </w:rPr>
        <w:t xml:space="preserve">orgestuurd </w:t>
      </w:r>
      <w:r w:rsidRPr="006F4BF0">
        <w:rPr>
          <w:b/>
        </w:rPr>
        <w:t>naar VAPH</w:t>
      </w:r>
      <w:r>
        <w:t>: na het klikken op knop verzenden</w:t>
      </w:r>
    </w:p>
    <w:p w:rsidR="00796D27" w:rsidRDefault="00796D27" w:rsidP="00A742F2">
      <w:pPr>
        <w:pStyle w:val="Lijstalinea"/>
        <w:numPr>
          <w:ilvl w:val="0"/>
          <w:numId w:val="18"/>
        </w:numPr>
      </w:pPr>
      <w:r w:rsidRPr="006F4BF0">
        <w:rPr>
          <w:b/>
        </w:rPr>
        <w:t>b</w:t>
      </w:r>
      <w:r w:rsidR="00B31533" w:rsidRPr="006F4BF0">
        <w:rPr>
          <w:b/>
        </w:rPr>
        <w:t>etaalbaar</w:t>
      </w:r>
      <w:r w:rsidR="00B31533">
        <w:t>: de PAB-kosten zijn verwerkt door een dossierbeheerder en kome</w:t>
      </w:r>
      <w:r w:rsidR="002E722A">
        <w:t xml:space="preserve">n in aanmerking voor betaling. </w:t>
      </w:r>
      <w:r w:rsidR="00B31533">
        <w:t>Vanaf die status kunnen de PAB-kosten niet meer verwijderd worden tenzij u contact opnee</w:t>
      </w:r>
      <w:r>
        <w:t>mt met het team Budgetbesteding</w:t>
      </w:r>
    </w:p>
    <w:p w:rsidR="00796D27" w:rsidRDefault="00796D27" w:rsidP="00A742F2">
      <w:pPr>
        <w:pStyle w:val="Lijstalinea"/>
        <w:numPr>
          <w:ilvl w:val="0"/>
          <w:numId w:val="18"/>
        </w:numPr>
      </w:pPr>
      <w:r w:rsidRPr="006F4BF0">
        <w:rPr>
          <w:b/>
        </w:rPr>
        <w:t>n</w:t>
      </w:r>
      <w:r w:rsidR="00B31533" w:rsidRPr="006F4BF0">
        <w:rPr>
          <w:b/>
        </w:rPr>
        <w:t>og niet betaalbaar</w:t>
      </w:r>
      <w:r w:rsidR="00B31533">
        <w:t>: soms moet de dossierbeheerder overgaan tot het opvragen van meer informatie over PAB-kost</w:t>
      </w:r>
      <w:r>
        <w:t>en</w:t>
      </w:r>
      <w:r w:rsidR="002E722A">
        <w:t xml:space="preserve">. </w:t>
      </w:r>
      <w:r w:rsidR="00B31533">
        <w:t>De kost</w:t>
      </w:r>
      <w:r>
        <w:t>en krijgen</w:t>
      </w:r>
      <w:r w:rsidR="00B31533">
        <w:t xml:space="preserve"> dan de status ‘nog niet betaalbaar’.</w:t>
      </w:r>
    </w:p>
    <w:p w:rsidR="00796D27" w:rsidRDefault="00796D27" w:rsidP="00A742F2">
      <w:pPr>
        <w:pStyle w:val="Lijstalinea"/>
        <w:numPr>
          <w:ilvl w:val="0"/>
          <w:numId w:val="18"/>
        </w:numPr>
      </w:pPr>
      <w:r w:rsidRPr="006F4BF0">
        <w:rPr>
          <w:b/>
        </w:rPr>
        <w:t>n</w:t>
      </w:r>
      <w:r w:rsidR="00B31533" w:rsidRPr="006F4BF0">
        <w:rPr>
          <w:b/>
        </w:rPr>
        <w:t>iet betaalbaar</w:t>
      </w:r>
      <w:r w:rsidR="00B31533">
        <w:t>: het is mogelijk dat PAB-kost</w:t>
      </w:r>
      <w:r>
        <w:t>en niet in aanmerking komen</w:t>
      </w:r>
      <w:r w:rsidR="00B31533">
        <w:t xml:space="preserve"> voor terugbetaling.</w:t>
      </w:r>
    </w:p>
    <w:p w:rsidR="00B31533" w:rsidRDefault="00796D27" w:rsidP="00A742F2">
      <w:pPr>
        <w:pStyle w:val="Lijstalinea"/>
        <w:numPr>
          <w:ilvl w:val="0"/>
          <w:numId w:val="18"/>
        </w:numPr>
      </w:pPr>
      <w:r w:rsidRPr="006F4BF0">
        <w:rPr>
          <w:b/>
        </w:rPr>
        <w:t>o</w:t>
      </w:r>
      <w:r w:rsidR="00B31533" w:rsidRPr="006F4BF0">
        <w:rPr>
          <w:b/>
        </w:rPr>
        <w:t>pgenomen in betaling</w:t>
      </w:r>
      <w:r w:rsidR="00B31533">
        <w:t>: na verwerking van de PAB-kosten</w:t>
      </w:r>
      <w:r w:rsidR="002E722A">
        <w:t xml:space="preserve"> zullen die uitbetaald worden. </w:t>
      </w:r>
      <w:r w:rsidR="00B31533">
        <w:t>Het is niet meer mogelijk om zelf PAB-kost</w:t>
      </w:r>
      <w:r>
        <w:t>en</w:t>
      </w:r>
      <w:r w:rsidR="002E722A">
        <w:t xml:space="preserve"> te verwijderen. </w:t>
      </w:r>
      <w:r w:rsidR="00B31533">
        <w:t>U moet daarvoor het team</w:t>
      </w:r>
      <w:r w:rsidR="002E722A">
        <w:t xml:space="preserve"> Budgetbesteding contacteren. </w:t>
      </w:r>
      <w:r w:rsidR="00B31533">
        <w:t>Een dossierbeheerder zal zorgen voor een verrekening met de volgende bijstorting.</w:t>
      </w:r>
    </w:p>
    <w:p w:rsidR="00FE1444" w:rsidRDefault="00FE1444" w:rsidP="00FE1444">
      <w:pPr>
        <w:pStyle w:val="Kop2"/>
      </w:pPr>
      <w:bookmarkStart w:id="21" w:name="_Toc36219637"/>
      <w:r>
        <w:t>Indirecte kosten</w:t>
      </w:r>
      <w:bookmarkEnd w:id="21"/>
    </w:p>
    <w:p w:rsidR="004D6674" w:rsidRPr="004D6674" w:rsidRDefault="004D6674" w:rsidP="004D6674">
      <w:pPr>
        <w:rPr>
          <w:lang w:val="nl-NL"/>
        </w:rPr>
      </w:pPr>
      <w:r>
        <w:rPr>
          <w:noProof/>
          <w:color w:val="000000"/>
          <w:lang w:eastAsia="nl-BE"/>
        </w:rPr>
        <w:drawing>
          <wp:inline distT="0" distB="0" distL="0" distR="0" wp14:anchorId="30473E6B" wp14:editId="38326E68">
            <wp:extent cx="4724400" cy="657225"/>
            <wp:effectExtent l="171450" t="171450" r="381000" b="371475"/>
            <wp:docPr id="35" name="Afbeelding 35" descr="https://lh4.googleusercontent.com/cVfeaoAZTw3SKO1RmL17VG1O--U3VZY5bEotG7vBODB1kTvIAkKuqnPduPD2V0aOpjSmudNi7-1ASGcmPt9yiYZjIGx-T0e-wLbEaS1wapl0bBfV1Lp7D4NOyb6XJ_ssxKJxLY5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lh4.googleusercontent.com/cVfeaoAZTw3SKO1RmL17VG1O--U3VZY5bEotG7vBODB1kTvIAkKuqnPduPD2V0aOpjSmudNi7-1ASGcmPt9yiYZjIGx-T0e-wLbEaS1wapl0bBfV1Lp7D4NOyb6XJ_ssxKJxLY5W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657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E1444" w:rsidRDefault="00FE1444" w:rsidP="00A742F2">
      <w:pPr>
        <w:pStyle w:val="Lijstalinea"/>
        <w:numPr>
          <w:ilvl w:val="0"/>
          <w:numId w:val="19"/>
        </w:numPr>
      </w:pPr>
      <w:r>
        <w:t>De indirecte kosten mogen tot maximum 5 % van uw jaarbudget bedragen. Indirecte kosten zijn kosten die niet rechtstreeks voortvloeien uit het sluiten van een (</w:t>
      </w:r>
      <w:proofErr w:type="spellStart"/>
      <w:r>
        <w:t>arbeids</w:t>
      </w:r>
      <w:proofErr w:type="spellEnd"/>
      <w:r>
        <w:t xml:space="preserve">)overeenkomst. </w:t>
      </w:r>
    </w:p>
    <w:p w:rsidR="00FE1444" w:rsidRDefault="00163806" w:rsidP="00A742F2">
      <w:pPr>
        <w:pStyle w:val="Lijstalinea"/>
        <w:numPr>
          <w:ilvl w:val="1"/>
          <w:numId w:val="19"/>
        </w:numPr>
      </w:pPr>
      <w:r>
        <w:t>B</w:t>
      </w:r>
      <w:r w:rsidR="00FE1444">
        <w:t>ijvoorbeeld: een bioscoopticket van de persoonlijke assistent, een treinticket van de persoonlijke assistent voor verplaatsingen tijdens de werkuren, reis-en verblijfskosten van de assistent, ook van de vrijwilligers</w:t>
      </w:r>
    </w:p>
    <w:p w:rsidR="003D7E71" w:rsidRDefault="002E722A" w:rsidP="00FE1444">
      <w:r w:rsidRPr="006B5FE4">
        <w:t>Via</w:t>
      </w:r>
      <w:r w:rsidR="004D6674" w:rsidRPr="006B5FE4">
        <w:t xml:space="preserve"> ‘ </w:t>
      </w:r>
      <w:r w:rsidR="0076742C" w:rsidRPr="006B5FE4">
        <w:t>indirecte kosten’</w:t>
      </w:r>
      <w:r w:rsidR="00FE1444" w:rsidRPr="006B5FE4">
        <w:t xml:space="preserve"> kunt u het beschikbaar saldo aan indirecte kosten checken voor een bepaald budgetjaar en kunt u via ‘</w:t>
      </w:r>
      <w:r w:rsidR="0076742C" w:rsidRPr="006B5FE4">
        <w:t xml:space="preserve">indirecte </w:t>
      </w:r>
      <w:r w:rsidR="00FE1444" w:rsidRPr="006B5FE4">
        <w:t xml:space="preserve">kosten toevoegen’ </w:t>
      </w:r>
      <w:r w:rsidR="0076742C" w:rsidRPr="006B5FE4">
        <w:t xml:space="preserve"> indirecte kosten toevoegen</w:t>
      </w:r>
      <w:r w:rsidR="00F455EF" w:rsidRPr="006B5FE4">
        <w:t>.</w:t>
      </w:r>
    </w:p>
    <w:p w:rsidR="00EF18BE" w:rsidRDefault="00EF18BE" w:rsidP="00EF18BE">
      <w:pPr>
        <w:pStyle w:val="Kop2"/>
      </w:pPr>
      <w:bookmarkStart w:id="22" w:name="_Toc36219638"/>
      <w:r>
        <w:t>Betalingen</w:t>
      </w:r>
      <w:bookmarkEnd w:id="22"/>
    </w:p>
    <w:p w:rsidR="004D6674" w:rsidRPr="004D6674" w:rsidRDefault="004D6674" w:rsidP="004D6674">
      <w:pPr>
        <w:rPr>
          <w:lang w:val="nl-NL"/>
        </w:rPr>
      </w:pPr>
      <w:r>
        <w:rPr>
          <w:noProof/>
          <w:color w:val="000000"/>
          <w:lang w:eastAsia="nl-BE"/>
        </w:rPr>
        <w:drawing>
          <wp:inline distT="0" distB="0" distL="0" distR="0" wp14:anchorId="01C255F7" wp14:editId="17689177">
            <wp:extent cx="4743450" cy="676275"/>
            <wp:effectExtent l="171450" t="171450" r="381000" b="371475"/>
            <wp:docPr id="36" name="Afbeelding 36" descr="https://lh5.googleusercontent.com/c_7yzPD1-0VhIfUpXkgnDn4Jpv4GoFybsJBzCDOQP3ZAWC9tFgU-TCbwPdgH_ABahJDdQP1hCP4xRD7PFL4Dm3ahJ_kRtNEhh_4yLk24-DWjE6G3Fzkg9uFQLERFQpV80JE2q8V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lh5.googleusercontent.com/c_7yzPD1-0VhIfUpXkgnDn4Jpv4GoFybsJBzCDOQP3ZAWC9tFgU-TCbwPdgH_ABahJDdQP1hCP4xRD7PFL4Dm3ahJ_kRtNEhh_4yLk24-DWjE6G3Fzkg9uFQLERFQpV80JE2q8V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676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F18BE" w:rsidRPr="00EF18BE" w:rsidRDefault="00163806" w:rsidP="00EF18BE">
      <w:r>
        <w:t>Onder ‘B</w:t>
      </w:r>
      <w:r w:rsidR="00EF18BE" w:rsidRPr="00EF18BE">
        <w:t>etalingen’ vindt u een overzicht van al uw ingediende kosten en de bijhorende betaling/ inhouding.</w:t>
      </w:r>
    </w:p>
    <w:p w:rsidR="00EF18BE" w:rsidRDefault="00EF18BE" w:rsidP="00EF18BE">
      <w:pPr>
        <w:pStyle w:val="Kop2"/>
      </w:pPr>
      <w:bookmarkStart w:id="23" w:name="_Toc36219639"/>
      <w:r>
        <w:lastRenderedPageBreak/>
        <w:t>Archief</w:t>
      </w:r>
      <w:bookmarkEnd w:id="23"/>
    </w:p>
    <w:p w:rsidR="004D6674" w:rsidRPr="004D6674" w:rsidRDefault="004D6674" w:rsidP="004D6674">
      <w:pPr>
        <w:rPr>
          <w:lang w:val="nl-NL"/>
        </w:rPr>
      </w:pPr>
      <w:r>
        <w:rPr>
          <w:noProof/>
          <w:color w:val="000000"/>
          <w:lang w:eastAsia="nl-BE"/>
        </w:rPr>
        <w:drawing>
          <wp:inline distT="0" distB="0" distL="0" distR="0" wp14:anchorId="21A14692" wp14:editId="431D0C55">
            <wp:extent cx="4667250" cy="628650"/>
            <wp:effectExtent l="171450" t="171450" r="381000" b="361950"/>
            <wp:docPr id="37" name="Afbeelding 37" descr="https://lh3.googleusercontent.com/D_1p3YNcX4L1F8WSoh0wLpaQI5bgcvpLni_p8fcXt98X9Ua8RyZEmF6jqI_tA9OCvmRVF92FrIG-YvLUrUrzKv9wp0lylfpYMCg-GXWzXumFySCxUfsXHcuwD5L-IvCu1fPEu_J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lh3.googleusercontent.com/D_1p3YNcX4L1F8WSoh0wLpaQI5bgcvpLni_p8fcXt98X9Ua8RyZEmF6jqI_tA9OCvmRVF92FrIG-YvLUrUrzKv9wp0lylfpYMCg-GXWzXumFySCxUfsXHcuwD5L-IvCu1fPEu_Jc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28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F18BE" w:rsidRPr="00EF18BE" w:rsidRDefault="00EF18BE" w:rsidP="00EF18BE">
      <w:r>
        <w:t>Onder ‘Archief’</w:t>
      </w:r>
      <w:r w:rsidRPr="00EF18BE">
        <w:t xml:space="preserve"> kunt u een overzicht vinden van uw huidige budgetlijn en die van de voorbije jaren.</w:t>
      </w:r>
    </w:p>
    <w:p w:rsidR="00C37679" w:rsidRDefault="00E95EF1" w:rsidP="00C37679">
      <w:pPr>
        <w:pStyle w:val="Kop1"/>
      </w:pPr>
      <w:bookmarkStart w:id="24" w:name="_Toc36219640"/>
      <w:r>
        <w:t>D</w:t>
      </w:r>
      <w:r w:rsidR="00B453DF">
        <w:t>ocumenten</w:t>
      </w:r>
      <w:bookmarkEnd w:id="24"/>
    </w:p>
    <w:p w:rsidR="00C37679" w:rsidRDefault="002E722A" w:rsidP="00C37679">
      <w:pPr>
        <w:pStyle w:val="Norma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Onder het menu ‘</w:t>
      </w:r>
      <w:r w:rsidR="00E95EF1">
        <w:rPr>
          <w:rFonts w:ascii="Calibri" w:hAnsi="Calibri"/>
          <w:color w:val="000000"/>
          <w:sz w:val="22"/>
          <w:szCs w:val="22"/>
        </w:rPr>
        <w:t>D</w:t>
      </w:r>
      <w:r w:rsidR="00B453DF">
        <w:rPr>
          <w:rFonts w:ascii="Calibri" w:hAnsi="Calibri"/>
          <w:color w:val="000000"/>
          <w:sz w:val="22"/>
          <w:szCs w:val="22"/>
        </w:rPr>
        <w:t xml:space="preserve">ocumenten’ </w:t>
      </w:r>
      <w:r w:rsidR="00C37679">
        <w:rPr>
          <w:rFonts w:ascii="Calibri" w:hAnsi="Calibri"/>
          <w:color w:val="000000"/>
          <w:sz w:val="22"/>
          <w:szCs w:val="22"/>
        </w:rPr>
        <w:t>krijgt u het overzicht van de brieven die verstuurd werden door het VAPH voor uw dossier en de van de bri</w:t>
      </w:r>
      <w:r w:rsidR="00E95EF1">
        <w:rPr>
          <w:rFonts w:ascii="Calibri" w:hAnsi="Calibri"/>
          <w:color w:val="000000"/>
          <w:sz w:val="22"/>
          <w:szCs w:val="22"/>
        </w:rPr>
        <w:t>even en</w:t>
      </w:r>
      <w:r>
        <w:rPr>
          <w:rFonts w:ascii="Calibri" w:hAnsi="Calibri"/>
          <w:color w:val="000000"/>
          <w:sz w:val="22"/>
          <w:szCs w:val="22"/>
        </w:rPr>
        <w:t xml:space="preserve"> documenten die ontvangen </w:t>
      </w:r>
      <w:r w:rsidR="00C37679">
        <w:rPr>
          <w:rFonts w:ascii="Calibri" w:hAnsi="Calibri"/>
          <w:color w:val="000000"/>
          <w:sz w:val="22"/>
          <w:szCs w:val="22"/>
        </w:rPr>
        <w:t>werden voor uw dossier.</w:t>
      </w:r>
    </w:p>
    <w:p w:rsidR="009C4E2D" w:rsidRDefault="009C4E2D" w:rsidP="00C37679">
      <w:pPr>
        <w:pStyle w:val="Norma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C4E2D" w:rsidRDefault="009C4E2D" w:rsidP="00C37679">
      <w:pPr>
        <w:pStyle w:val="Norma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5988D3E2" wp14:editId="713573EB">
            <wp:extent cx="5609167" cy="1546904"/>
            <wp:effectExtent l="171450" t="171450" r="353695" b="358140"/>
            <wp:docPr id="52" name="Afbeelding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612747" cy="15478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D6674" w:rsidRDefault="003B120A" w:rsidP="003B120A">
      <w:pPr>
        <w:pStyle w:val="Kop2"/>
      </w:pPr>
      <w:bookmarkStart w:id="25" w:name="_Toc36219641"/>
      <w:r>
        <w:t>Mijn documenten verzonden naar het VAPH</w:t>
      </w:r>
      <w:bookmarkEnd w:id="25"/>
    </w:p>
    <w:p w:rsidR="00C37679" w:rsidRDefault="00E95EF1" w:rsidP="00E95EF1">
      <w:pPr>
        <w:pStyle w:val="Normaalweb"/>
        <w:spacing w:before="0" w:beforeAutospacing="0" w:after="0" w:afterAutospacing="0"/>
      </w:pPr>
      <w:r>
        <w:rPr>
          <w:rFonts w:ascii="Calibri" w:hAnsi="Calibri"/>
          <w:color w:val="000000"/>
          <w:sz w:val="22"/>
          <w:szCs w:val="22"/>
        </w:rPr>
        <w:t>Via het menu ‘D</w:t>
      </w:r>
      <w:r w:rsidR="00E9770E">
        <w:rPr>
          <w:rFonts w:ascii="Calibri" w:hAnsi="Calibri"/>
          <w:color w:val="000000"/>
          <w:sz w:val="22"/>
          <w:szCs w:val="22"/>
        </w:rPr>
        <w:t>ocumenten</w:t>
      </w:r>
      <w:r>
        <w:rPr>
          <w:rFonts w:ascii="Calibri" w:hAnsi="Calibri"/>
          <w:color w:val="000000"/>
          <w:sz w:val="22"/>
          <w:szCs w:val="22"/>
        </w:rPr>
        <w:t>’</w:t>
      </w:r>
      <w:r w:rsidR="00E9770E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kunt u via ‘D</w:t>
      </w:r>
      <w:r w:rsidR="00E9770E">
        <w:rPr>
          <w:rFonts w:ascii="Calibri" w:hAnsi="Calibri"/>
          <w:color w:val="000000"/>
          <w:sz w:val="22"/>
          <w:szCs w:val="22"/>
        </w:rPr>
        <w:t xml:space="preserve">ocumenten verzonden naar </w:t>
      </w:r>
      <w:r>
        <w:rPr>
          <w:rFonts w:ascii="Calibri" w:hAnsi="Calibri"/>
          <w:color w:val="000000"/>
          <w:sz w:val="22"/>
          <w:szCs w:val="22"/>
        </w:rPr>
        <w:t>VAPH’</w:t>
      </w:r>
      <w:r w:rsidR="00E9770E">
        <w:rPr>
          <w:rFonts w:ascii="Calibri" w:hAnsi="Calibri"/>
          <w:color w:val="000000"/>
          <w:sz w:val="22"/>
          <w:szCs w:val="22"/>
        </w:rPr>
        <w:t xml:space="preserve"> documenten opladen en rechtstreeks toevoegen in uw dossier</w:t>
      </w:r>
      <w:r w:rsidR="00C37679">
        <w:t>.</w:t>
      </w:r>
    </w:p>
    <w:p w:rsidR="002869F6" w:rsidRDefault="002869F6" w:rsidP="00E95EF1">
      <w:pPr>
        <w:pStyle w:val="Normaalweb"/>
        <w:spacing w:before="0" w:beforeAutospacing="0" w:after="0" w:afterAutospacing="0"/>
      </w:pPr>
    </w:p>
    <w:p w:rsidR="002869F6" w:rsidRDefault="002869F6" w:rsidP="002869F6">
      <w:pPr>
        <w:pStyle w:val="Norma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Hoe kunt u de documenten via het e-loket mijnvaph.be indienen?</w:t>
      </w:r>
    </w:p>
    <w:p w:rsidR="002869F6" w:rsidRDefault="002869F6" w:rsidP="002869F6">
      <w:pPr>
        <w:pStyle w:val="Normaalweb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:rsidR="002869F6" w:rsidRDefault="00BC7986" w:rsidP="00A742F2">
      <w:pPr>
        <w:pStyle w:val="Normaal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Klik op het tabblad ‘Documenten’, bovenaan het scherm</w:t>
      </w:r>
      <w:r w:rsidR="002869F6">
        <w:rPr>
          <w:rFonts w:ascii="Calibri" w:hAnsi="Calibri" w:cs="Calibri"/>
          <w:color w:val="000000"/>
          <w:sz w:val="22"/>
          <w:szCs w:val="22"/>
        </w:rPr>
        <w:t>.</w:t>
      </w:r>
    </w:p>
    <w:p w:rsidR="002869F6" w:rsidRDefault="002869F6" w:rsidP="00A742F2">
      <w:pPr>
        <w:pStyle w:val="Normaalweb"/>
        <w:numPr>
          <w:ilvl w:val="1"/>
          <w:numId w:val="3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 ziet nu twee tabbladen op uw scherm: ‘Mijn brieven’ (een overzicht van beslissingsbrieven die door het VAPH naar u werden verzonden) en ‘Mijn documenten verzonden naar VAPH’. Het is dit tweede tabblad dat u nodig heeft.</w:t>
      </w:r>
    </w:p>
    <w:p w:rsidR="002869F6" w:rsidRDefault="002869F6" w:rsidP="00A742F2">
      <w:pPr>
        <w:pStyle w:val="Normaalweb"/>
        <w:numPr>
          <w:ilvl w:val="1"/>
          <w:numId w:val="3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 ziet bovenaan de titel ‘Document verzenden’.</w:t>
      </w:r>
    </w:p>
    <w:p w:rsidR="00BC7986" w:rsidRDefault="00BC7986" w:rsidP="00A742F2">
      <w:pPr>
        <w:pStyle w:val="Normaal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Klik op ‘Bestand kiezen’</w:t>
      </w:r>
    </w:p>
    <w:p w:rsidR="00E414D8" w:rsidRDefault="00BC7986" w:rsidP="00A742F2">
      <w:pPr>
        <w:pStyle w:val="Normaal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Selecteer</w:t>
      </w:r>
      <w:r w:rsidR="002869F6" w:rsidRPr="00E414D8">
        <w:rPr>
          <w:rFonts w:ascii="Calibri" w:hAnsi="Calibri" w:cs="Calibri"/>
          <w:color w:val="000000"/>
          <w:sz w:val="22"/>
          <w:szCs w:val="22"/>
        </w:rPr>
        <w:t xml:space="preserve"> het document dat u wil</w:t>
      </w:r>
      <w:r w:rsidR="004A6510">
        <w:rPr>
          <w:rFonts w:ascii="Calibri" w:hAnsi="Calibri" w:cs="Calibri"/>
          <w:color w:val="000000"/>
          <w:sz w:val="22"/>
          <w:szCs w:val="22"/>
        </w:rPr>
        <w:t>t</w:t>
      </w:r>
      <w:r w:rsidR="002869F6" w:rsidRPr="00E414D8">
        <w:rPr>
          <w:rFonts w:ascii="Calibri" w:hAnsi="Calibri" w:cs="Calibri"/>
          <w:color w:val="000000"/>
          <w:sz w:val="22"/>
          <w:szCs w:val="22"/>
        </w:rPr>
        <w:t xml:space="preserve"> opladen (alleen de volgende document types zijn toegelaten: PDF, DOC, DOCX, ODT). </w:t>
      </w:r>
    </w:p>
    <w:p w:rsidR="00E414D8" w:rsidRPr="00E414D8" w:rsidRDefault="00E414D8" w:rsidP="00E414D8">
      <w:pPr>
        <w:pStyle w:val="Normaalweb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:rsidR="00E414D8" w:rsidRDefault="00E414D8" w:rsidP="00E414D8">
      <w:pPr>
        <w:pStyle w:val="Norma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6106795" cy="1496695"/>
            <wp:effectExtent l="171450" t="171450" r="370205" b="37020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1496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869F6" w:rsidRDefault="00BC7986" w:rsidP="00A742F2">
      <w:pPr>
        <w:pStyle w:val="Normaal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Klik</w:t>
      </w:r>
      <w:r w:rsidR="002869F6">
        <w:rPr>
          <w:rFonts w:ascii="Calibri" w:hAnsi="Calibri" w:cs="Calibri"/>
          <w:color w:val="000000"/>
          <w:sz w:val="22"/>
          <w:szCs w:val="22"/>
        </w:rPr>
        <w:t xml:space="preserve"> op ‘Verzenden’.</w:t>
      </w:r>
    </w:p>
    <w:p w:rsidR="002869F6" w:rsidRDefault="002869F6" w:rsidP="00A742F2">
      <w:pPr>
        <w:pStyle w:val="Normaalweb"/>
        <w:numPr>
          <w:ilvl w:val="1"/>
          <w:numId w:val="3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Er verschijnt een groene tekst als bevestiging van een geslaagde upload.</w:t>
      </w:r>
    </w:p>
    <w:p w:rsidR="00E414D8" w:rsidRDefault="00E414D8" w:rsidP="00E414D8">
      <w:pPr>
        <w:pStyle w:val="Norma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:rsidR="00E414D8" w:rsidRDefault="00E414D8" w:rsidP="00E414D8">
      <w:pPr>
        <w:pStyle w:val="Norma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6117590" cy="1143000"/>
            <wp:effectExtent l="171450" t="171450" r="359410" b="36195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1143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869F6" w:rsidRPr="00DB3FA5" w:rsidRDefault="002869F6" w:rsidP="00A742F2">
      <w:pPr>
        <w:pStyle w:val="Normaalweb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DB3FA5">
        <w:rPr>
          <w:rFonts w:ascii="Calibri" w:hAnsi="Calibri" w:cs="Calibri"/>
          <w:sz w:val="22"/>
          <w:szCs w:val="22"/>
        </w:rPr>
        <w:t>Uw document zal zo snel mogelijk behandeld worden door een dossierbeheerder van het VAPH.</w:t>
      </w:r>
      <w:r w:rsidR="00EF5B61" w:rsidRPr="00DB3FA5">
        <w:rPr>
          <w:rFonts w:ascii="Calibri" w:hAnsi="Calibri" w:cs="Calibri"/>
          <w:sz w:val="22"/>
          <w:szCs w:val="22"/>
        </w:rPr>
        <w:t xml:space="preserve"> U kunt op deze plaats ook het overzicht zien van alle documenten die u heeft verzonden naar het VAPH. Dit overzicht wordt per jaar getoond. Via de knop Filters kunt u het jaar selecteren waarvan u het overzicht wil zien. Let wel: indien u bent ingelogd in de hoedanigheid van een DMW, kunt u dit overzicht niet zien. </w:t>
      </w:r>
    </w:p>
    <w:p w:rsidR="00EF5B61" w:rsidRDefault="00EF5B61" w:rsidP="00EF5B61">
      <w:pPr>
        <w:pStyle w:val="Norma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:rsidR="00EF5B61" w:rsidRDefault="00EF5B61" w:rsidP="00EF5B61">
      <w:pPr>
        <w:pStyle w:val="Norma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1524000" cy="149129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9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674" w:rsidRDefault="003B120A" w:rsidP="003B120A">
      <w:pPr>
        <w:pStyle w:val="Kop2"/>
      </w:pPr>
      <w:bookmarkStart w:id="26" w:name="_Toc36219642"/>
      <w:r>
        <w:t>Mijn brieven</w:t>
      </w:r>
      <w:bookmarkEnd w:id="26"/>
    </w:p>
    <w:p w:rsidR="003B120A" w:rsidRDefault="003B120A" w:rsidP="003B120A">
      <w:pPr>
        <w:spacing w:after="0" w:line="240" w:lineRule="auto"/>
        <w:rPr>
          <w:rFonts w:cs="Calibri"/>
          <w:color w:val="000000"/>
        </w:rPr>
      </w:pPr>
      <w:r>
        <w:rPr>
          <w:rFonts w:eastAsia="Times New Roman" w:cs="Calibri"/>
          <w:color w:val="000000"/>
          <w:lang w:eastAsia="nl-BE"/>
        </w:rPr>
        <w:t>H</w:t>
      </w:r>
      <w:r w:rsidRPr="003B120A">
        <w:rPr>
          <w:rFonts w:eastAsia="Times New Roman" w:cs="Calibri"/>
          <w:color w:val="000000"/>
          <w:lang w:eastAsia="nl-BE"/>
        </w:rPr>
        <w:t xml:space="preserve">et VAPH </w:t>
      </w:r>
      <w:r>
        <w:rPr>
          <w:rFonts w:eastAsia="Times New Roman" w:cs="Calibri"/>
          <w:color w:val="000000"/>
          <w:lang w:eastAsia="nl-BE"/>
        </w:rPr>
        <w:t xml:space="preserve">verwittigt </w:t>
      </w:r>
      <w:r w:rsidRPr="003B120A">
        <w:rPr>
          <w:rFonts w:eastAsia="Times New Roman" w:cs="Calibri"/>
          <w:color w:val="000000"/>
          <w:lang w:eastAsia="nl-BE"/>
        </w:rPr>
        <w:t>u via e-mail als u in mijnvaph.be ee</w:t>
      </w:r>
      <w:r>
        <w:rPr>
          <w:rFonts w:eastAsia="Times New Roman" w:cs="Calibri"/>
          <w:color w:val="000000"/>
          <w:lang w:eastAsia="nl-BE"/>
        </w:rPr>
        <w:t>n nieuwe brief kunt terugvinden</w:t>
      </w:r>
      <w:r w:rsidRPr="003B120A">
        <w:rPr>
          <w:rFonts w:eastAsia="Times New Roman" w:cs="Calibri"/>
          <w:color w:val="000000"/>
          <w:lang w:eastAsia="nl-BE"/>
        </w:rPr>
        <w:t>. Voorwaarde is wel dat uw e-mailadres in mijnvaph.be is geregistreerd. Als dat nog niet het geval is, raden we u aan om dat zeker te doen. </w:t>
      </w:r>
      <w:r>
        <w:rPr>
          <w:rFonts w:cs="Calibri"/>
          <w:color w:val="000000"/>
        </w:rPr>
        <w:t>De contactgegevens die u registreert in mijnvaph.be</w:t>
      </w:r>
      <w:r w:rsidR="004A6510">
        <w:rPr>
          <w:rFonts w:cs="Calibri"/>
          <w:color w:val="000000"/>
        </w:rPr>
        <w:t>,</w:t>
      </w:r>
      <w:r>
        <w:rPr>
          <w:rFonts w:cs="Calibri"/>
          <w:color w:val="000000"/>
        </w:rPr>
        <w:t xml:space="preserve"> worden alleen door het VAPH gebruikt en worden niet doorgegeven aan andere organisaties of diensten.</w:t>
      </w:r>
    </w:p>
    <w:p w:rsidR="003B120A" w:rsidRDefault="003B120A" w:rsidP="003B120A">
      <w:pPr>
        <w:spacing w:after="0" w:line="240" w:lineRule="auto"/>
        <w:rPr>
          <w:rFonts w:cs="Calibri"/>
          <w:color w:val="000000"/>
        </w:rPr>
      </w:pPr>
    </w:p>
    <w:p w:rsidR="003B120A" w:rsidRDefault="003B120A" w:rsidP="003B120A">
      <w:pPr>
        <w:pStyle w:val="Norma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Waar vindt u de brief van het VAPH terug?</w:t>
      </w:r>
    </w:p>
    <w:p w:rsidR="003B120A" w:rsidRDefault="003B120A" w:rsidP="003B120A">
      <w:pPr>
        <w:pStyle w:val="Norma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3B120A" w:rsidRPr="00BC7986" w:rsidRDefault="003B120A" w:rsidP="00A742F2">
      <w:pPr>
        <w:pStyle w:val="Normaalweb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C7986">
        <w:rPr>
          <w:rFonts w:ascii="Calibri" w:hAnsi="Calibri" w:cs="Calibri"/>
          <w:color w:val="000000"/>
          <w:sz w:val="22"/>
          <w:szCs w:val="22"/>
        </w:rPr>
        <w:lastRenderedPageBreak/>
        <w:t>Klik in de blauwe balk bovenaan op ‘Documenten’.</w:t>
      </w:r>
      <w:r w:rsidR="00BC798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C7986">
        <w:rPr>
          <w:rFonts w:ascii="Calibri" w:hAnsi="Calibri" w:cs="Calibri"/>
          <w:color w:val="000000"/>
          <w:sz w:val="22"/>
          <w:szCs w:val="22"/>
        </w:rPr>
        <w:t>U belandt daardoor in de rubriek ‘Mijn brieven’, waar u een overzicht vindt van de brieven die u van het VAPH ontving. </w:t>
      </w:r>
    </w:p>
    <w:p w:rsidR="003B120A" w:rsidRDefault="003B120A" w:rsidP="00A742F2">
      <w:pPr>
        <w:pStyle w:val="Normaalweb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Om een brief te bekijken, klikt u op de knop ‘Download’ die rechts bij elke brief staat. </w:t>
      </w:r>
    </w:p>
    <w:p w:rsidR="00276AB2" w:rsidRDefault="00276AB2" w:rsidP="00276AB2">
      <w:pPr>
        <w:pStyle w:val="Normaalweb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:rsidR="00276AB2" w:rsidRDefault="00276AB2" w:rsidP="00276AB2">
      <w:pPr>
        <w:pStyle w:val="Norma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6117590" cy="1682115"/>
            <wp:effectExtent l="171450" t="171450" r="359410" b="356235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1682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B120A" w:rsidRDefault="003B120A" w:rsidP="00A742F2">
      <w:pPr>
        <w:pStyle w:val="Normaalweb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Via een navigatiescherm onderaan of centraal op uw scherm  kunt u de brief dan re</w:t>
      </w:r>
      <w:r w:rsidR="004A6510">
        <w:rPr>
          <w:rFonts w:ascii="Calibri" w:hAnsi="Calibri" w:cs="Calibri"/>
          <w:color w:val="000000"/>
          <w:sz w:val="22"/>
          <w:szCs w:val="22"/>
        </w:rPr>
        <w:t>chtstreeks openen of opslaan (da</w:t>
      </w:r>
      <w:r>
        <w:rPr>
          <w:rFonts w:ascii="Calibri" w:hAnsi="Calibri" w:cs="Calibri"/>
          <w:color w:val="000000"/>
          <w:sz w:val="22"/>
          <w:szCs w:val="22"/>
        </w:rPr>
        <w:t>t kan verschillen afhankelijk van de browser die u gebruikt).</w:t>
      </w:r>
    </w:p>
    <w:p w:rsidR="00A31E17" w:rsidRDefault="00A31E17" w:rsidP="003B120A">
      <w:pPr>
        <w:pStyle w:val="Norma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3B120A" w:rsidRDefault="003B120A" w:rsidP="003B120A">
      <w:pPr>
        <w:pStyle w:val="Norma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Hoe kunt u uw e-mailadres registreren?</w:t>
      </w:r>
    </w:p>
    <w:p w:rsidR="003B120A" w:rsidRDefault="003B120A" w:rsidP="003B120A">
      <w:pPr>
        <w:pStyle w:val="Norma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3B120A" w:rsidRDefault="003B120A" w:rsidP="003B120A">
      <w:pPr>
        <w:pStyle w:val="Norma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Als er in uw dossier nog geen e-mailadres geregistreerd is, zult u bovenaan de startpagina in mijnvaph.be een bericht zien met de vraag om uw contactgegevens te wijzigen:</w:t>
      </w:r>
    </w:p>
    <w:p w:rsidR="00276AB2" w:rsidRDefault="00276AB2" w:rsidP="003B120A">
      <w:pPr>
        <w:pStyle w:val="Norma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76AB2" w:rsidRDefault="00276AB2" w:rsidP="003B120A">
      <w:pPr>
        <w:pStyle w:val="Norma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6112510" cy="1213485"/>
            <wp:effectExtent l="171450" t="171450" r="364490" b="367665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10" cy="1213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D4D18" w:rsidRPr="000D4D18" w:rsidRDefault="000D4D18" w:rsidP="00A742F2">
      <w:pPr>
        <w:pStyle w:val="Normaalweb"/>
        <w:numPr>
          <w:ilvl w:val="0"/>
          <w:numId w:val="23"/>
        </w:numPr>
        <w:spacing w:after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D4D18">
        <w:rPr>
          <w:rFonts w:ascii="Calibri" w:hAnsi="Calibri" w:cs="Calibri"/>
          <w:color w:val="000000"/>
          <w:sz w:val="22"/>
          <w:szCs w:val="22"/>
        </w:rPr>
        <w:t>Klik op ‘Contactgegevens wijzigen’.</w:t>
      </w:r>
    </w:p>
    <w:p w:rsidR="000D4D18" w:rsidRPr="000D4D18" w:rsidRDefault="000D4D18" w:rsidP="00A742F2">
      <w:pPr>
        <w:pStyle w:val="Normaalweb"/>
        <w:numPr>
          <w:ilvl w:val="1"/>
          <w:numId w:val="23"/>
        </w:numPr>
        <w:spacing w:after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D4D18">
        <w:rPr>
          <w:rFonts w:ascii="Calibri" w:hAnsi="Calibri" w:cs="Calibri"/>
          <w:color w:val="000000"/>
          <w:sz w:val="22"/>
          <w:szCs w:val="22"/>
        </w:rPr>
        <w:t>U hebt nu de mogelijkheid om 2 e-mailadressen (met eventueel een opmerking) in te geven.</w:t>
      </w:r>
    </w:p>
    <w:p w:rsidR="000D4D18" w:rsidRPr="000D4D18" w:rsidRDefault="000D4D18" w:rsidP="00A742F2">
      <w:pPr>
        <w:pStyle w:val="Normaalweb"/>
        <w:numPr>
          <w:ilvl w:val="2"/>
          <w:numId w:val="23"/>
        </w:numPr>
        <w:spacing w:after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D4D18">
        <w:rPr>
          <w:rFonts w:ascii="Calibri" w:hAnsi="Calibri" w:cs="Calibri"/>
          <w:color w:val="000000"/>
          <w:sz w:val="22"/>
          <w:szCs w:val="22"/>
        </w:rPr>
        <w:t xml:space="preserve">Belangrijk: </w:t>
      </w:r>
    </w:p>
    <w:p w:rsidR="000D4D18" w:rsidRPr="000D4D18" w:rsidRDefault="000D4D18" w:rsidP="00A742F2">
      <w:pPr>
        <w:pStyle w:val="Normaalweb"/>
        <w:numPr>
          <w:ilvl w:val="3"/>
          <w:numId w:val="23"/>
        </w:numPr>
        <w:spacing w:after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D4D18">
        <w:rPr>
          <w:rFonts w:ascii="Calibri" w:hAnsi="Calibri" w:cs="Calibri"/>
          <w:color w:val="000000"/>
          <w:sz w:val="22"/>
          <w:szCs w:val="22"/>
        </w:rPr>
        <w:t xml:space="preserve">Meldingen van het VAPH over brieven die voor u klaar staan, worden momenteel alleen nog maar verzonden naar het eerste e-mailadres dat u ingeeft. </w:t>
      </w:r>
    </w:p>
    <w:p w:rsidR="000D4D18" w:rsidRPr="000D4D18" w:rsidRDefault="000D4D18" w:rsidP="00A742F2">
      <w:pPr>
        <w:pStyle w:val="Normaalweb"/>
        <w:numPr>
          <w:ilvl w:val="3"/>
          <w:numId w:val="23"/>
        </w:numPr>
        <w:spacing w:after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D4D18">
        <w:rPr>
          <w:rFonts w:ascii="Calibri" w:hAnsi="Calibri" w:cs="Calibri"/>
          <w:color w:val="000000"/>
          <w:sz w:val="22"/>
          <w:szCs w:val="22"/>
        </w:rPr>
        <w:t>Geef als tweede e-mailadres alleen een e-mailadres in dat u zelf beheert en geen adres van anderen, zoals een tweede wettelijk vertegenwoordiger of een tweede ouder. Verder hebt u ook nog de mogelijkheid om twee telefoonnummers in te geven.</w:t>
      </w:r>
    </w:p>
    <w:p w:rsidR="003B120A" w:rsidRDefault="000D4D18" w:rsidP="00A742F2">
      <w:pPr>
        <w:pStyle w:val="Normaal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D4D18">
        <w:rPr>
          <w:rFonts w:ascii="Calibri" w:hAnsi="Calibri" w:cs="Calibri"/>
          <w:color w:val="000000"/>
          <w:sz w:val="22"/>
          <w:szCs w:val="22"/>
        </w:rPr>
        <w:t>Klik ten slotte op ‘Bewaren’. Uw gegevens zijn nu opgenomen in uw dossier.</w:t>
      </w:r>
    </w:p>
    <w:p w:rsidR="003B120A" w:rsidRDefault="003B120A" w:rsidP="003B120A">
      <w:pPr>
        <w:pStyle w:val="Norma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3B120A" w:rsidRPr="000D4D18" w:rsidRDefault="003B120A" w:rsidP="003B120A">
      <w:pPr>
        <w:pStyle w:val="Normaalweb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2"/>
          <w:szCs w:val="22"/>
        </w:rPr>
      </w:pPr>
      <w:r w:rsidRPr="000D4D18">
        <w:rPr>
          <w:rFonts w:ascii="Calibri" w:hAnsi="Calibri" w:cs="Calibri"/>
          <w:b/>
          <w:i/>
          <w:color w:val="000000"/>
          <w:sz w:val="22"/>
          <w:szCs w:val="22"/>
        </w:rPr>
        <w:lastRenderedPageBreak/>
        <w:t>Is er al een e-mailadres in uw dossier gekend, maar wilt u een ander of nieuw adres ingeven?</w:t>
      </w:r>
    </w:p>
    <w:p w:rsidR="003B120A" w:rsidRDefault="003B120A" w:rsidP="003B120A">
      <w:pPr>
        <w:pStyle w:val="Normaalweb"/>
        <w:spacing w:before="0" w:beforeAutospacing="0" w:after="0" w:afterAutospacing="0"/>
      </w:pPr>
    </w:p>
    <w:p w:rsidR="003B120A" w:rsidRDefault="003B120A" w:rsidP="00A742F2">
      <w:pPr>
        <w:pStyle w:val="Normaa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 mijnvaph.be klikt u, bovenaan in de blauwe balk, op ‘Profiel’.</w:t>
      </w:r>
    </w:p>
    <w:p w:rsidR="003B120A" w:rsidRPr="004A6510" w:rsidRDefault="004A6510" w:rsidP="00A742F2">
      <w:pPr>
        <w:pStyle w:val="Normaa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Bovenaan de pagina ziet u </w:t>
      </w:r>
      <w:r w:rsidR="003B120A">
        <w:rPr>
          <w:rFonts w:ascii="Calibri" w:hAnsi="Calibri" w:cs="Calibri"/>
          <w:color w:val="000000"/>
          <w:sz w:val="22"/>
          <w:szCs w:val="22"/>
        </w:rPr>
        <w:t>‘Contactgegevens’ staan, en rechts de knop ‘Wijzigen’. 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B120A" w:rsidRPr="004A6510">
        <w:rPr>
          <w:rFonts w:ascii="Calibri" w:hAnsi="Calibri" w:cs="Calibri"/>
          <w:color w:val="000000"/>
          <w:sz w:val="22"/>
          <w:szCs w:val="22"/>
        </w:rPr>
        <w:t xml:space="preserve">Klik op </w:t>
      </w:r>
      <w:r>
        <w:rPr>
          <w:rFonts w:ascii="Calibri" w:hAnsi="Calibri" w:cs="Calibri"/>
          <w:color w:val="000000"/>
          <w:sz w:val="22"/>
          <w:szCs w:val="22"/>
        </w:rPr>
        <w:t>die</w:t>
      </w:r>
      <w:r w:rsidR="003B120A" w:rsidRPr="004A6510">
        <w:rPr>
          <w:rFonts w:ascii="Calibri" w:hAnsi="Calibri" w:cs="Calibri"/>
          <w:color w:val="000000"/>
          <w:sz w:val="22"/>
          <w:szCs w:val="22"/>
        </w:rPr>
        <w:t xml:space="preserve"> knop om uw e-mailadres en eventueel uw telefoonnummer te wijzigen.</w:t>
      </w:r>
    </w:p>
    <w:p w:rsidR="00276AB2" w:rsidRDefault="00276AB2" w:rsidP="00276AB2">
      <w:pPr>
        <w:pStyle w:val="Norma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:rsidR="00276AB2" w:rsidRDefault="00276AB2" w:rsidP="00276AB2">
      <w:pPr>
        <w:pStyle w:val="Norma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6117590" cy="1572895"/>
            <wp:effectExtent l="171450" t="171450" r="359410" b="370205"/>
            <wp:docPr id="38" name="Afbeelding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1572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B120A" w:rsidRPr="003B120A" w:rsidRDefault="003B120A" w:rsidP="003B12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nl-BE"/>
        </w:rPr>
      </w:pPr>
    </w:p>
    <w:p w:rsidR="000D4D18" w:rsidRPr="000D4D18" w:rsidRDefault="000D4D18" w:rsidP="000D4D18">
      <w:pPr>
        <w:rPr>
          <w:b/>
          <w:i/>
        </w:rPr>
      </w:pPr>
      <w:r w:rsidRPr="000D4D18">
        <w:rPr>
          <w:b/>
          <w:i/>
        </w:rPr>
        <w:t>Wat met co-ouderschap of 2 wettelijk vertegenwoordigers?</w:t>
      </w:r>
    </w:p>
    <w:p w:rsidR="000D4D18" w:rsidRDefault="000D4D18" w:rsidP="000D4D18">
      <w:r>
        <w:t xml:space="preserve">Is er een regeling van co-ouderschap of zijn er twee bewindvoerders aangesteld voor een bepaalde persoon, dan kan de tweede ouder of de tweede bewindvoerder ook een bericht via e-mail krijgen als er een brief klaar staat in mijnvaph.be.  </w:t>
      </w:r>
    </w:p>
    <w:p w:rsidR="00EF18BE" w:rsidRDefault="000D4D18" w:rsidP="00FE1444">
      <w:r>
        <w:t>Als wettelijk vertegenwoordiger of ouder kunt u zelf uw contactgegevens aanpassen in mijnvaph.be. Dat is alleen mogelijk als u in het dossier geregistreerd staat als wettelijk vertegenwoordiger. U moet dan inloggen in mijnvaph.be met de hoedanigheid van wettelijk vertegenwoordiger.</w:t>
      </w:r>
    </w:p>
    <w:p w:rsidR="00EF18BE" w:rsidRPr="00857F7A" w:rsidRDefault="00EF18BE" w:rsidP="00FE1444"/>
    <w:sectPr w:rsidR="00EF18BE" w:rsidRPr="00857F7A" w:rsidSect="005E06A3">
      <w:footerReference w:type="default" r:id="rId53"/>
      <w:headerReference w:type="first" r:id="rId54"/>
      <w:footerReference w:type="first" r:id="rId55"/>
      <w:pgSz w:w="11906" w:h="16838" w:code="9"/>
      <w:pgMar w:top="1418" w:right="1134" w:bottom="1985" w:left="1134" w:header="709" w:footer="85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E95" w:rsidRDefault="00511E95" w:rsidP="00A13B42">
      <w:r>
        <w:separator/>
      </w:r>
    </w:p>
    <w:p w:rsidR="00511E95" w:rsidRDefault="00511E95"/>
  </w:endnote>
  <w:endnote w:type="continuationSeparator" w:id="0">
    <w:p w:rsidR="00511E95" w:rsidRDefault="00511E95" w:rsidP="00A13B42">
      <w:r>
        <w:continuationSeparator/>
      </w:r>
    </w:p>
    <w:p w:rsidR="00511E95" w:rsidRDefault="00511E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ArtSans-Medium">
    <w:altName w:val="Courier New"/>
    <w:panose1 w:val="000006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F1" w:rsidRDefault="00E95EF1" w:rsidP="00230D1D">
    <w:pPr>
      <w:pStyle w:val="Voettekst"/>
    </w:pPr>
    <w:r w:rsidRPr="00516E9E">
      <w:t xml:space="preserve">pagina </w:t>
    </w:r>
    <w:r w:rsidRPr="00516E9E">
      <w:fldChar w:fldCharType="begin"/>
    </w:r>
    <w:r w:rsidRPr="00516E9E">
      <w:instrText xml:space="preserve"> PAGE   \* MERGEFORMAT </w:instrText>
    </w:r>
    <w:r w:rsidRPr="00516E9E">
      <w:fldChar w:fldCharType="separate"/>
    </w:r>
    <w:r w:rsidR="00B45AAD">
      <w:rPr>
        <w:noProof/>
      </w:rPr>
      <w:t>1</w:t>
    </w:r>
    <w:r w:rsidRPr="00516E9E">
      <w:fldChar w:fldCharType="end"/>
    </w:r>
    <w:r w:rsidRPr="00516E9E">
      <w:t xml:space="preserve"> van </w:t>
    </w:r>
    <w:fldSimple w:instr=" NUMPAGES   \* MERGEFORMAT ">
      <w:r w:rsidR="00B45AAD">
        <w:rPr>
          <w:noProof/>
        </w:rPr>
        <w:t>24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F1" w:rsidRDefault="00E95EF1" w:rsidP="00CB731B">
    <w:pPr>
      <w:pStyle w:val="Voettekst"/>
    </w:pPr>
    <w:r>
      <w:tab/>
    </w:r>
    <w:r w:rsidRPr="00516E9E">
      <w:rPr>
        <w:noProof/>
        <w:lang w:eastAsia="nl-BE"/>
      </w:rPr>
      <w:drawing>
        <wp:anchor distT="0" distB="0" distL="114300" distR="114300" simplePos="0" relativeHeight="251679744" behindDoc="0" locked="0" layoutInCell="1" allowOverlap="1" wp14:anchorId="0ED7335D" wp14:editId="70DA3F64">
          <wp:simplePos x="0" y="0"/>
          <wp:positionH relativeFrom="margin">
            <wp:align>left</wp:align>
          </wp:positionH>
          <wp:positionV relativeFrom="line">
            <wp:align>center</wp:align>
          </wp:positionV>
          <wp:extent cx="1270800" cy="540000"/>
          <wp:effectExtent l="0" t="0" r="5715" b="0"/>
          <wp:wrapSquare wrapText="bothSides"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anderen_is_welzijn_naakt_k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E95" w:rsidRDefault="00511E95" w:rsidP="00692334">
      <w:pPr>
        <w:spacing w:after="0"/>
      </w:pPr>
      <w:r>
        <w:separator/>
      </w:r>
    </w:p>
  </w:footnote>
  <w:footnote w:type="continuationSeparator" w:id="0">
    <w:p w:rsidR="00511E95" w:rsidRDefault="00511E95" w:rsidP="00A13B42">
      <w:r>
        <w:continuationSeparator/>
      </w:r>
    </w:p>
    <w:p w:rsidR="00511E95" w:rsidRDefault="00511E9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F1" w:rsidRPr="00BD1F32" w:rsidRDefault="00E95EF1" w:rsidP="00A85ABF">
    <w:pPr>
      <w:pStyle w:val="Koptekst"/>
      <w:tabs>
        <w:tab w:val="clear" w:pos="4536"/>
        <w:tab w:val="clear" w:pos="9072"/>
        <w:tab w:val="left" w:pos="1418"/>
        <w:tab w:val="left" w:pos="2313"/>
      </w:tabs>
      <w:spacing w:before="200" w:line="240" w:lineRule="auto"/>
      <w:rPr>
        <w:color w:val="363636"/>
        <w:spacing w:val="6"/>
        <w:sz w:val="17"/>
        <w:szCs w:val="17"/>
      </w:rPr>
    </w:pPr>
    <w:r>
      <w:rPr>
        <w:noProof/>
        <w:color w:val="373737"/>
        <w:spacing w:val="6"/>
        <w:sz w:val="17"/>
        <w:szCs w:val="17"/>
        <w:lang w:eastAsia="nl-BE"/>
      </w:rPr>
      <w:drawing>
        <wp:inline distT="0" distB="0" distL="0" distR="0" wp14:anchorId="2C66F867" wp14:editId="05546395">
          <wp:extent cx="1380747" cy="615697"/>
          <wp:effectExtent l="0" t="0" r="0" b="0"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word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747" cy="615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365AD">
      <w:rPr>
        <w:rFonts w:ascii="FlandersArtSans-Medium" w:hAnsi="FlandersArtSans-Medium"/>
        <w:noProof/>
        <w:color w:val="373737"/>
        <w:sz w:val="56"/>
        <w:szCs w:val="56"/>
        <w:lang w:eastAsia="nl-BE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17D0EA4" wp14:editId="05A7764F">
              <wp:simplePos x="0" y="0"/>
              <mc:AlternateContent>
                <mc:Choice Requires="wp14">
                  <wp:positionH relativeFrom="page">
                    <wp14:pctPosHOffset>1500</wp14:pctPosHOffset>
                  </wp:positionH>
                </mc:Choice>
                <mc:Fallback>
                  <wp:positionH relativeFrom="page">
                    <wp:posOffset>113030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66000</wp14:pctPosVOffset>
                  </wp:positionV>
                </mc:Choice>
                <mc:Fallback>
                  <wp:positionV relativeFrom="page">
                    <wp:posOffset>7056755</wp:posOffset>
                  </wp:positionV>
                </mc:Fallback>
              </mc:AlternateContent>
              <wp:extent cx="86400" cy="0"/>
              <wp:effectExtent l="0" t="0" r="27940" b="19050"/>
              <wp:wrapNone/>
              <wp:docPr id="3" name="Rechte verbindingslijn 3" title="onderste plooimarker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6400" cy="0"/>
                      </a:xfrm>
                      <a:prstGeom prst="line">
                        <a:avLst/>
                      </a:prstGeom>
                      <a:ln>
                        <a:solidFill>
                          <a:srgbClr val="999999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Rechte verbindingslijn 3" o:spid="_x0000_s1026" alt="Titel: onderste plooimarkering" style="position:absolute;z-index:251675648;visibility:visible;mso-wrap-style:square;mso-width-percent:0;mso-left-percent:15;mso-top-percent:660;mso-wrap-distance-left:9pt;mso-wrap-distance-top:0;mso-wrap-distance-right:9pt;mso-wrap-distance-bottom:0;mso-position-horizontal-relative:page;mso-position-vertical-relative:page;mso-width-percent:0;mso-left-percent:15;mso-top-percent:660;mso-width-relative:margin" from="0,0" to="6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ho4wEAABoEAAAOAAAAZHJzL2Uyb0RvYy54bWysU8Fu1DAQvSPxD5bvbLIFVSXabA+tygXB&#10;qtAP8DrjjantsWyzyf49YyebVoAQqpqDE9vvvZl5M9lcj9awI4So0bV8vao5Ayex0+7Q8ofvd++u&#10;OItJuE4YdNDyE0R+vX37ZjP4Bi6wR9NBYCTiYjP4lvcp+aaqouzBirhCD44uFQYrEm3DoeqCGEjd&#10;muqiri+rAUPnA0qIkU5vp0u+LfpKgUxflYqQmGk55ZbKGsq6z2u13YjmEITvtZzTEC/IwgrtKOgi&#10;dSuSYD+D/kPKahkwokoribZCpbSEUgNVs65/q+ZbLzyUWsic6Beb4uvJyi/HXWC6a/l7zpyw1KJ7&#10;kH2C3NS9drmR0egfjtF90skQAB31LBLEG0RtRXiEQLDs5eBjQ5I3bhfmXfS7kI0ZVbD5TSWzsfh/&#10;WvyHMTFJh1eXH2pqkjzfVE80TwE/AVqWP1putMvGiEYcP8dEoQh6huRj4/Ia0ejuThtTNuGwvzGB&#10;HQWNwsfy5IyJ+AxGu0ytch1T5uUrnQxMsvegyC3KdV3ClzmFRbZ7XM+axhEyUxSFX0j1v0kzNtOg&#10;zO7/Ehd0iYguLUSrHYa/RU3jOVU14c9VT7XmsvfYnUofix00gMWt+WfJE/58X+hPv/T2FwAAAP//&#10;AwBQSwMEFAAGAAgAAAAhAEx+0VrYAAAAAQEAAA8AAABkcnMvZG93bnJldi54bWxMj09Lw0AQxe+C&#10;32EZwZvd+Ida02yKCiKIHoxeeptmp0lodjZkJ0367d140cuDxxve+022mVyrjtSHxrOB60UCirj0&#10;tuHKwPfXy9UKVBBki61nMnCiAJv8/CzD1PqRP+lYSKViCYcUDdQiXap1KGtyGBa+I47Z3vcOJdq+&#10;0rbHMZa7Vt8kyVI7bDgu1NjRc03loRicgVA8vd+/bWXY361O1lfjg9++fhhzeTE9rkEJTfJ3DDN+&#10;RIc8Mu38wDao1kB8RH51zm6XoHaz03mm/5PnPwAAAP//AwBQSwECLQAUAAYACAAAACEAtoM4kv4A&#10;AADhAQAAEwAAAAAAAAAAAAAAAAAAAAAAW0NvbnRlbnRfVHlwZXNdLnhtbFBLAQItABQABgAIAAAA&#10;IQA4/SH/1gAAAJQBAAALAAAAAAAAAAAAAAAAAC8BAABfcmVscy8ucmVsc1BLAQItABQABgAIAAAA&#10;IQDyCaho4wEAABoEAAAOAAAAAAAAAAAAAAAAAC4CAABkcnMvZTJvRG9jLnhtbFBLAQItABQABgAI&#10;AAAAIQBMftFa2AAAAAEBAAAPAAAAAAAAAAAAAAAAAD0EAABkcnMvZG93bnJldi54bWxQSwUGAAAA&#10;AAQABADzAAAAQgUAAAAA&#10;" strokecolor="#999">
              <w10:wrap anchorx="page" anchory="page"/>
            </v:line>
          </w:pict>
        </mc:Fallback>
      </mc:AlternateContent>
    </w:r>
    <w:r w:rsidRPr="00C365AD">
      <w:rPr>
        <w:rFonts w:ascii="FlandersArtSans-Medium" w:hAnsi="FlandersArtSans-Medium"/>
        <w:noProof/>
        <w:color w:val="373737"/>
        <w:sz w:val="56"/>
        <w:szCs w:val="56"/>
        <w:lang w:eastAsia="nl-BE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472682E" wp14:editId="34135805">
              <wp:simplePos x="0" y="0"/>
              <mc:AlternateContent>
                <mc:Choice Requires="wp14">
                  <wp:positionH relativeFrom="page">
                    <wp14:pctPosHOffset>1500</wp14:pctPosHOffset>
                  </wp:positionH>
                </mc:Choice>
                <mc:Fallback>
                  <wp:positionH relativeFrom="page">
                    <wp:posOffset>113030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33000</wp14:pctPosVOffset>
                  </wp:positionV>
                </mc:Choice>
                <mc:Fallback>
                  <wp:positionV relativeFrom="page">
                    <wp:posOffset>3528060</wp:posOffset>
                  </wp:positionV>
                </mc:Fallback>
              </mc:AlternateContent>
              <wp:extent cx="86400" cy="0"/>
              <wp:effectExtent l="0" t="0" r="27940" b="19050"/>
              <wp:wrapNone/>
              <wp:docPr id="4" name="Rechte verbindingslijn 4" title="bovenste plooimarker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6400" cy="0"/>
                      </a:xfrm>
                      <a:prstGeom prst="line">
                        <a:avLst/>
                      </a:prstGeom>
                      <a:ln>
                        <a:solidFill>
                          <a:srgbClr val="999999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Rechte verbindingslijn 4" o:spid="_x0000_s1026" alt="Titel: bovenste plooimarkering" style="position:absolute;z-index:251674624;visibility:visible;mso-wrap-style:square;mso-width-percent:0;mso-left-percent:15;mso-top-percent:330;mso-wrap-distance-left:9pt;mso-wrap-distance-top:0;mso-wrap-distance-right:9pt;mso-wrap-distance-bottom:0;mso-position-horizontal-relative:page;mso-position-vertical-relative:page;mso-width-percent:0;mso-left-percent:15;mso-top-percent:330;mso-width-relative:margin" from="0,0" to="6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UoU4wEAABoEAAAOAAAAZHJzL2Uyb0RvYy54bWysU01v2zAMvQ/YfxB0X+wURdEZcXpo0V2G&#10;Lei2H6DIVKxVEgVKy8e/H6UkbtENQ1HMB9mU3nskn+jFzd47sQVKFkMv57NWCggaBxs2vfzx/f7D&#10;tRQpqzAohwF6eYAkb5bv3y12sYMLHNENQIJFQup2sZdjzrFrmqRH8CrNMELgQ4PkVeaQNs1Aasfq&#10;3jUXbXvV7JCGSKghJd69Ox7KZdU3BnT+akyCLFwvubZcV6rruqzNcqG6Dak4Wn0qQ72hCq9s4KST&#10;1J3KSvwi+4eUt5owockzjb5BY6yG2gN3M29fdPNtVBFqL2xOipNN6f/J6i/bFQk79PJSiqA8X9ED&#10;6DFDudS1DeUik7M/g+DzbLNjwBq3EBJDokO0XtEjEMOKl7uYOpa8DSs6RSmuqBizN+TLm1sW++r/&#10;YfIf9llo3ry+umz5kvT5pHmiRUr5E6AX5aOXzoZijOrU9nPKnIqhZ0jZdqGsCZ0d7q1zNaDN+taR&#10;2CoehY/1KRUz8RmMo0JtSh/HyutXPjg4yj6AYbe41nlNX+cUJtnhcX7SdIGRhWI4/URq/006YQsN&#10;6uy+ljiha0YMeSJ6G5D+ljXvz6WaI/7c9bHX0vYah0O9x2oHD2B16/SzlAl/Hlf60y+9/A0AAP//&#10;AwBQSwMEFAAGAAgAAAAhAGcsplvXAAAAAQEAAA8AAABkcnMvZG93bnJldi54bWxMj0FPwkAQhe8m&#10;/IfNkHiTLZJQU7slBCHGgwfRHzB0x7bSna3dAeq/d+tFLi95eZP3vslXg2vVmfrQeDYwnyWgiEtv&#10;G64MfLzv7h5ABUG22HomAz8UYFVMbnLMrL/wG533UqlYwiFDA7VIl2kdypochpnviGP26XuHEm1f&#10;advjJZa7Vt8nyVI7bDgu1NjRpqbyuD85A7J52h1f0+1LOhCGRZl+fz1v0Zjb6bB+BCU0yP8xjPgR&#10;HYrIdPAntkG1BuIj8qdjtliCOoxOF7m+Ji9+AQAA//8DAFBLAQItABQABgAIAAAAIQC2gziS/gAA&#10;AOEBAAATAAAAAAAAAAAAAAAAAAAAAABbQ29udGVudF9UeXBlc10ueG1sUEsBAi0AFAAGAAgAAAAh&#10;ADj9If/WAAAAlAEAAAsAAAAAAAAAAAAAAAAALwEAAF9yZWxzLy5yZWxzUEsBAi0AFAAGAAgAAAAh&#10;AL5tShTjAQAAGgQAAA4AAAAAAAAAAAAAAAAALgIAAGRycy9lMm9Eb2MueG1sUEsBAi0AFAAGAAgA&#10;AAAhAGcsplvXAAAAAQEAAA8AAAAAAAAAAAAAAAAAPQQAAGRycy9kb3ducmV2LnhtbFBLBQYAAAAA&#10;BAAEAPMAAABBBQAAAAA=&#10;" strokecolor="#999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EE1"/>
    <w:multiLevelType w:val="multilevel"/>
    <w:tmpl w:val="833E6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36639"/>
    <w:multiLevelType w:val="multilevel"/>
    <w:tmpl w:val="A6A49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C0891"/>
    <w:multiLevelType w:val="hybridMultilevel"/>
    <w:tmpl w:val="FCD297C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76019"/>
    <w:multiLevelType w:val="multilevel"/>
    <w:tmpl w:val="20B08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135469"/>
    <w:multiLevelType w:val="multilevel"/>
    <w:tmpl w:val="28DC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23754B"/>
    <w:multiLevelType w:val="multilevel"/>
    <w:tmpl w:val="2F229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AF7B64"/>
    <w:multiLevelType w:val="multilevel"/>
    <w:tmpl w:val="EEE69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B567E"/>
    <w:multiLevelType w:val="multilevel"/>
    <w:tmpl w:val="D41A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11278E"/>
    <w:multiLevelType w:val="multilevel"/>
    <w:tmpl w:val="F7B0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F558E1"/>
    <w:multiLevelType w:val="hybridMultilevel"/>
    <w:tmpl w:val="0F30FB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3342FE"/>
    <w:multiLevelType w:val="multilevel"/>
    <w:tmpl w:val="7F10078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7770EC"/>
    <w:multiLevelType w:val="hybridMultilevel"/>
    <w:tmpl w:val="2B9AFD06"/>
    <w:lvl w:ilvl="0" w:tplc="08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BD4F22"/>
    <w:multiLevelType w:val="multilevel"/>
    <w:tmpl w:val="F6BC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190FCF"/>
    <w:multiLevelType w:val="multilevel"/>
    <w:tmpl w:val="36F0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3C2271"/>
    <w:multiLevelType w:val="hybridMultilevel"/>
    <w:tmpl w:val="1C403A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D95F7D"/>
    <w:multiLevelType w:val="multilevel"/>
    <w:tmpl w:val="8F38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9A469D"/>
    <w:multiLevelType w:val="multilevel"/>
    <w:tmpl w:val="00F4D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0D045B"/>
    <w:multiLevelType w:val="multilevel"/>
    <w:tmpl w:val="BCF8FE2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39C31EFF"/>
    <w:multiLevelType w:val="multilevel"/>
    <w:tmpl w:val="00F4D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A74557"/>
    <w:multiLevelType w:val="hybridMultilevel"/>
    <w:tmpl w:val="BD6421E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FA7D59"/>
    <w:multiLevelType w:val="multilevel"/>
    <w:tmpl w:val="2F229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9A06D2"/>
    <w:multiLevelType w:val="multilevel"/>
    <w:tmpl w:val="75B888C8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22">
    <w:nsid w:val="561B0273"/>
    <w:multiLevelType w:val="hybridMultilevel"/>
    <w:tmpl w:val="3BB4C3E0"/>
    <w:lvl w:ilvl="0" w:tplc="08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1453B4"/>
    <w:multiLevelType w:val="multilevel"/>
    <w:tmpl w:val="11DC6D7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3D351B"/>
    <w:multiLevelType w:val="hybridMultilevel"/>
    <w:tmpl w:val="9B6CFB5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A87E56"/>
    <w:multiLevelType w:val="multilevel"/>
    <w:tmpl w:val="DDC0A832"/>
    <w:lvl w:ilvl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6">
    <w:nsid w:val="5BC147B8"/>
    <w:multiLevelType w:val="hybridMultilevel"/>
    <w:tmpl w:val="793EBE0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37315E"/>
    <w:multiLevelType w:val="multilevel"/>
    <w:tmpl w:val="2C60C39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1E1B0B"/>
    <w:multiLevelType w:val="multilevel"/>
    <w:tmpl w:val="0278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0D2085"/>
    <w:multiLevelType w:val="multilevel"/>
    <w:tmpl w:val="8624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9316FF"/>
    <w:multiLevelType w:val="hybridMultilevel"/>
    <w:tmpl w:val="B1F0FB08"/>
    <w:lvl w:ilvl="0" w:tplc="08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AE1801"/>
    <w:multiLevelType w:val="multilevel"/>
    <w:tmpl w:val="4E72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AE3E57"/>
    <w:multiLevelType w:val="hybridMultilevel"/>
    <w:tmpl w:val="B3F073E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044B90"/>
    <w:multiLevelType w:val="multilevel"/>
    <w:tmpl w:val="3334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CD7CAC"/>
    <w:multiLevelType w:val="hybridMultilevel"/>
    <w:tmpl w:val="2A323B58"/>
    <w:lvl w:ilvl="0" w:tplc="0813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>
    <w:nsid w:val="705E227F"/>
    <w:multiLevelType w:val="hybridMultilevel"/>
    <w:tmpl w:val="51BCF8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D95B2B"/>
    <w:multiLevelType w:val="multilevel"/>
    <w:tmpl w:val="A0D6B78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696B33"/>
    <w:multiLevelType w:val="multilevel"/>
    <w:tmpl w:val="82EE722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7A724C"/>
    <w:multiLevelType w:val="multilevel"/>
    <w:tmpl w:val="FFBC9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5"/>
  </w:num>
  <w:num w:numId="3">
    <w:abstractNumId w:val="14"/>
  </w:num>
  <w:num w:numId="4">
    <w:abstractNumId w:val="26"/>
  </w:num>
  <w:num w:numId="5">
    <w:abstractNumId w:val="2"/>
  </w:num>
  <w:num w:numId="6">
    <w:abstractNumId w:val="7"/>
  </w:num>
  <w:num w:numId="7">
    <w:abstractNumId w:val="11"/>
  </w:num>
  <w:num w:numId="8">
    <w:abstractNumId w:val="27"/>
  </w:num>
  <w:num w:numId="9">
    <w:abstractNumId w:val="28"/>
  </w:num>
  <w:num w:numId="10">
    <w:abstractNumId w:val="3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3"/>
  </w:num>
  <w:num w:numId="12">
    <w:abstractNumId w:val="38"/>
  </w:num>
  <w:num w:numId="13">
    <w:abstractNumId w:val="31"/>
  </w:num>
  <w:num w:numId="14">
    <w:abstractNumId w:val="17"/>
  </w:num>
  <w:num w:numId="15">
    <w:abstractNumId w:val="15"/>
  </w:num>
  <w:num w:numId="16">
    <w:abstractNumId w:val="5"/>
  </w:num>
  <w:num w:numId="17">
    <w:abstractNumId w:val="12"/>
  </w:num>
  <w:num w:numId="18">
    <w:abstractNumId w:val="20"/>
  </w:num>
  <w:num w:numId="19">
    <w:abstractNumId w:val="23"/>
  </w:num>
  <w:num w:numId="20">
    <w:abstractNumId w:val="25"/>
  </w:num>
  <w:num w:numId="21">
    <w:abstractNumId w:val="37"/>
  </w:num>
  <w:num w:numId="22">
    <w:abstractNumId w:val="16"/>
  </w:num>
  <w:num w:numId="23">
    <w:abstractNumId w:val="8"/>
  </w:num>
  <w:num w:numId="24">
    <w:abstractNumId w:val="1"/>
  </w:num>
  <w:num w:numId="25">
    <w:abstractNumId w:val="30"/>
  </w:num>
  <w:num w:numId="26">
    <w:abstractNumId w:val="22"/>
  </w:num>
  <w:num w:numId="27">
    <w:abstractNumId w:val="36"/>
  </w:num>
  <w:num w:numId="28">
    <w:abstractNumId w:val="13"/>
  </w:num>
  <w:num w:numId="29">
    <w:abstractNumId w:val="29"/>
  </w:num>
  <w:num w:numId="30">
    <w:abstractNumId w:val="0"/>
  </w:num>
  <w:num w:numId="31">
    <w:abstractNumId w:val="4"/>
  </w:num>
  <w:num w:numId="32">
    <w:abstractNumId w:val="10"/>
  </w:num>
  <w:num w:numId="33">
    <w:abstractNumId w:val="9"/>
  </w:num>
  <w:num w:numId="34">
    <w:abstractNumId w:val="19"/>
  </w:num>
  <w:num w:numId="35">
    <w:abstractNumId w:val="6"/>
  </w:num>
  <w:num w:numId="36">
    <w:abstractNumId w:val="18"/>
  </w:num>
  <w:num w:numId="37">
    <w:abstractNumId w:val="34"/>
  </w:num>
  <w:num w:numId="38">
    <w:abstractNumId w:val="24"/>
  </w:num>
  <w:num w:numId="39">
    <w:abstractNumId w:val="3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7A"/>
    <w:rsid w:val="00000CE0"/>
    <w:rsid w:val="00001D1B"/>
    <w:rsid w:val="00007DE2"/>
    <w:rsid w:val="0001002E"/>
    <w:rsid w:val="00011108"/>
    <w:rsid w:val="00011992"/>
    <w:rsid w:val="000128DC"/>
    <w:rsid w:val="00023FE3"/>
    <w:rsid w:val="000317EF"/>
    <w:rsid w:val="000334B4"/>
    <w:rsid w:val="00033711"/>
    <w:rsid w:val="0003380D"/>
    <w:rsid w:val="00036FEA"/>
    <w:rsid w:val="0004078D"/>
    <w:rsid w:val="00041026"/>
    <w:rsid w:val="00042AEE"/>
    <w:rsid w:val="00045873"/>
    <w:rsid w:val="000525B9"/>
    <w:rsid w:val="000537C8"/>
    <w:rsid w:val="00054330"/>
    <w:rsid w:val="0005479E"/>
    <w:rsid w:val="00057040"/>
    <w:rsid w:val="00065B3E"/>
    <w:rsid w:val="00066CA8"/>
    <w:rsid w:val="000741AC"/>
    <w:rsid w:val="0007551D"/>
    <w:rsid w:val="00077826"/>
    <w:rsid w:val="00080381"/>
    <w:rsid w:val="00080793"/>
    <w:rsid w:val="00080EE1"/>
    <w:rsid w:val="00083765"/>
    <w:rsid w:val="00085B28"/>
    <w:rsid w:val="00086B02"/>
    <w:rsid w:val="000A2D11"/>
    <w:rsid w:val="000B2BD4"/>
    <w:rsid w:val="000B3488"/>
    <w:rsid w:val="000B77F4"/>
    <w:rsid w:val="000B7808"/>
    <w:rsid w:val="000C0931"/>
    <w:rsid w:val="000C1E05"/>
    <w:rsid w:val="000C2D88"/>
    <w:rsid w:val="000C4525"/>
    <w:rsid w:val="000C78FA"/>
    <w:rsid w:val="000D2B5C"/>
    <w:rsid w:val="000D3AF7"/>
    <w:rsid w:val="000D4D18"/>
    <w:rsid w:val="000D6F07"/>
    <w:rsid w:val="000D7AC8"/>
    <w:rsid w:val="000E6994"/>
    <w:rsid w:val="000F0892"/>
    <w:rsid w:val="000F33EB"/>
    <w:rsid w:val="000F5405"/>
    <w:rsid w:val="000F7F96"/>
    <w:rsid w:val="001016D4"/>
    <w:rsid w:val="0010260E"/>
    <w:rsid w:val="00103E11"/>
    <w:rsid w:val="00110FFB"/>
    <w:rsid w:val="001119DD"/>
    <w:rsid w:val="00113B8F"/>
    <w:rsid w:val="00113E10"/>
    <w:rsid w:val="0011792F"/>
    <w:rsid w:val="00120C57"/>
    <w:rsid w:val="001222F4"/>
    <w:rsid w:val="0012788B"/>
    <w:rsid w:val="00130242"/>
    <w:rsid w:val="00130472"/>
    <w:rsid w:val="001305C9"/>
    <w:rsid w:val="00130899"/>
    <w:rsid w:val="001357EE"/>
    <w:rsid w:val="00135C1A"/>
    <w:rsid w:val="00135C9C"/>
    <w:rsid w:val="00136BB7"/>
    <w:rsid w:val="0014766B"/>
    <w:rsid w:val="001561F2"/>
    <w:rsid w:val="00163806"/>
    <w:rsid w:val="00163A0A"/>
    <w:rsid w:val="00171363"/>
    <w:rsid w:val="00180BA8"/>
    <w:rsid w:val="0018349B"/>
    <w:rsid w:val="00183DBD"/>
    <w:rsid w:val="00184D8F"/>
    <w:rsid w:val="00187D99"/>
    <w:rsid w:val="001A62BE"/>
    <w:rsid w:val="001A638E"/>
    <w:rsid w:val="001B3CFC"/>
    <w:rsid w:val="001C00ED"/>
    <w:rsid w:val="001C21EC"/>
    <w:rsid w:val="001C4E72"/>
    <w:rsid w:val="001C6CBA"/>
    <w:rsid w:val="001D0B6D"/>
    <w:rsid w:val="001D1E78"/>
    <w:rsid w:val="001D3F45"/>
    <w:rsid w:val="001D4D94"/>
    <w:rsid w:val="001E76D1"/>
    <w:rsid w:val="001E7FBA"/>
    <w:rsid w:val="001F43A8"/>
    <w:rsid w:val="001F7445"/>
    <w:rsid w:val="0020642D"/>
    <w:rsid w:val="00207634"/>
    <w:rsid w:val="00210107"/>
    <w:rsid w:val="002115E9"/>
    <w:rsid w:val="002132E3"/>
    <w:rsid w:val="00215F4C"/>
    <w:rsid w:val="00223AA7"/>
    <w:rsid w:val="00224CDD"/>
    <w:rsid w:val="00227F82"/>
    <w:rsid w:val="00230D1D"/>
    <w:rsid w:val="00235779"/>
    <w:rsid w:val="002366E8"/>
    <w:rsid w:val="00247F74"/>
    <w:rsid w:val="00252D5E"/>
    <w:rsid w:val="002544EF"/>
    <w:rsid w:val="00256621"/>
    <w:rsid w:val="00257AA5"/>
    <w:rsid w:val="00263EC0"/>
    <w:rsid w:val="00265D4C"/>
    <w:rsid w:val="00267932"/>
    <w:rsid w:val="0027222B"/>
    <w:rsid w:val="00272F9F"/>
    <w:rsid w:val="00276AB2"/>
    <w:rsid w:val="002832A0"/>
    <w:rsid w:val="00284704"/>
    <w:rsid w:val="00286751"/>
    <w:rsid w:val="002869F6"/>
    <w:rsid w:val="002915B3"/>
    <w:rsid w:val="00292C6B"/>
    <w:rsid w:val="00294FE0"/>
    <w:rsid w:val="002A0F86"/>
    <w:rsid w:val="002A0FF7"/>
    <w:rsid w:val="002A3918"/>
    <w:rsid w:val="002A7A5A"/>
    <w:rsid w:val="002B0DAD"/>
    <w:rsid w:val="002B0E69"/>
    <w:rsid w:val="002B1F16"/>
    <w:rsid w:val="002B2667"/>
    <w:rsid w:val="002C0D86"/>
    <w:rsid w:val="002C21EA"/>
    <w:rsid w:val="002D05E3"/>
    <w:rsid w:val="002D463B"/>
    <w:rsid w:val="002D6719"/>
    <w:rsid w:val="002D77B5"/>
    <w:rsid w:val="002D77C2"/>
    <w:rsid w:val="002E1FCA"/>
    <w:rsid w:val="002E3241"/>
    <w:rsid w:val="002E722A"/>
    <w:rsid w:val="002F06A9"/>
    <w:rsid w:val="002F406C"/>
    <w:rsid w:val="00301EB0"/>
    <w:rsid w:val="003027E8"/>
    <w:rsid w:val="00310FC0"/>
    <w:rsid w:val="00316680"/>
    <w:rsid w:val="0032218F"/>
    <w:rsid w:val="0032276B"/>
    <w:rsid w:val="003248F4"/>
    <w:rsid w:val="00326351"/>
    <w:rsid w:val="003305A6"/>
    <w:rsid w:val="00330F78"/>
    <w:rsid w:val="003407ED"/>
    <w:rsid w:val="00340D06"/>
    <w:rsid w:val="00341645"/>
    <w:rsid w:val="0034269D"/>
    <w:rsid w:val="00342BA6"/>
    <w:rsid w:val="00347D06"/>
    <w:rsid w:val="00350F9C"/>
    <w:rsid w:val="003521AD"/>
    <w:rsid w:val="00354E78"/>
    <w:rsid w:val="00356ACF"/>
    <w:rsid w:val="00357B80"/>
    <w:rsid w:val="00360906"/>
    <w:rsid w:val="00363BA9"/>
    <w:rsid w:val="003671D2"/>
    <w:rsid w:val="00367690"/>
    <w:rsid w:val="003773FF"/>
    <w:rsid w:val="00377867"/>
    <w:rsid w:val="0038008F"/>
    <w:rsid w:val="00381DAC"/>
    <w:rsid w:val="00382A22"/>
    <w:rsid w:val="003831AD"/>
    <w:rsid w:val="00385434"/>
    <w:rsid w:val="00393C3A"/>
    <w:rsid w:val="00394B9F"/>
    <w:rsid w:val="003A05E6"/>
    <w:rsid w:val="003A32EB"/>
    <w:rsid w:val="003A43A3"/>
    <w:rsid w:val="003B05F2"/>
    <w:rsid w:val="003B120A"/>
    <w:rsid w:val="003B197D"/>
    <w:rsid w:val="003B319B"/>
    <w:rsid w:val="003B5ABC"/>
    <w:rsid w:val="003C2BFE"/>
    <w:rsid w:val="003C3D8A"/>
    <w:rsid w:val="003C5A3F"/>
    <w:rsid w:val="003D509D"/>
    <w:rsid w:val="003D6F63"/>
    <w:rsid w:val="003D701C"/>
    <w:rsid w:val="003D7E71"/>
    <w:rsid w:val="003E2CF2"/>
    <w:rsid w:val="003E38E9"/>
    <w:rsid w:val="003E55E7"/>
    <w:rsid w:val="003F35BC"/>
    <w:rsid w:val="003F70C6"/>
    <w:rsid w:val="004010E2"/>
    <w:rsid w:val="0040268F"/>
    <w:rsid w:val="004027FC"/>
    <w:rsid w:val="00402A2B"/>
    <w:rsid w:val="00404168"/>
    <w:rsid w:val="004043CA"/>
    <w:rsid w:val="00404B6F"/>
    <w:rsid w:val="00407B06"/>
    <w:rsid w:val="0041235C"/>
    <w:rsid w:val="0042565F"/>
    <w:rsid w:val="00425A30"/>
    <w:rsid w:val="00431D42"/>
    <w:rsid w:val="0044212B"/>
    <w:rsid w:val="00445EE8"/>
    <w:rsid w:val="004516A1"/>
    <w:rsid w:val="004533BA"/>
    <w:rsid w:val="00453837"/>
    <w:rsid w:val="00454072"/>
    <w:rsid w:val="004550EE"/>
    <w:rsid w:val="004554A0"/>
    <w:rsid w:val="004623F4"/>
    <w:rsid w:val="00462943"/>
    <w:rsid w:val="004646C3"/>
    <w:rsid w:val="00464EFB"/>
    <w:rsid w:val="004676F8"/>
    <w:rsid w:val="0047523D"/>
    <w:rsid w:val="0048655F"/>
    <w:rsid w:val="00492FDA"/>
    <w:rsid w:val="00493513"/>
    <w:rsid w:val="00493AB3"/>
    <w:rsid w:val="00496CA5"/>
    <w:rsid w:val="00496E4B"/>
    <w:rsid w:val="004A2E47"/>
    <w:rsid w:val="004A6510"/>
    <w:rsid w:val="004B0214"/>
    <w:rsid w:val="004B09F7"/>
    <w:rsid w:val="004B4053"/>
    <w:rsid w:val="004B4F14"/>
    <w:rsid w:val="004B5097"/>
    <w:rsid w:val="004D22BD"/>
    <w:rsid w:val="004D2EFD"/>
    <w:rsid w:val="004D6674"/>
    <w:rsid w:val="004E2B8D"/>
    <w:rsid w:val="004E2FF7"/>
    <w:rsid w:val="004E437C"/>
    <w:rsid w:val="004E7247"/>
    <w:rsid w:val="004F0930"/>
    <w:rsid w:val="004F1F1F"/>
    <w:rsid w:val="004F2111"/>
    <w:rsid w:val="004F4D63"/>
    <w:rsid w:val="00501E1B"/>
    <w:rsid w:val="00502F1D"/>
    <w:rsid w:val="00505A62"/>
    <w:rsid w:val="0050785E"/>
    <w:rsid w:val="00510245"/>
    <w:rsid w:val="00510B04"/>
    <w:rsid w:val="00511416"/>
    <w:rsid w:val="00511623"/>
    <w:rsid w:val="00511E95"/>
    <w:rsid w:val="00516E9E"/>
    <w:rsid w:val="00517B84"/>
    <w:rsid w:val="00521DA7"/>
    <w:rsid w:val="0052275D"/>
    <w:rsid w:val="0052277C"/>
    <w:rsid w:val="00523376"/>
    <w:rsid w:val="00526446"/>
    <w:rsid w:val="00530F48"/>
    <w:rsid w:val="00531847"/>
    <w:rsid w:val="00534DB2"/>
    <w:rsid w:val="005361CE"/>
    <w:rsid w:val="005436EC"/>
    <w:rsid w:val="00555E44"/>
    <w:rsid w:val="00556FE9"/>
    <w:rsid w:val="005608D4"/>
    <w:rsid w:val="0056135E"/>
    <w:rsid w:val="005620BB"/>
    <w:rsid w:val="00566748"/>
    <w:rsid w:val="0057794C"/>
    <w:rsid w:val="0058022D"/>
    <w:rsid w:val="005837AA"/>
    <w:rsid w:val="005863F8"/>
    <w:rsid w:val="00587513"/>
    <w:rsid w:val="0059116D"/>
    <w:rsid w:val="00592946"/>
    <w:rsid w:val="00596C37"/>
    <w:rsid w:val="005978EE"/>
    <w:rsid w:val="005979C4"/>
    <w:rsid w:val="00597B9E"/>
    <w:rsid w:val="005A013B"/>
    <w:rsid w:val="005A0E56"/>
    <w:rsid w:val="005A6269"/>
    <w:rsid w:val="005A66C3"/>
    <w:rsid w:val="005A6AEA"/>
    <w:rsid w:val="005B0690"/>
    <w:rsid w:val="005B0939"/>
    <w:rsid w:val="005B5E7D"/>
    <w:rsid w:val="005B78AE"/>
    <w:rsid w:val="005C1440"/>
    <w:rsid w:val="005D2F36"/>
    <w:rsid w:val="005E06A3"/>
    <w:rsid w:val="005E1B34"/>
    <w:rsid w:val="005E34EC"/>
    <w:rsid w:val="005E4980"/>
    <w:rsid w:val="005E68D8"/>
    <w:rsid w:val="005E7824"/>
    <w:rsid w:val="005F1164"/>
    <w:rsid w:val="005F41E4"/>
    <w:rsid w:val="005F49E8"/>
    <w:rsid w:val="00600D9B"/>
    <w:rsid w:val="00605D1C"/>
    <w:rsid w:val="00614CAE"/>
    <w:rsid w:val="006158CB"/>
    <w:rsid w:val="00616ED4"/>
    <w:rsid w:val="0062114F"/>
    <w:rsid w:val="00622CEB"/>
    <w:rsid w:val="00626C72"/>
    <w:rsid w:val="006346EE"/>
    <w:rsid w:val="006457A4"/>
    <w:rsid w:val="006461AA"/>
    <w:rsid w:val="00653EF0"/>
    <w:rsid w:val="0065638B"/>
    <w:rsid w:val="00657F45"/>
    <w:rsid w:val="00660A9B"/>
    <w:rsid w:val="006665CB"/>
    <w:rsid w:val="00681E92"/>
    <w:rsid w:val="00682CCC"/>
    <w:rsid w:val="00686964"/>
    <w:rsid w:val="006910B4"/>
    <w:rsid w:val="00692334"/>
    <w:rsid w:val="006944FD"/>
    <w:rsid w:val="006956D4"/>
    <w:rsid w:val="006A00DF"/>
    <w:rsid w:val="006A149D"/>
    <w:rsid w:val="006A53A1"/>
    <w:rsid w:val="006A6A81"/>
    <w:rsid w:val="006A75C6"/>
    <w:rsid w:val="006B5697"/>
    <w:rsid w:val="006B5FE4"/>
    <w:rsid w:val="006B6DD4"/>
    <w:rsid w:val="006B7648"/>
    <w:rsid w:val="006B7714"/>
    <w:rsid w:val="006B7F15"/>
    <w:rsid w:val="006C1375"/>
    <w:rsid w:val="006C7E03"/>
    <w:rsid w:val="006D1DF5"/>
    <w:rsid w:val="006D7519"/>
    <w:rsid w:val="006D7951"/>
    <w:rsid w:val="006E72F9"/>
    <w:rsid w:val="006E7A49"/>
    <w:rsid w:val="006F2A96"/>
    <w:rsid w:val="006F2BF5"/>
    <w:rsid w:val="006F4BF0"/>
    <w:rsid w:val="00702B66"/>
    <w:rsid w:val="00705390"/>
    <w:rsid w:val="00712429"/>
    <w:rsid w:val="0071498D"/>
    <w:rsid w:val="007176D4"/>
    <w:rsid w:val="00730131"/>
    <w:rsid w:val="0073220B"/>
    <w:rsid w:val="007331C4"/>
    <w:rsid w:val="00735359"/>
    <w:rsid w:val="00736D1D"/>
    <w:rsid w:val="0074437B"/>
    <w:rsid w:val="00747B03"/>
    <w:rsid w:val="00752E47"/>
    <w:rsid w:val="0075459D"/>
    <w:rsid w:val="00756D28"/>
    <w:rsid w:val="00760F68"/>
    <w:rsid w:val="007615F2"/>
    <w:rsid w:val="007642F9"/>
    <w:rsid w:val="00766173"/>
    <w:rsid w:val="007670F2"/>
    <w:rsid w:val="0076742C"/>
    <w:rsid w:val="00771EAA"/>
    <w:rsid w:val="00773FF3"/>
    <w:rsid w:val="007746EF"/>
    <w:rsid w:val="007757D4"/>
    <w:rsid w:val="007762DE"/>
    <w:rsid w:val="007765E9"/>
    <w:rsid w:val="00777F0F"/>
    <w:rsid w:val="00781536"/>
    <w:rsid w:val="0078562B"/>
    <w:rsid w:val="00790A0F"/>
    <w:rsid w:val="00794A47"/>
    <w:rsid w:val="00795849"/>
    <w:rsid w:val="00795BB9"/>
    <w:rsid w:val="00796D27"/>
    <w:rsid w:val="00796E8F"/>
    <w:rsid w:val="007979C4"/>
    <w:rsid w:val="007A07F1"/>
    <w:rsid w:val="007A1A12"/>
    <w:rsid w:val="007B1A55"/>
    <w:rsid w:val="007B4CCF"/>
    <w:rsid w:val="007B6A98"/>
    <w:rsid w:val="007C4A4C"/>
    <w:rsid w:val="007C5493"/>
    <w:rsid w:val="007C674E"/>
    <w:rsid w:val="007C72B9"/>
    <w:rsid w:val="007C768E"/>
    <w:rsid w:val="007C7BC8"/>
    <w:rsid w:val="007D2303"/>
    <w:rsid w:val="007D4121"/>
    <w:rsid w:val="007D5C70"/>
    <w:rsid w:val="007D6E2B"/>
    <w:rsid w:val="007E4A7A"/>
    <w:rsid w:val="00806ED5"/>
    <w:rsid w:val="0081248E"/>
    <w:rsid w:val="00812762"/>
    <w:rsid w:val="008134C0"/>
    <w:rsid w:val="008159B7"/>
    <w:rsid w:val="008164DF"/>
    <w:rsid w:val="008235B2"/>
    <w:rsid w:val="008249DA"/>
    <w:rsid w:val="00832A2E"/>
    <w:rsid w:val="00834EC4"/>
    <w:rsid w:val="00835BF0"/>
    <w:rsid w:val="00835E43"/>
    <w:rsid w:val="00836131"/>
    <w:rsid w:val="00836333"/>
    <w:rsid w:val="00846600"/>
    <w:rsid w:val="00846992"/>
    <w:rsid w:val="0084759D"/>
    <w:rsid w:val="008477B8"/>
    <w:rsid w:val="00857F7A"/>
    <w:rsid w:val="00861C3B"/>
    <w:rsid w:val="00861E32"/>
    <w:rsid w:val="00865794"/>
    <w:rsid w:val="00867561"/>
    <w:rsid w:val="008758A8"/>
    <w:rsid w:val="008771A4"/>
    <w:rsid w:val="00880D2F"/>
    <w:rsid w:val="00882F53"/>
    <w:rsid w:val="00884D82"/>
    <w:rsid w:val="00890992"/>
    <w:rsid w:val="00890CE3"/>
    <w:rsid w:val="00891667"/>
    <w:rsid w:val="00892D4C"/>
    <w:rsid w:val="00893ADF"/>
    <w:rsid w:val="008943CD"/>
    <w:rsid w:val="00896671"/>
    <w:rsid w:val="00896E64"/>
    <w:rsid w:val="008A0E06"/>
    <w:rsid w:val="008A1A4B"/>
    <w:rsid w:val="008A78EF"/>
    <w:rsid w:val="008A7F98"/>
    <w:rsid w:val="008B4FB5"/>
    <w:rsid w:val="008B5462"/>
    <w:rsid w:val="008B738E"/>
    <w:rsid w:val="008C041B"/>
    <w:rsid w:val="008C1934"/>
    <w:rsid w:val="008C30AA"/>
    <w:rsid w:val="008C4E02"/>
    <w:rsid w:val="008C4E7C"/>
    <w:rsid w:val="008C5C3B"/>
    <w:rsid w:val="008C7ACC"/>
    <w:rsid w:val="008D01E7"/>
    <w:rsid w:val="008D0BD5"/>
    <w:rsid w:val="008D1BFC"/>
    <w:rsid w:val="008D2105"/>
    <w:rsid w:val="008D73F5"/>
    <w:rsid w:val="008D7AE3"/>
    <w:rsid w:val="008E1299"/>
    <w:rsid w:val="008E1C27"/>
    <w:rsid w:val="008E227A"/>
    <w:rsid w:val="008E7FE8"/>
    <w:rsid w:val="008F3B2C"/>
    <w:rsid w:val="008F5D59"/>
    <w:rsid w:val="008F672B"/>
    <w:rsid w:val="008F7216"/>
    <w:rsid w:val="0090183B"/>
    <w:rsid w:val="0090414C"/>
    <w:rsid w:val="00906C1D"/>
    <w:rsid w:val="00911130"/>
    <w:rsid w:val="00922A1D"/>
    <w:rsid w:val="00924701"/>
    <w:rsid w:val="00925A02"/>
    <w:rsid w:val="00930154"/>
    <w:rsid w:val="00932C86"/>
    <w:rsid w:val="00935C9E"/>
    <w:rsid w:val="00943FFF"/>
    <w:rsid w:val="00945510"/>
    <w:rsid w:val="00951DBD"/>
    <w:rsid w:val="009537F1"/>
    <w:rsid w:val="00960C0D"/>
    <w:rsid w:val="009630D8"/>
    <w:rsid w:val="0097499F"/>
    <w:rsid w:val="00977A93"/>
    <w:rsid w:val="00980FDF"/>
    <w:rsid w:val="00981771"/>
    <w:rsid w:val="0098241B"/>
    <w:rsid w:val="00982956"/>
    <w:rsid w:val="00987D63"/>
    <w:rsid w:val="009900E7"/>
    <w:rsid w:val="009912E7"/>
    <w:rsid w:val="009A3EF2"/>
    <w:rsid w:val="009B0169"/>
    <w:rsid w:val="009B1AAA"/>
    <w:rsid w:val="009B40CC"/>
    <w:rsid w:val="009B6B49"/>
    <w:rsid w:val="009C2FC0"/>
    <w:rsid w:val="009C4E2D"/>
    <w:rsid w:val="009C647A"/>
    <w:rsid w:val="009C679C"/>
    <w:rsid w:val="009C7B9B"/>
    <w:rsid w:val="009D25D2"/>
    <w:rsid w:val="009D5384"/>
    <w:rsid w:val="009D72C1"/>
    <w:rsid w:val="009E1B13"/>
    <w:rsid w:val="009E32A8"/>
    <w:rsid w:val="009E4B48"/>
    <w:rsid w:val="009E56A0"/>
    <w:rsid w:val="009F1530"/>
    <w:rsid w:val="009F6456"/>
    <w:rsid w:val="009F6AED"/>
    <w:rsid w:val="009F746F"/>
    <w:rsid w:val="00A00CB2"/>
    <w:rsid w:val="00A0289F"/>
    <w:rsid w:val="00A03DF2"/>
    <w:rsid w:val="00A042FB"/>
    <w:rsid w:val="00A05D55"/>
    <w:rsid w:val="00A065BB"/>
    <w:rsid w:val="00A06A31"/>
    <w:rsid w:val="00A13B42"/>
    <w:rsid w:val="00A170A3"/>
    <w:rsid w:val="00A17B16"/>
    <w:rsid w:val="00A2382A"/>
    <w:rsid w:val="00A25124"/>
    <w:rsid w:val="00A25E31"/>
    <w:rsid w:val="00A31622"/>
    <w:rsid w:val="00A31E17"/>
    <w:rsid w:val="00A33598"/>
    <w:rsid w:val="00A51D9C"/>
    <w:rsid w:val="00A5503B"/>
    <w:rsid w:val="00A55192"/>
    <w:rsid w:val="00A55824"/>
    <w:rsid w:val="00A565C6"/>
    <w:rsid w:val="00A63A5F"/>
    <w:rsid w:val="00A679ED"/>
    <w:rsid w:val="00A70D27"/>
    <w:rsid w:val="00A71162"/>
    <w:rsid w:val="00A733DB"/>
    <w:rsid w:val="00A742F2"/>
    <w:rsid w:val="00A77A46"/>
    <w:rsid w:val="00A85AAE"/>
    <w:rsid w:val="00A85ABF"/>
    <w:rsid w:val="00A86BC9"/>
    <w:rsid w:val="00A86DAE"/>
    <w:rsid w:val="00A8776F"/>
    <w:rsid w:val="00A92E4D"/>
    <w:rsid w:val="00A9392D"/>
    <w:rsid w:val="00A94CD8"/>
    <w:rsid w:val="00A96A8D"/>
    <w:rsid w:val="00A9784A"/>
    <w:rsid w:val="00AA42CD"/>
    <w:rsid w:val="00AA6E56"/>
    <w:rsid w:val="00AB0B5E"/>
    <w:rsid w:val="00AB161D"/>
    <w:rsid w:val="00AB2FCD"/>
    <w:rsid w:val="00AC52EF"/>
    <w:rsid w:val="00AD1F0B"/>
    <w:rsid w:val="00AD4342"/>
    <w:rsid w:val="00AD45F3"/>
    <w:rsid w:val="00AE123F"/>
    <w:rsid w:val="00AE5B74"/>
    <w:rsid w:val="00AE5CB4"/>
    <w:rsid w:val="00AE6B4C"/>
    <w:rsid w:val="00AF5BB3"/>
    <w:rsid w:val="00AF7F32"/>
    <w:rsid w:val="00B01773"/>
    <w:rsid w:val="00B030A5"/>
    <w:rsid w:val="00B052D1"/>
    <w:rsid w:val="00B0689B"/>
    <w:rsid w:val="00B078D4"/>
    <w:rsid w:val="00B07948"/>
    <w:rsid w:val="00B108D1"/>
    <w:rsid w:val="00B12000"/>
    <w:rsid w:val="00B13AE6"/>
    <w:rsid w:val="00B14FDE"/>
    <w:rsid w:val="00B1684F"/>
    <w:rsid w:val="00B200B5"/>
    <w:rsid w:val="00B233A0"/>
    <w:rsid w:val="00B26E32"/>
    <w:rsid w:val="00B31533"/>
    <w:rsid w:val="00B32B12"/>
    <w:rsid w:val="00B33626"/>
    <w:rsid w:val="00B42A0B"/>
    <w:rsid w:val="00B438A9"/>
    <w:rsid w:val="00B453DF"/>
    <w:rsid w:val="00B45AAD"/>
    <w:rsid w:val="00B4748C"/>
    <w:rsid w:val="00B5101B"/>
    <w:rsid w:val="00B51244"/>
    <w:rsid w:val="00B53B5E"/>
    <w:rsid w:val="00B55E85"/>
    <w:rsid w:val="00B61130"/>
    <w:rsid w:val="00B61317"/>
    <w:rsid w:val="00B63B91"/>
    <w:rsid w:val="00B657EC"/>
    <w:rsid w:val="00B66324"/>
    <w:rsid w:val="00B66484"/>
    <w:rsid w:val="00B67D75"/>
    <w:rsid w:val="00B713F8"/>
    <w:rsid w:val="00B71B54"/>
    <w:rsid w:val="00B73167"/>
    <w:rsid w:val="00B75BD2"/>
    <w:rsid w:val="00B778E1"/>
    <w:rsid w:val="00B8492A"/>
    <w:rsid w:val="00B9091A"/>
    <w:rsid w:val="00B92465"/>
    <w:rsid w:val="00B95F55"/>
    <w:rsid w:val="00BA003E"/>
    <w:rsid w:val="00BA4876"/>
    <w:rsid w:val="00BB5E01"/>
    <w:rsid w:val="00BB5E6A"/>
    <w:rsid w:val="00BC3F13"/>
    <w:rsid w:val="00BC4FE4"/>
    <w:rsid w:val="00BC6B64"/>
    <w:rsid w:val="00BC7986"/>
    <w:rsid w:val="00BD1F32"/>
    <w:rsid w:val="00BD31F5"/>
    <w:rsid w:val="00BE03F8"/>
    <w:rsid w:val="00BE18B2"/>
    <w:rsid w:val="00BE3BC6"/>
    <w:rsid w:val="00BF3918"/>
    <w:rsid w:val="00BF4694"/>
    <w:rsid w:val="00BF4C20"/>
    <w:rsid w:val="00BF5378"/>
    <w:rsid w:val="00C02CB6"/>
    <w:rsid w:val="00C05ADB"/>
    <w:rsid w:val="00C124DC"/>
    <w:rsid w:val="00C12943"/>
    <w:rsid w:val="00C14A5F"/>
    <w:rsid w:val="00C15032"/>
    <w:rsid w:val="00C1751B"/>
    <w:rsid w:val="00C35CDA"/>
    <w:rsid w:val="00C35D86"/>
    <w:rsid w:val="00C35FE0"/>
    <w:rsid w:val="00C365AD"/>
    <w:rsid w:val="00C37679"/>
    <w:rsid w:val="00C438A8"/>
    <w:rsid w:val="00C47575"/>
    <w:rsid w:val="00C502E8"/>
    <w:rsid w:val="00C5549D"/>
    <w:rsid w:val="00C5565C"/>
    <w:rsid w:val="00C62539"/>
    <w:rsid w:val="00C63BFA"/>
    <w:rsid w:val="00C65393"/>
    <w:rsid w:val="00C737B5"/>
    <w:rsid w:val="00C74AE3"/>
    <w:rsid w:val="00C74D95"/>
    <w:rsid w:val="00C8307C"/>
    <w:rsid w:val="00C87873"/>
    <w:rsid w:val="00C94E71"/>
    <w:rsid w:val="00C967AF"/>
    <w:rsid w:val="00C9768F"/>
    <w:rsid w:val="00CA74B8"/>
    <w:rsid w:val="00CB2413"/>
    <w:rsid w:val="00CB2C15"/>
    <w:rsid w:val="00CB2E5B"/>
    <w:rsid w:val="00CB731B"/>
    <w:rsid w:val="00CC0FB9"/>
    <w:rsid w:val="00CC37A9"/>
    <w:rsid w:val="00CC7F47"/>
    <w:rsid w:val="00CD5093"/>
    <w:rsid w:val="00CD59D0"/>
    <w:rsid w:val="00CE3129"/>
    <w:rsid w:val="00CE63B0"/>
    <w:rsid w:val="00CF0D5D"/>
    <w:rsid w:val="00CF1037"/>
    <w:rsid w:val="00CF1253"/>
    <w:rsid w:val="00CF58A5"/>
    <w:rsid w:val="00D01E46"/>
    <w:rsid w:val="00D04687"/>
    <w:rsid w:val="00D0529A"/>
    <w:rsid w:val="00D07773"/>
    <w:rsid w:val="00D133C8"/>
    <w:rsid w:val="00D1669C"/>
    <w:rsid w:val="00D17608"/>
    <w:rsid w:val="00D17EC7"/>
    <w:rsid w:val="00D17F1A"/>
    <w:rsid w:val="00D3035C"/>
    <w:rsid w:val="00D30E80"/>
    <w:rsid w:val="00D33DA6"/>
    <w:rsid w:val="00D341A2"/>
    <w:rsid w:val="00D354D0"/>
    <w:rsid w:val="00D3631C"/>
    <w:rsid w:val="00D36B63"/>
    <w:rsid w:val="00D4098B"/>
    <w:rsid w:val="00D42884"/>
    <w:rsid w:val="00D45D5E"/>
    <w:rsid w:val="00D50D2C"/>
    <w:rsid w:val="00D52BC9"/>
    <w:rsid w:val="00D55CAE"/>
    <w:rsid w:val="00D626D5"/>
    <w:rsid w:val="00D63FB5"/>
    <w:rsid w:val="00D71A06"/>
    <w:rsid w:val="00D7548C"/>
    <w:rsid w:val="00D7614A"/>
    <w:rsid w:val="00D76D1E"/>
    <w:rsid w:val="00D7787E"/>
    <w:rsid w:val="00D8050F"/>
    <w:rsid w:val="00D80AFE"/>
    <w:rsid w:val="00D82713"/>
    <w:rsid w:val="00D83723"/>
    <w:rsid w:val="00D83A34"/>
    <w:rsid w:val="00D86263"/>
    <w:rsid w:val="00D90E24"/>
    <w:rsid w:val="00D91D45"/>
    <w:rsid w:val="00D92FAF"/>
    <w:rsid w:val="00D93AD8"/>
    <w:rsid w:val="00D94C28"/>
    <w:rsid w:val="00D953AB"/>
    <w:rsid w:val="00D95FCA"/>
    <w:rsid w:val="00DA0875"/>
    <w:rsid w:val="00DA360F"/>
    <w:rsid w:val="00DB0C38"/>
    <w:rsid w:val="00DB2B99"/>
    <w:rsid w:val="00DB3FA5"/>
    <w:rsid w:val="00DC36B8"/>
    <w:rsid w:val="00DC4A57"/>
    <w:rsid w:val="00DC4F03"/>
    <w:rsid w:val="00DC54A0"/>
    <w:rsid w:val="00DC6759"/>
    <w:rsid w:val="00DD3E3D"/>
    <w:rsid w:val="00DE0359"/>
    <w:rsid w:val="00DE4D82"/>
    <w:rsid w:val="00DE4D95"/>
    <w:rsid w:val="00DE6DF0"/>
    <w:rsid w:val="00DF3441"/>
    <w:rsid w:val="00E0496E"/>
    <w:rsid w:val="00E10219"/>
    <w:rsid w:val="00E16403"/>
    <w:rsid w:val="00E17BFE"/>
    <w:rsid w:val="00E21617"/>
    <w:rsid w:val="00E21A3E"/>
    <w:rsid w:val="00E25CE2"/>
    <w:rsid w:val="00E26CE5"/>
    <w:rsid w:val="00E31423"/>
    <w:rsid w:val="00E3284A"/>
    <w:rsid w:val="00E33C80"/>
    <w:rsid w:val="00E35751"/>
    <w:rsid w:val="00E40FEB"/>
    <w:rsid w:val="00E41250"/>
    <w:rsid w:val="00E414D8"/>
    <w:rsid w:val="00E42283"/>
    <w:rsid w:val="00E43023"/>
    <w:rsid w:val="00E45DD4"/>
    <w:rsid w:val="00E51891"/>
    <w:rsid w:val="00E51C0C"/>
    <w:rsid w:val="00E53A06"/>
    <w:rsid w:val="00E54573"/>
    <w:rsid w:val="00E56E36"/>
    <w:rsid w:val="00E640BF"/>
    <w:rsid w:val="00E66871"/>
    <w:rsid w:val="00E7273E"/>
    <w:rsid w:val="00E7423F"/>
    <w:rsid w:val="00E775CC"/>
    <w:rsid w:val="00E777E1"/>
    <w:rsid w:val="00E80A3D"/>
    <w:rsid w:val="00E80EBC"/>
    <w:rsid w:val="00E878F9"/>
    <w:rsid w:val="00E87B88"/>
    <w:rsid w:val="00E94506"/>
    <w:rsid w:val="00E95EF1"/>
    <w:rsid w:val="00E971CC"/>
    <w:rsid w:val="00E9770E"/>
    <w:rsid w:val="00EA196B"/>
    <w:rsid w:val="00EA3B5E"/>
    <w:rsid w:val="00EA3C39"/>
    <w:rsid w:val="00EA6FEB"/>
    <w:rsid w:val="00EB4919"/>
    <w:rsid w:val="00EB6EC5"/>
    <w:rsid w:val="00EC0E1A"/>
    <w:rsid w:val="00EC2312"/>
    <w:rsid w:val="00ED1D11"/>
    <w:rsid w:val="00ED30E2"/>
    <w:rsid w:val="00ED30F8"/>
    <w:rsid w:val="00ED453A"/>
    <w:rsid w:val="00ED6B26"/>
    <w:rsid w:val="00ED77F5"/>
    <w:rsid w:val="00EE083A"/>
    <w:rsid w:val="00EE0953"/>
    <w:rsid w:val="00EE4B10"/>
    <w:rsid w:val="00EE5C0B"/>
    <w:rsid w:val="00EF18BE"/>
    <w:rsid w:val="00EF5B61"/>
    <w:rsid w:val="00F04D43"/>
    <w:rsid w:val="00F15B57"/>
    <w:rsid w:val="00F2221D"/>
    <w:rsid w:val="00F23413"/>
    <w:rsid w:val="00F24CB4"/>
    <w:rsid w:val="00F3155B"/>
    <w:rsid w:val="00F33EF3"/>
    <w:rsid w:val="00F34615"/>
    <w:rsid w:val="00F40013"/>
    <w:rsid w:val="00F41722"/>
    <w:rsid w:val="00F41EB8"/>
    <w:rsid w:val="00F4422E"/>
    <w:rsid w:val="00F4424D"/>
    <w:rsid w:val="00F455EF"/>
    <w:rsid w:val="00F50140"/>
    <w:rsid w:val="00F541C3"/>
    <w:rsid w:val="00F57564"/>
    <w:rsid w:val="00F63D52"/>
    <w:rsid w:val="00F65141"/>
    <w:rsid w:val="00F75A52"/>
    <w:rsid w:val="00F77D16"/>
    <w:rsid w:val="00F80145"/>
    <w:rsid w:val="00F826AE"/>
    <w:rsid w:val="00F92F49"/>
    <w:rsid w:val="00F95C02"/>
    <w:rsid w:val="00F96085"/>
    <w:rsid w:val="00FA32A1"/>
    <w:rsid w:val="00FA3DB5"/>
    <w:rsid w:val="00FA5296"/>
    <w:rsid w:val="00FB0D9F"/>
    <w:rsid w:val="00FB2794"/>
    <w:rsid w:val="00FB31B3"/>
    <w:rsid w:val="00FB7D13"/>
    <w:rsid w:val="00FB7DD8"/>
    <w:rsid w:val="00FB7ED9"/>
    <w:rsid w:val="00FC091F"/>
    <w:rsid w:val="00FC1CAE"/>
    <w:rsid w:val="00FC7411"/>
    <w:rsid w:val="00FD08CF"/>
    <w:rsid w:val="00FD0D91"/>
    <w:rsid w:val="00FD6B00"/>
    <w:rsid w:val="00FE1444"/>
    <w:rsid w:val="00FE4812"/>
    <w:rsid w:val="00FE500A"/>
    <w:rsid w:val="00FE6DC6"/>
    <w:rsid w:val="00FE7A07"/>
    <w:rsid w:val="00FF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BE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1" w:unhideWhenUsed="1" w:qFormat="1"/>
    <w:lsdException w:name="heading 3" w:uiPriority="1" w:unhideWhenUsed="1" w:qFormat="1"/>
    <w:lsdException w:name="heading 4" w:uiPriority="1" w:unhideWhenUsed="1"/>
    <w:lsdException w:name="heading 5" w:uiPriority="1" w:unhideWhenUsed="1"/>
    <w:lsdException w:name="heading 6" w:uiPriority="1" w:unhideWhenUsed="1"/>
    <w:lsdException w:name="heading 7" w:uiPriority="1" w:unhideWhenUsed="1"/>
    <w:lsdException w:name="heading 8" w:uiPriority="1" w:unhideWhenUsed="1"/>
    <w:lsdException w:name="heading 9" w:uiPriority="1" w:unhideWhenUsed="1"/>
    <w:lsdException w:name="index 1" w:unhideWhenUsed="1"/>
    <w:lsdException w:name="index 2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" w:unhideWhenUsed="1"/>
    <w:lsdException w:name="table of figures" w:unhideWhenUsed="1"/>
    <w:lsdException w:name="Title" w:semiHidden="0" w:uiPriority="6"/>
    <w:lsdException w:name="Default Paragraph Font" w:uiPriority="1" w:unhideWhenUsed="1"/>
    <w:lsdException w:name="Subtitle" w:semiHidden="0" w:uiPriority="7"/>
    <w:lsdException w:name="Hyperlink" w:unhideWhenUsed="1"/>
    <w:lsdException w:name="Strong" w:semiHidden="0" w:uiPriority="22"/>
    <w:lsdException w:name="Emphasis" w:semiHidden="0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7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/>
    <w:lsdException w:name="Quote" w:semiHidden="0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semiHidden="0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unhideWhenUsed="1" w:qFormat="1"/>
  </w:latentStyles>
  <w:style w:type="paragraph" w:default="1" w:styleId="Standaard">
    <w:name w:val="Normal"/>
    <w:qFormat/>
    <w:rsid w:val="00DC6759"/>
    <w:pPr>
      <w:spacing w:after="240" w:line="270" w:lineRule="atLeast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1"/>
    <w:qFormat/>
    <w:rsid w:val="00A0289F"/>
    <w:pPr>
      <w:keepNext/>
      <w:keepLines/>
      <w:numPr>
        <w:numId w:val="1"/>
      </w:numPr>
      <w:spacing w:before="100" w:beforeAutospacing="1"/>
      <w:ind w:left="431" w:hanging="431"/>
      <w:outlineLvl w:val="0"/>
    </w:pPr>
    <w:rPr>
      <w:rFonts w:eastAsiaTheme="majorEastAsia" w:cstheme="majorBidi"/>
      <w:b/>
      <w:bCs/>
      <w:color w:val="373737"/>
      <w:sz w:val="38"/>
      <w:szCs w:val="28"/>
      <w:lang w:val="nl-NL"/>
    </w:rPr>
  </w:style>
  <w:style w:type="paragraph" w:styleId="Kop2">
    <w:name w:val="heading 2"/>
    <w:basedOn w:val="Standaard"/>
    <w:next w:val="Standaard"/>
    <w:link w:val="Kop2Char"/>
    <w:uiPriority w:val="1"/>
    <w:qFormat/>
    <w:rsid w:val="003E38E9"/>
    <w:pPr>
      <w:keepNext/>
      <w:numPr>
        <w:ilvl w:val="1"/>
        <w:numId w:val="1"/>
      </w:numPr>
      <w:spacing w:before="100" w:beforeAutospacing="1"/>
      <w:outlineLvl w:val="1"/>
    </w:pPr>
    <w:rPr>
      <w:rFonts w:eastAsiaTheme="majorEastAsia" w:cstheme="majorBidi"/>
      <w:b/>
      <w:bCs/>
      <w:iCs/>
      <w:color w:val="373737"/>
      <w:sz w:val="34"/>
      <w:szCs w:val="28"/>
      <w:lang w:val="nl-NL"/>
    </w:rPr>
  </w:style>
  <w:style w:type="paragraph" w:styleId="Kop3">
    <w:name w:val="heading 3"/>
    <w:basedOn w:val="Standaard"/>
    <w:next w:val="Standaard"/>
    <w:link w:val="Kop3Char"/>
    <w:uiPriority w:val="1"/>
    <w:qFormat/>
    <w:rsid w:val="00BA003E"/>
    <w:pPr>
      <w:keepNext/>
      <w:keepLines/>
      <w:numPr>
        <w:ilvl w:val="2"/>
        <w:numId w:val="1"/>
      </w:numPr>
      <w:spacing w:before="100" w:beforeAutospacing="1"/>
      <w:outlineLvl w:val="2"/>
    </w:pPr>
    <w:rPr>
      <w:rFonts w:eastAsiaTheme="majorEastAsia" w:cstheme="majorBidi"/>
      <w:b/>
      <w:bCs/>
      <w:color w:val="373737"/>
      <w:spacing w:val="4"/>
      <w:sz w:val="28"/>
      <w:lang w:val="en-US"/>
    </w:rPr>
  </w:style>
  <w:style w:type="paragraph" w:styleId="Kop4">
    <w:name w:val="heading 4"/>
    <w:basedOn w:val="Standaard"/>
    <w:next w:val="Standaard"/>
    <w:link w:val="Kop4Char"/>
    <w:uiPriority w:val="1"/>
    <w:rsid w:val="003E38E9"/>
    <w:pPr>
      <w:keepNext/>
      <w:keepLines/>
      <w:numPr>
        <w:ilvl w:val="3"/>
        <w:numId w:val="1"/>
      </w:numPr>
      <w:spacing w:before="100" w:beforeAutospacing="1"/>
      <w:outlineLvl w:val="3"/>
    </w:pPr>
    <w:rPr>
      <w:rFonts w:eastAsiaTheme="majorEastAsia" w:cstheme="majorBidi"/>
      <w:bCs/>
      <w:iCs/>
      <w:sz w:val="26"/>
      <w:lang w:val="en-US"/>
    </w:rPr>
  </w:style>
  <w:style w:type="paragraph" w:styleId="Kop5">
    <w:name w:val="heading 5"/>
    <w:basedOn w:val="Standaard"/>
    <w:next w:val="Standaard"/>
    <w:link w:val="Kop5Char"/>
    <w:uiPriority w:val="1"/>
    <w:rsid w:val="008D01E7"/>
    <w:pPr>
      <w:keepNext/>
      <w:keepLines/>
      <w:numPr>
        <w:ilvl w:val="4"/>
        <w:numId w:val="1"/>
      </w:numPr>
      <w:spacing w:before="100" w:beforeAutospacing="1"/>
      <w:outlineLvl w:val="4"/>
    </w:pPr>
    <w:rPr>
      <w:rFonts w:eastAsiaTheme="majorEastAsia" w:cstheme="majorBidi"/>
      <w:sz w:val="24"/>
      <w:lang w:val="en-US"/>
    </w:rPr>
  </w:style>
  <w:style w:type="paragraph" w:styleId="Kop6">
    <w:name w:val="heading 6"/>
    <w:basedOn w:val="Standaard"/>
    <w:next w:val="Standaard"/>
    <w:link w:val="Kop6Char"/>
    <w:uiPriority w:val="1"/>
    <w:rsid w:val="008D01E7"/>
    <w:pPr>
      <w:keepNext/>
      <w:keepLines/>
      <w:numPr>
        <w:ilvl w:val="5"/>
        <w:numId w:val="1"/>
      </w:numPr>
      <w:spacing w:before="100" w:beforeAutospacing="1"/>
      <w:outlineLvl w:val="5"/>
    </w:pPr>
    <w:rPr>
      <w:rFonts w:eastAsiaTheme="majorEastAsia" w:cstheme="majorBidi"/>
      <w:i/>
      <w:iCs/>
      <w:sz w:val="24"/>
      <w:lang w:val="en-US"/>
    </w:rPr>
  </w:style>
  <w:style w:type="paragraph" w:styleId="Kop7">
    <w:name w:val="heading 7"/>
    <w:basedOn w:val="Standaard"/>
    <w:next w:val="Standaard"/>
    <w:link w:val="Kop7Char"/>
    <w:uiPriority w:val="1"/>
    <w:rsid w:val="0052275D"/>
    <w:pPr>
      <w:keepNext/>
      <w:keepLines/>
      <w:numPr>
        <w:ilvl w:val="6"/>
        <w:numId w:val="1"/>
      </w:numPr>
      <w:spacing w:before="100" w:beforeAutospacing="1"/>
      <w:outlineLvl w:val="6"/>
    </w:pPr>
    <w:rPr>
      <w:rFonts w:eastAsiaTheme="majorEastAsia" w:cstheme="majorBidi"/>
      <w:b/>
      <w:iCs/>
      <w:color w:val="373737"/>
      <w:lang w:val="en-US"/>
    </w:rPr>
  </w:style>
  <w:style w:type="paragraph" w:styleId="Kop8">
    <w:name w:val="heading 8"/>
    <w:basedOn w:val="Standaard"/>
    <w:next w:val="Standaard"/>
    <w:link w:val="Kop8Char"/>
    <w:uiPriority w:val="1"/>
    <w:rsid w:val="0042565F"/>
    <w:pPr>
      <w:keepNext/>
      <w:keepLines/>
      <w:numPr>
        <w:ilvl w:val="7"/>
        <w:numId w:val="1"/>
      </w:numPr>
      <w:spacing w:before="100" w:beforeAutospacing="1"/>
      <w:outlineLvl w:val="7"/>
    </w:pPr>
    <w:rPr>
      <w:rFonts w:eastAsiaTheme="majorEastAsia" w:cstheme="majorBidi"/>
      <w:b/>
      <w:i/>
      <w:color w:val="373737"/>
      <w:szCs w:val="20"/>
    </w:rPr>
  </w:style>
  <w:style w:type="paragraph" w:styleId="Kop9">
    <w:name w:val="heading 9"/>
    <w:basedOn w:val="Standaard"/>
    <w:next w:val="Standaard"/>
    <w:link w:val="Kop9Char"/>
    <w:uiPriority w:val="1"/>
    <w:rsid w:val="006A53A1"/>
    <w:pPr>
      <w:keepNext/>
      <w:keepLines/>
      <w:numPr>
        <w:ilvl w:val="8"/>
        <w:numId w:val="1"/>
      </w:numPr>
      <w:spacing w:before="100" w:beforeAutospacing="1"/>
      <w:outlineLvl w:val="8"/>
    </w:pPr>
    <w:rPr>
      <w:rFonts w:eastAsiaTheme="majorEastAsia" w:cstheme="majorBidi"/>
      <w:i/>
      <w:iCs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A0289F"/>
    <w:rPr>
      <w:rFonts w:eastAsiaTheme="majorEastAsia" w:cstheme="majorBidi"/>
      <w:b/>
      <w:bCs/>
      <w:color w:val="373737"/>
      <w:sz w:val="38"/>
      <w:szCs w:val="28"/>
      <w:lang w:val="nl-NL"/>
    </w:rPr>
  </w:style>
  <w:style w:type="character" w:customStyle="1" w:styleId="Kop2Char">
    <w:name w:val="Kop 2 Char"/>
    <w:basedOn w:val="Standaardalinea-lettertype"/>
    <w:link w:val="Kop2"/>
    <w:uiPriority w:val="1"/>
    <w:rsid w:val="00ED77F5"/>
    <w:rPr>
      <w:rFonts w:eastAsiaTheme="majorEastAsia" w:cstheme="majorBidi"/>
      <w:b/>
      <w:bCs/>
      <w:iCs/>
      <w:color w:val="373737"/>
      <w:sz w:val="34"/>
      <w:szCs w:val="28"/>
      <w:lang w:val="nl-NL"/>
    </w:rPr>
  </w:style>
  <w:style w:type="character" w:customStyle="1" w:styleId="Kop3Char">
    <w:name w:val="Kop 3 Char"/>
    <w:basedOn w:val="Standaardalinea-lettertype"/>
    <w:link w:val="Kop3"/>
    <w:uiPriority w:val="1"/>
    <w:rsid w:val="00ED77F5"/>
    <w:rPr>
      <w:rFonts w:eastAsiaTheme="majorEastAsia" w:cstheme="majorBidi"/>
      <w:b/>
      <w:bCs/>
      <w:color w:val="373737"/>
      <w:spacing w:val="4"/>
      <w:sz w:val="28"/>
      <w:szCs w:val="22"/>
      <w:lang w:val="en-US"/>
    </w:rPr>
  </w:style>
  <w:style w:type="character" w:customStyle="1" w:styleId="Kop4Char">
    <w:name w:val="Kop 4 Char"/>
    <w:basedOn w:val="Standaardalinea-lettertype"/>
    <w:link w:val="Kop4"/>
    <w:uiPriority w:val="1"/>
    <w:rsid w:val="00ED77F5"/>
    <w:rPr>
      <w:rFonts w:eastAsiaTheme="majorEastAsia" w:cstheme="majorBidi"/>
      <w:bCs/>
      <w:iCs/>
      <w:sz w:val="26"/>
      <w:szCs w:val="22"/>
      <w:lang w:val="en-US"/>
    </w:rPr>
  </w:style>
  <w:style w:type="character" w:customStyle="1" w:styleId="Kop5Char">
    <w:name w:val="Kop 5 Char"/>
    <w:basedOn w:val="Standaardalinea-lettertype"/>
    <w:link w:val="Kop5"/>
    <w:uiPriority w:val="1"/>
    <w:rsid w:val="00ED77F5"/>
    <w:rPr>
      <w:rFonts w:eastAsiaTheme="majorEastAsia" w:cstheme="majorBidi"/>
      <w:sz w:val="24"/>
      <w:szCs w:val="22"/>
      <w:lang w:val="en-US"/>
    </w:rPr>
  </w:style>
  <w:style w:type="character" w:customStyle="1" w:styleId="Kop6Char">
    <w:name w:val="Kop 6 Char"/>
    <w:basedOn w:val="Standaardalinea-lettertype"/>
    <w:link w:val="Kop6"/>
    <w:uiPriority w:val="1"/>
    <w:rsid w:val="00ED77F5"/>
    <w:rPr>
      <w:rFonts w:eastAsiaTheme="majorEastAsia" w:cstheme="majorBidi"/>
      <w:i/>
      <w:iCs/>
      <w:sz w:val="24"/>
      <w:szCs w:val="22"/>
      <w:lang w:val="en-US"/>
    </w:rPr>
  </w:style>
  <w:style w:type="character" w:customStyle="1" w:styleId="Kop7Char">
    <w:name w:val="Kop 7 Char"/>
    <w:basedOn w:val="Standaardalinea-lettertype"/>
    <w:link w:val="Kop7"/>
    <w:uiPriority w:val="1"/>
    <w:rsid w:val="00ED77F5"/>
    <w:rPr>
      <w:rFonts w:eastAsiaTheme="majorEastAsia" w:cstheme="majorBidi"/>
      <w:b/>
      <w:iCs/>
      <w:color w:val="373737"/>
      <w:sz w:val="22"/>
      <w:szCs w:val="22"/>
      <w:lang w:val="en-US"/>
    </w:rPr>
  </w:style>
  <w:style w:type="character" w:customStyle="1" w:styleId="Kop8Char">
    <w:name w:val="Kop 8 Char"/>
    <w:basedOn w:val="Standaardalinea-lettertype"/>
    <w:link w:val="Kop8"/>
    <w:uiPriority w:val="1"/>
    <w:rsid w:val="00ED77F5"/>
    <w:rPr>
      <w:rFonts w:eastAsiaTheme="majorEastAsia" w:cstheme="majorBidi"/>
      <w:b/>
      <w:i/>
      <w:color w:val="373737"/>
      <w:sz w:val="22"/>
    </w:rPr>
  </w:style>
  <w:style w:type="character" w:customStyle="1" w:styleId="Kop9Char">
    <w:name w:val="Kop 9 Char"/>
    <w:basedOn w:val="Standaardalinea-lettertype"/>
    <w:link w:val="Kop9"/>
    <w:uiPriority w:val="1"/>
    <w:rsid w:val="00ED77F5"/>
    <w:rPr>
      <w:rFonts w:eastAsiaTheme="majorEastAsia" w:cstheme="majorBidi"/>
      <w:i/>
      <w:iCs/>
      <w:sz w:val="22"/>
    </w:rPr>
  </w:style>
  <w:style w:type="paragraph" w:customStyle="1" w:styleId="Afspraak">
    <w:name w:val="Afspraak"/>
    <w:basedOn w:val="Standaard"/>
    <w:uiPriority w:val="2"/>
    <w:qFormat/>
    <w:rsid w:val="00A00CB2"/>
    <w:pPr>
      <w:pBdr>
        <w:left w:val="single" w:sz="24" w:space="4" w:color="C00076"/>
      </w:pBdr>
      <w:shd w:val="clear" w:color="auto" w:fill="FFFFFF" w:themeFill="background1"/>
      <w:contextualSpacing/>
    </w:pPr>
    <w:rPr>
      <w:b/>
      <w:color w:val="9D1A53"/>
    </w:rPr>
  </w:style>
  <w:style w:type="paragraph" w:styleId="Titel">
    <w:name w:val="Title"/>
    <w:basedOn w:val="Standaard"/>
    <w:next w:val="Standaard"/>
    <w:link w:val="TitelChar"/>
    <w:uiPriority w:val="6"/>
    <w:semiHidden/>
    <w:rsid w:val="00836333"/>
    <w:pPr>
      <w:spacing w:before="100" w:beforeAutospacing="1" w:after="100" w:afterAutospacing="1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6"/>
    <w:semiHidden/>
    <w:rsid w:val="00ED77F5"/>
    <w:rPr>
      <w:rFonts w:eastAsiaTheme="majorEastAsia" w:cstheme="majorBidi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7"/>
    <w:semiHidden/>
    <w:rsid w:val="00DC4F03"/>
    <w:pPr>
      <w:numPr>
        <w:ilvl w:val="1"/>
      </w:numPr>
      <w:spacing w:before="100" w:beforeAutospacing="1" w:after="100" w:afterAutospacing="1"/>
    </w:pPr>
    <w:rPr>
      <w:rFonts w:eastAsiaTheme="majorEastAsia" w:cstheme="majorBidi"/>
      <w:iCs/>
      <w:spacing w:val="15"/>
      <w:sz w:val="28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7"/>
    <w:semiHidden/>
    <w:rsid w:val="00ED77F5"/>
    <w:rPr>
      <w:rFonts w:eastAsiaTheme="majorEastAsia" w:cstheme="majorBidi"/>
      <w:iCs/>
      <w:spacing w:val="15"/>
      <w:sz w:val="28"/>
      <w:szCs w:val="24"/>
    </w:rPr>
  </w:style>
  <w:style w:type="paragraph" w:customStyle="1" w:styleId="Conclusie">
    <w:name w:val="Conclusie"/>
    <w:basedOn w:val="Standaard"/>
    <w:link w:val="ConclusieChar"/>
    <w:uiPriority w:val="2"/>
    <w:qFormat/>
    <w:rsid w:val="0059116D"/>
    <w:pPr>
      <w:pBdr>
        <w:left w:val="single" w:sz="24" w:space="4" w:color="414141"/>
      </w:pBdr>
      <w:shd w:val="clear" w:color="auto" w:fill="FFFFFF" w:themeFill="background1"/>
      <w:contextualSpacing/>
    </w:pPr>
    <w:rPr>
      <w:b/>
      <w:color w:val="414141"/>
    </w:rPr>
  </w:style>
  <w:style w:type="character" w:customStyle="1" w:styleId="ConclusieChar">
    <w:name w:val="Conclusie Char"/>
    <w:basedOn w:val="Standaardalinea-lettertype"/>
    <w:link w:val="Conclusie"/>
    <w:uiPriority w:val="2"/>
    <w:rsid w:val="00DC6759"/>
    <w:rPr>
      <w:b/>
      <w:color w:val="414141"/>
      <w:sz w:val="22"/>
      <w:szCs w:val="22"/>
      <w:shd w:val="clear" w:color="auto" w:fill="FFFFFF" w:themeFill="background1"/>
    </w:rPr>
  </w:style>
  <w:style w:type="paragraph" w:styleId="Bijschrift">
    <w:name w:val="caption"/>
    <w:basedOn w:val="Standaard"/>
    <w:next w:val="Standaard"/>
    <w:uiPriority w:val="3"/>
    <w:rsid w:val="003B319B"/>
    <w:pPr>
      <w:spacing w:after="60"/>
    </w:pPr>
    <w:rPr>
      <w:bCs/>
      <w:color w:val="3C3C3C"/>
      <w:sz w:val="20"/>
      <w:szCs w:val="20"/>
    </w:rPr>
  </w:style>
  <w:style w:type="paragraph" w:styleId="Kopvaninhoudsopgave">
    <w:name w:val="TOC Heading"/>
    <w:basedOn w:val="Kop1"/>
    <w:next w:val="Standaard"/>
    <w:uiPriority w:val="39"/>
    <w:semiHidden/>
    <w:qFormat/>
    <w:rsid w:val="008C4E02"/>
    <w:pPr>
      <w:spacing w:after="0" w:line="276" w:lineRule="auto"/>
      <w:ind w:left="0" w:firstLine="0"/>
      <w:outlineLvl w:val="9"/>
    </w:pPr>
    <w:rPr>
      <w:rFonts w:ascii="Cambria" w:hAnsi="Cambria"/>
      <w:color w:val="365F91"/>
    </w:rPr>
  </w:style>
  <w:style w:type="paragraph" w:styleId="Koptekst">
    <w:name w:val="header"/>
    <w:basedOn w:val="Standaard"/>
    <w:link w:val="KoptekstChar"/>
    <w:uiPriority w:val="99"/>
    <w:semiHidden/>
    <w:rsid w:val="00A13B4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D77F5"/>
    <w:rPr>
      <w:sz w:val="22"/>
      <w:szCs w:val="22"/>
    </w:rPr>
  </w:style>
  <w:style w:type="paragraph" w:styleId="Voettekst">
    <w:name w:val="footer"/>
    <w:link w:val="VoettekstChar"/>
    <w:uiPriority w:val="99"/>
    <w:semiHidden/>
    <w:rsid w:val="00516E9E"/>
    <w:pPr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D77F5"/>
  </w:style>
  <w:style w:type="character" w:styleId="Hyperlink">
    <w:name w:val="Hyperlink"/>
    <w:basedOn w:val="Standaardalinea-lettertype"/>
    <w:uiPriority w:val="99"/>
    <w:rsid w:val="00E21A3E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0128DC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rsid w:val="000128D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77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D5384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semiHidden/>
    <w:rsid w:val="00350F9C"/>
    <w:pPr>
      <w:ind w:left="720"/>
      <w:contextualSpacing/>
    </w:pPr>
  </w:style>
  <w:style w:type="table" w:styleId="Lichtearcering">
    <w:name w:val="Light Shading"/>
    <w:basedOn w:val="Standaardtabel"/>
    <w:uiPriority w:val="60"/>
    <w:rsid w:val="009D538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VAPH-tabel">
    <w:name w:val="VAPH-tabel"/>
    <w:basedOn w:val="Standaardtabel"/>
    <w:uiPriority w:val="99"/>
    <w:rsid w:val="005B78AE"/>
    <w:pPr>
      <w:spacing w:before="100" w:beforeAutospacing="1" w:after="100" w:afterAutospacing="1"/>
      <w:contextualSpacing/>
    </w:pPr>
    <w:rPr>
      <w:sz w:val="22"/>
    </w:rPr>
    <w:tblPr>
      <w:tblBorders>
        <w:top w:val="single" w:sz="2" w:space="0" w:color="414141"/>
        <w:left w:val="single" w:sz="2" w:space="0" w:color="414141"/>
        <w:bottom w:val="single" w:sz="2" w:space="0" w:color="414141"/>
        <w:right w:val="single" w:sz="2" w:space="0" w:color="414141"/>
        <w:insideH w:val="single" w:sz="2" w:space="0" w:color="414141"/>
        <w:insideV w:val="single" w:sz="2" w:space="0" w:color="414141"/>
      </w:tblBorders>
      <w:tblCellMar>
        <w:top w:w="57" w:type="dxa"/>
        <w:bottom w:w="57" w:type="dxa"/>
      </w:tblCellMar>
    </w:tblPr>
    <w:tblStylePr w:type="firstRow">
      <w:rPr>
        <w:b/>
        <w:color w:val="1D1D1D"/>
      </w:rPr>
      <w:tblPr/>
      <w:tcPr>
        <w:shd w:val="clear" w:color="auto" w:fill="C2C2C2"/>
      </w:tcPr>
    </w:tblStylePr>
    <w:tblStylePr w:type="lastRow">
      <w:rPr>
        <w:b/>
        <w:i/>
        <w:color w:val="2A2A2A"/>
      </w:rPr>
    </w:tblStylePr>
    <w:tblStylePr w:type="firstCol">
      <w:rPr>
        <w:b/>
        <w:color w:val="2A2A2A"/>
      </w:rPr>
    </w:tblStylePr>
    <w:tblStylePr w:type="lastCol">
      <w:rPr>
        <w:i/>
      </w:rPr>
    </w:tblStylePr>
    <w:tblStylePr w:type="nwCell">
      <w:rPr>
        <w:color w:val="1D1D1D"/>
      </w:rPr>
    </w:tblStylePr>
  </w:style>
  <w:style w:type="paragraph" w:styleId="Lijstmetafbeeldingen">
    <w:name w:val="table of figures"/>
    <w:basedOn w:val="Standaard"/>
    <w:next w:val="Standaard"/>
    <w:uiPriority w:val="99"/>
    <w:semiHidden/>
    <w:rsid w:val="00CF58A5"/>
    <w:pPr>
      <w:spacing w:after="120" w:line="240" w:lineRule="auto"/>
    </w:pPr>
  </w:style>
  <w:style w:type="paragraph" w:styleId="Index1">
    <w:name w:val="index 1"/>
    <w:basedOn w:val="Standaard"/>
    <w:next w:val="Standaard"/>
    <w:autoRedefine/>
    <w:uiPriority w:val="99"/>
    <w:semiHidden/>
    <w:rsid w:val="00292C6B"/>
    <w:pPr>
      <w:spacing w:after="60" w:line="240" w:lineRule="auto"/>
      <w:ind w:left="221" w:hanging="221"/>
    </w:pPr>
  </w:style>
  <w:style w:type="paragraph" w:styleId="Index2">
    <w:name w:val="index 2"/>
    <w:basedOn w:val="Standaard"/>
    <w:next w:val="Standaard"/>
    <w:autoRedefine/>
    <w:uiPriority w:val="99"/>
    <w:semiHidden/>
    <w:rsid w:val="00A33598"/>
    <w:pPr>
      <w:spacing w:after="0" w:line="240" w:lineRule="auto"/>
      <w:ind w:left="440" w:hanging="220"/>
    </w:pPr>
  </w:style>
  <w:style w:type="paragraph" w:styleId="Citaat">
    <w:name w:val="Quote"/>
    <w:basedOn w:val="Standaard"/>
    <w:next w:val="Standaard"/>
    <w:link w:val="CitaatChar"/>
    <w:uiPriority w:val="29"/>
    <w:semiHidden/>
    <w:rsid w:val="000A2D11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ED77F5"/>
    <w:rPr>
      <w:i/>
      <w:iCs/>
      <w:color w:val="000000" w:themeColor="text1"/>
      <w:sz w:val="22"/>
      <w:szCs w:val="22"/>
    </w:rPr>
  </w:style>
  <w:style w:type="character" w:styleId="Zwaar">
    <w:name w:val="Strong"/>
    <w:basedOn w:val="Standaardalinea-lettertype"/>
    <w:uiPriority w:val="22"/>
    <w:semiHidden/>
    <w:rsid w:val="000A2D11"/>
    <w:rPr>
      <w:b/>
      <w:bCs/>
    </w:rPr>
  </w:style>
  <w:style w:type="character" w:styleId="Intensievebenadrukking">
    <w:name w:val="Intense Emphasis"/>
    <w:basedOn w:val="Standaardalinea-lettertype"/>
    <w:uiPriority w:val="21"/>
    <w:semiHidden/>
    <w:rsid w:val="000A2D11"/>
    <w:rPr>
      <w:b/>
      <w:bCs/>
      <w:i/>
      <w:iCs/>
      <w:color w:val="4F81BD" w:themeColor="accent1"/>
    </w:rPr>
  </w:style>
  <w:style w:type="character" w:styleId="Nadruk">
    <w:name w:val="Emphasis"/>
    <w:basedOn w:val="Standaardalinea-lettertype"/>
    <w:uiPriority w:val="20"/>
    <w:semiHidden/>
    <w:rsid w:val="000A2D11"/>
    <w:rPr>
      <w:i/>
      <w:iCs/>
    </w:rPr>
  </w:style>
  <w:style w:type="character" w:styleId="Subtielebenadrukking">
    <w:name w:val="Subtle Emphasis"/>
    <w:basedOn w:val="Standaardalinea-lettertype"/>
    <w:uiPriority w:val="19"/>
    <w:semiHidden/>
    <w:rsid w:val="000A2D11"/>
    <w:rPr>
      <w:i/>
      <w:iCs/>
      <w:color w:val="808080" w:themeColor="text1" w:themeTint="7F"/>
    </w:rPr>
  </w:style>
  <w:style w:type="paragraph" w:customStyle="1" w:styleId="Voorblad-Titel">
    <w:name w:val="Voorblad - Titel"/>
    <w:basedOn w:val="Titel"/>
    <w:link w:val="Voorblad-TitelChar"/>
    <w:uiPriority w:val="4"/>
    <w:rsid w:val="007762DE"/>
    <w:rPr>
      <w:color w:val="9D1A53"/>
    </w:rPr>
  </w:style>
  <w:style w:type="character" w:customStyle="1" w:styleId="Voorblad-TitelChar">
    <w:name w:val="Voorblad - Titel Char"/>
    <w:basedOn w:val="TitelChar"/>
    <w:link w:val="Voorblad-Titel"/>
    <w:uiPriority w:val="4"/>
    <w:rsid w:val="007762DE"/>
    <w:rPr>
      <w:rFonts w:eastAsiaTheme="majorEastAsia" w:cstheme="majorBidi"/>
      <w:color w:val="9D1A53"/>
      <w:spacing w:val="5"/>
      <w:kern w:val="28"/>
      <w:sz w:val="52"/>
      <w:szCs w:val="52"/>
    </w:rPr>
  </w:style>
  <w:style w:type="paragraph" w:customStyle="1" w:styleId="Voorblad-Ondertitel">
    <w:name w:val="Voorblad - Ondertitel"/>
    <w:basedOn w:val="Ondertitel"/>
    <w:link w:val="Voorblad-OndertitelChar"/>
    <w:uiPriority w:val="4"/>
    <w:rsid w:val="007762DE"/>
    <w:rPr>
      <w:color w:val="9D1A53"/>
    </w:rPr>
  </w:style>
  <w:style w:type="character" w:customStyle="1" w:styleId="Voorblad-OndertitelChar">
    <w:name w:val="Voorblad - Ondertitel Char"/>
    <w:basedOn w:val="OndertitelChar"/>
    <w:link w:val="Voorblad-Ondertitel"/>
    <w:uiPriority w:val="4"/>
    <w:rsid w:val="007762DE"/>
    <w:rPr>
      <w:rFonts w:eastAsiaTheme="majorEastAsia" w:cstheme="majorBidi"/>
      <w:iCs/>
      <w:color w:val="9D1A53"/>
      <w:spacing w:val="15"/>
      <w:sz w:val="28"/>
      <w:szCs w:val="24"/>
    </w:rPr>
  </w:style>
  <w:style w:type="paragraph" w:customStyle="1" w:styleId="Voorblad-Auteurs">
    <w:name w:val="Voorblad - Auteurs"/>
    <w:basedOn w:val="Standaard"/>
    <w:link w:val="Voorblad-AuteursChar"/>
    <w:uiPriority w:val="4"/>
    <w:rsid w:val="008D1BFC"/>
    <w:pPr>
      <w:spacing w:before="100" w:beforeAutospacing="1" w:after="100" w:afterAutospacing="1"/>
    </w:pPr>
  </w:style>
  <w:style w:type="character" w:customStyle="1" w:styleId="Voorblad-AuteursChar">
    <w:name w:val="Voorblad - Auteurs Char"/>
    <w:basedOn w:val="Standaardalinea-lettertype"/>
    <w:link w:val="Voorblad-Auteurs"/>
    <w:uiPriority w:val="4"/>
    <w:rsid w:val="00163A0A"/>
    <w:rPr>
      <w:sz w:val="22"/>
      <w:szCs w:val="22"/>
    </w:rPr>
  </w:style>
  <w:style w:type="paragraph" w:customStyle="1" w:styleId="Voorblad-Datumversienummer">
    <w:name w:val="Voorblad - Datum/versienummer"/>
    <w:basedOn w:val="Standaard"/>
    <w:link w:val="Voorblad-DatumversienummerChar"/>
    <w:uiPriority w:val="4"/>
    <w:rsid w:val="008D1BFC"/>
    <w:pPr>
      <w:spacing w:before="100" w:beforeAutospacing="1" w:after="100" w:afterAutospacing="1"/>
    </w:pPr>
  </w:style>
  <w:style w:type="character" w:customStyle="1" w:styleId="Voorblad-DatumversienummerChar">
    <w:name w:val="Voorblad - Datum/versienummer Char"/>
    <w:basedOn w:val="Standaardalinea-lettertype"/>
    <w:link w:val="Voorblad-Datumversienummer"/>
    <w:uiPriority w:val="4"/>
    <w:rsid w:val="00163A0A"/>
    <w:rPr>
      <w:sz w:val="22"/>
      <w:szCs w:val="22"/>
    </w:rPr>
  </w:style>
  <w:style w:type="paragraph" w:styleId="Inhopg1">
    <w:name w:val="toc 1"/>
    <w:basedOn w:val="Standaard"/>
    <w:next w:val="Standaard"/>
    <w:autoRedefine/>
    <w:uiPriority w:val="39"/>
    <w:rsid w:val="00DC4A57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rsid w:val="00DC4A57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rsid w:val="00DC4A57"/>
    <w:pPr>
      <w:spacing w:after="100"/>
      <w:ind w:left="440"/>
    </w:pPr>
  </w:style>
  <w:style w:type="paragraph" w:customStyle="1" w:styleId="VerslagNotaOmzendbrief-Opschrift">
    <w:name w:val="Verslag/Nota/Omzendbrief - Opschrift"/>
    <w:basedOn w:val="Standaard"/>
    <w:link w:val="VerslagNotaOmzendbrief-OpschriftChar"/>
    <w:uiPriority w:val="5"/>
    <w:rsid w:val="0027222B"/>
    <w:pPr>
      <w:jc w:val="right"/>
    </w:pPr>
    <w:rPr>
      <w:b/>
      <w:caps/>
      <w:color w:val="373737"/>
      <w:sz w:val="36"/>
    </w:rPr>
  </w:style>
  <w:style w:type="character" w:customStyle="1" w:styleId="VerslagNotaOmzendbrief-OpschriftChar">
    <w:name w:val="Verslag/Nota/Omzendbrief - Opschrift Char"/>
    <w:basedOn w:val="Kop1Char"/>
    <w:link w:val="VerslagNotaOmzendbrief-Opschrift"/>
    <w:uiPriority w:val="5"/>
    <w:rsid w:val="008B5462"/>
    <w:rPr>
      <w:rFonts w:eastAsiaTheme="majorEastAsia" w:cstheme="majorBidi"/>
      <w:b/>
      <w:bCs w:val="0"/>
      <w:caps w:val="0"/>
      <w:color w:val="373737"/>
      <w:sz w:val="36"/>
      <w:szCs w:val="22"/>
      <w:lang w:val="nl-NL"/>
    </w:rPr>
  </w:style>
  <w:style w:type="paragraph" w:customStyle="1" w:styleId="VerslagNotaOmzendbrief-Titel">
    <w:name w:val="Verslag/Nota/Omzendbrief - Titel"/>
    <w:basedOn w:val="Standaard"/>
    <w:next w:val="Standaard"/>
    <w:link w:val="VerslagNotaOmzendbrief-TitelChar"/>
    <w:uiPriority w:val="5"/>
    <w:rsid w:val="004516A1"/>
    <w:pPr>
      <w:spacing w:after="0"/>
    </w:pPr>
    <w:rPr>
      <w:b/>
      <w:color w:val="373737"/>
      <w:sz w:val="34"/>
    </w:rPr>
  </w:style>
  <w:style w:type="character" w:customStyle="1" w:styleId="VerslagNotaOmzendbrief-TitelChar">
    <w:name w:val="Verslag/Nota/Omzendbrief - Titel Char"/>
    <w:basedOn w:val="Kop2Char"/>
    <w:link w:val="VerslagNotaOmzendbrief-Titel"/>
    <w:uiPriority w:val="5"/>
    <w:rsid w:val="008B5462"/>
    <w:rPr>
      <w:rFonts w:eastAsiaTheme="majorEastAsia" w:cstheme="majorBidi"/>
      <w:b/>
      <w:bCs w:val="0"/>
      <w:iCs w:val="0"/>
      <w:color w:val="373737"/>
      <w:sz w:val="34"/>
      <w:szCs w:val="22"/>
      <w:lang w:val="nl-NL"/>
    </w:rPr>
  </w:style>
  <w:style w:type="paragraph" w:customStyle="1" w:styleId="VerslagNotaOmzendbrief-Kleinetekst">
    <w:name w:val="Verslag/Nota/Omzendbrief - Kleine tekst"/>
    <w:basedOn w:val="Standaard"/>
    <w:link w:val="VerslagNotaOmzendbrief-KleinetekstChar"/>
    <w:uiPriority w:val="5"/>
    <w:rsid w:val="00511623"/>
    <w:pPr>
      <w:spacing w:after="0"/>
    </w:pPr>
    <w:rPr>
      <w:sz w:val="20"/>
      <w:szCs w:val="20"/>
    </w:rPr>
  </w:style>
  <w:style w:type="paragraph" w:customStyle="1" w:styleId="VerslagNotaOmzendbrief-Info">
    <w:name w:val="Verslag/Nota/Omzendbrief - Info"/>
    <w:basedOn w:val="Standaard"/>
    <w:link w:val="VerslagNotaOmzendbrief-InfoChar"/>
    <w:uiPriority w:val="5"/>
    <w:rsid w:val="008164DF"/>
    <w:pPr>
      <w:spacing w:after="0"/>
      <w:jc w:val="right"/>
    </w:pPr>
  </w:style>
  <w:style w:type="character" w:customStyle="1" w:styleId="VerslagNotaOmzendbrief-KleinetekstChar">
    <w:name w:val="Verslag/Nota/Omzendbrief - Kleine tekst Char"/>
    <w:basedOn w:val="Standaardalinea-lettertype"/>
    <w:link w:val="VerslagNotaOmzendbrief-Kleinetekst"/>
    <w:uiPriority w:val="5"/>
    <w:rsid w:val="008B5462"/>
  </w:style>
  <w:style w:type="character" w:customStyle="1" w:styleId="LijstalineaChar">
    <w:name w:val="Lijstalinea Char"/>
    <w:basedOn w:val="Standaardalinea-lettertype"/>
    <w:link w:val="Lijstalinea"/>
    <w:uiPriority w:val="34"/>
    <w:semiHidden/>
    <w:rsid w:val="00510B04"/>
    <w:rPr>
      <w:sz w:val="22"/>
      <w:szCs w:val="22"/>
    </w:rPr>
  </w:style>
  <w:style w:type="character" w:customStyle="1" w:styleId="VerslagNotaOmzendbrief-InfoChar">
    <w:name w:val="Verslag/Nota/Omzendbrief - Info Char"/>
    <w:basedOn w:val="Standaardalinea-lettertype"/>
    <w:link w:val="VerslagNotaOmzendbrief-Info"/>
    <w:uiPriority w:val="5"/>
    <w:rsid w:val="008B5462"/>
    <w:rPr>
      <w:sz w:val="22"/>
      <w:szCs w:val="22"/>
    </w:rPr>
  </w:style>
  <w:style w:type="paragraph" w:customStyle="1" w:styleId="VerslagNotaOmzendbrief-Standaard">
    <w:name w:val="Verslag/Nota/Omzendbrief - Standaard"/>
    <w:basedOn w:val="Standaard"/>
    <w:link w:val="VerslagNotaOmzendbrief-StandaardChar"/>
    <w:uiPriority w:val="5"/>
    <w:rsid w:val="00B75BD2"/>
    <w:pPr>
      <w:spacing w:after="0"/>
    </w:pPr>
  </w:style>
  <w:style w:type="character" w:customStyle="1" w:styleId="VerslagNotaOmzendbrief-StandaardChar">
    <w:name w:val="Verslag/Nota/Omzendbrief - Standaard Char"/>
    <w:basedOn w:val="Standaardalinea-lettertype"/>
    <w:link w:val="VerslagNotaOmzendbrief-Standaard"/>
    <w:uiPriority w:val="5"/>
    <w:rsid w:val="008B5462"/>
    <w:rPr>
      <w:sz w:val="22"/>
      <w:szCs w:val="22"/>
    </w:rPr>
  </w:style>
  <w:style w:type="paragraph" w:customStyle="1" w:styleId="Kopinhoudstafel">
    <w:name w:val="Kop inhoudstafel"/>
    <w:basedOn w:val="Standaard"/>
    <w:next w:val="Standaard"/>
    <w:uiPriority w:val="1"/>
    <w:rsid w:val="00A0289F"/>
    <w:rPr>
      <w:b/>
      <w:color w:val="373737"/>
      <w:sz w:val="38"/>
    </w:rPr>
  </w:style>
  <w:style w:type="paragraph" w:styleId="Voetnoottekst">
    <w:name w:val="footnote text"/>
    <w:basedOn w:val="Standaard"/>
    <w:link w:val="VoetnoottekstChar"/>
    <w:uiPriority w:val="99"/>
    <w:semiHidden/>
    <w:rsid w:val="00C502E8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502E8"/>
  </w:style>
  <w:style w:type="character" w:styleId="Voetnootmarkering">
    <w:name w:val="footnote reference"/>
    <w:basedOn w:val="Standaardalinea-lettertype"/>
    <w:uiPriority w:val="99"/>
    <w:semiHidden/>
    <w:rsid w:val="00A63A5F"/>
    <w:rPr>
      <w:vertAlign w:val="superscript"/>
    </w:rPr>
  </w:style>
  <w:style w:type="paragraph" w:customStyle="1" w:styleId="Brief-Onderwerp">
    <w:name w:val="Brief - Onderwerp"/>
    <w:basedOn w:val="Standaard"/>
    <w:link w:val="Brief-OnderwerpChar"/>
    <w:uiPriority w:val="3"/>
    <w:rsid w:val="003E2CF2"/>
    <w:rPr>
      <w:b/>
      <w:color w:val="414141"/>
    </w:rPr>
  </w:style>
  <w:style w:type="character" w:customStyle="1" w:styleId="Brief-OnderwerpChar">
    <w:name w:val="Brief - Onderwerp Char"/>
    <w:basedOn w:val="Standaardalinea-lettertype"/>
    <w:link w:val="Brief-Onderwerp"/>
    <w:uiPriority w:val="3"/>
    <w:rsid w:val="00922A1D"/>
    <w:rPr>
      <w:b/>
      <w:color w:val="414141"/>
      <w:sz w:val="22"/>
      <w:szCs w:val="22"/>
    </w:rPr>
  </w:style>
  <w:style w:type="paragraph" w:styleId="Normaalweb">
    <w:name w:val="Normal (Web)"/>
    <w:basedOn w:val="Standaard"/>
    <w:uiPriority w:val="99"/>
    <w:unhideWhenUsed/>
    <w:rsid w:val="00FB0D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BE"/>
    </w:rPr>
  </w:style>
  <w:style w:type="character" w:styleId="Verwijzingopmerking">
    <w:name w:val="annotation reference"/>
    <w:basedOn w:val="Standaardalinea-lettertype"/>
    <w:uiPriority w:val="99"/>
    <w:semiHidden/>
    <w:rsid w:val="00F455E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F455E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455EF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F455E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455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BE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1" w:unhideWhenUsed="1" w:qFormat="1"/>
    <w:lsdException w:name="heading 3" w:uiPriority="1" w:unhideWhenUsed="1" w:qFormat="1"/>
    <w:lsdException w:name="heading 4" w:uiPriority="1" w:unhideWhenUsed="1"/>
    <w:lsdException w:name="heading 5" w:uiPriority="1" w:unhideWhenUsed="1"/>
    <w:lsdException w:name="heading 6" w:uiPriority="1" w:unhideWhenUsed="1"/>
    <w:lsdException w:name="heading 7" w:uiPriority="1" w:unhideWhenUsed="1"/>
    <w:lsdException w:name="heading 8" w:uiPriority="1" w:unhideWhenUsed="1"/>
    <w:lsdException w:name="heading 9" w:uiPriority="1" w:unhideWhenUsed="1"/>
    <w:lsdException w:name="index 1" w:unhideWhenUsed="1"/>
    <w:lsdException w:name="index 2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" w:unhideWhenUsed="1"/>
    <w:lsdException w:name="table of figures" w:unhideWhenUsed="1"/>
    <w:lsdException w:name="Title" w:semiHidden="0" w:uiPriority="6"/>
    <w:lsdException w:name="Default Paragraph Font" w:uiPriority="1" w:unhideWhenUsed="1"/>
    <w:lsdException w:name="Subtitle" w:semiHidden="0" w:uiPriority="7"/>
    <w:lsdException w:name="Hyperlink" w:unhideWhenUsed="1"/>
    <w:lsdException w:name="Strong" w:semiHidden="0" w:uiPriority="22"/>
    <w:lsdException w:name="Emphasis" w:semiHidden="0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7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/>
    <w:lsdException w:name="Quote" w:semiHidden="0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semiHidden="0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unhideWhenUsed="1" w:qFormat="1"/>
  </w:latentStyles>
  <w:style w:type="paragraph" w:default="1" w:styleId="Standaard">
    <w:name w:val="Normal"/>
    <w:qFormat/>
    <w:rsid w:val="00DC6759"/>
    <w:pPr>
      <w:spacing w:after="240" w:line="270" w:lineRule="atLeast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1"/>
    <w:qFormat/>
    <w:rsid w:val="00A0289F"/>
    <w:pPr>
      <w:keepNext/>
      <w:keepLines/>
      <w:numPr>
        <w:numId w:val="1"/>
      </w:numPr>
      <w:spacing w:before="100" w:beforeAutospacing="1"/>
      <w:ind w:left="431" w:hanging="431"/>
      <w:outlineLvl w:val="0"/>
    </w:pPr>
    <w:rPr>
      <w:rFonts w:eastAsiaTheme="majorEastAsia" w:cstheme="majorBidi"/>
      <w:b/>
      <w:bCs/>
      <w:color w:val="373737"/>
      <w:sz w:val="38"/>
      <w:szCs w:val="28"/>
      <w:lang w:val="nl-NL"/>
    </w:rPr>
  </w:style>
  <w:style w:type="paragraph" w:styleId="Kop2">
    <w:name w:val="heading 2"/>
    <w:basedOn w:val="Standaard"/>
    <w:next w:val="Standaard"/>
    <w:link w:val="Kop2Char"/>
    <w:uiPriority w:val="1"/>
    <w:qFormat/>
    <w:rsid w:val="003E38E9"/>
    <w:pPr>
      <w:keepNext/>
      <w:numPr>
        <w:ilvl w:val="1"/>
        <w:numId w:val="1"/>
      </w:numPr>
      <w:spacing w:before="100" w:beforeAutospacing="1"/>
      <w:outlineLvl w:val="1"/>
    </w:pPr>
    <w:rPr>
      <w:rFonts w:eastAsiaTheme="majorEastAsia" w:cstheme="majorBidi"/>
      <w:b/>
      <w:bCs/>
      <w:iCs/>
      <w:color w:val="373737"/>
      <w:sz w:val="34"/>
      <w:szCs w:val="28"/>
      <w:lang w:val="nl-NL"/>
    </w:rPr>
  </w:style>
  <w:style w:type="paragraph" w:styleId="Kop3">
    <w:name w:val="heading 3"/>
    <w:basedOn w:val="Standaard"/>
    <w:next w:val="Standaard"/>
    <w:link w:val="Kop3Char"/>
    <w:uiPriority w:val="1"/>
    <w:qFormat/>
    <w:rsid w:val="00BA003E"/>
    <w:pPr>
      <w:keepNext/>
      <w:keepLines/>
      <w:numPr>
        <w:ilvl w:val="2"/>
        <w:numId w:val="1"/>
      </w:numPr>
      <w:spacing w:before="100" w:beforeAutospacing="1"/>
      <w:outlineLvl w:val="2"/>
    </w:pPr>
    <w:rPr>
      <w:rFonts w:eastAsiaTheme="majorEastAsia" w:cstheme="majorBidi"/>
      <w:b/>
      <w:bCs/>
      <w:color w:val="373737"/>
      <w:spacing w:val="4"/>
      <w:sz w:val="28"/>
      <w:lang w:val="en-US"/>
    </w:rPr>
  </w:style>
  <w:style w:type="paragraph" w:styleId="Kop4">
    <w:name w:val="heading 4"/>
    <w:basedOn w:val="Standaard"/>
    <w:next w:val="Standaard"/>
    <w:link w:val="Kop4Char"/>
    <w:uiPriority w:val="1"/>
    <w:rsid w:val="003E38E9"/>
    <w:pPr>
      <w:keepNext/>
      <w:keepLines/>
      <w:numPr>
        <w:ilvl w:val="3"/>
        <w:numId w:val="1"/>
      </w:numPr>
      <w:spacing w:before="100" w:beforeAutospacing="1"/>
      <w:outlineLvl w:val="3"/>
    </w:pPr>
    <w:rPr>
      <w:rFonts w:eastAsiaTheme="majorEastAsia" w:cstheme="majorBidi"/>
      <w:bCs/>
      <w:iCs/>
      <w:sz w:val="26"/>
      <w:lang w:val="en-US"/>
    </w:rPr>
  </w:style>
  <w:style w:type="paragraph" w:styleId="Kop5">
    <w:name w:val="heading 5"/>
    <w:basedOn w:val="Standaard"/>
    <w:next w:val="Standaard"/>
    <w:link w:val="Kop5Char"/>
    <w:uiPriority w:val="1"/>
    <w:rsid w:val="008D01E7"/>
    <w:pPr>
      <w:keepNext/>
      <w:keepLines/>
      <w:numPr>
        <w:ilvl w:val="4"/>
        <w:numId w:val="1"/>
      </w:numPr>
      <w:spacing w:before="100" w:beforeAutospacing="1"/>
      <w:outlineLvl w:val="4"/>
    </w:pPr>
    <w:rPr>
      <w:rFonts w:eastAsiaTheme="majorEastAsia" w:cstheme="majorBidi"/>
      <w:sz w:val="24"/>
      <w:lang w:val="en-US"/>
    </w:rPr>
  </w:style>
  <w:style w:type="paragraph" w:styleId="Kop6">
    <w:name w:val="heading 6"/>
    <w:basedOn w:val="Standaard"/>
    <w:next w:val="Standaard"/>
    <w:link w:val="Kop6Char"/>
    <w:uiPriority w:val="1"/>
    <w:rsid w:val="008D01E7"/>
    <w:pPr>
      <w:keepNext/>
      <w:keepLines/>
      <w:numPr>
        <w:ilvl w:val="5"/>
        <w:numId w:val="1"/>
      </w:numPr>
      <w:spacing w:before="100" w:beforeAutospacing="1"/>
      <w:outlineLvl w:val="5"/>
    </w:pPr>
    <w:rPr>
      <w:rFonts w:eastAsiaTheme="majorEastAsia" w:cstheme="majorBidi"/>
      <w:i/>
      <w:iCs/>
      <w:sz w:val="24"/>
      <w:lang w:val="en-US"/>
    </w:rPr>
  </w:style>
  <w:style w:type="paragraph" w:styleId="Kop7">
    <w:name w:val="heading 7"/>
    <w:basedOn w:val="Standaard"/>
    <w:next w:val="Standaard"/>
    <w:link w:val="Kop7Char"/>
    <w:uiPriority w:val="1"/>
    <w:rsid w:val="0052275D"/>
    <w:pPr>
      <w:keepNext/>
      <w:keepLines/>
      <w:numPr>
        <w:ilvl w:val="6"/>
        <w:numId w:val="1"/>
      </w:numPr>
      <w:spacing w:before="100" w:beforeAutospacing="1"/>
      <w:outlineLvl w:val="6"/>
    </w:pPr>
    <w:rPr>
      <w:rFonts w:eastAsiaTheme="majorEastAsia" w:cstheme="majorBidi"/>
      <w:b/>
      <w:iCs/>
      <w:color w:val="373737"/>
      <w:lang w:val="en-US"/>
    </w:rPr>
  </w:style>
  <w:style w:type="paragraph" w:styleId="Kop8">
    <w:name w:val="heading 8"/>
    <w:basedOn w:val="Standaard"/>
    <w:next w:val="Standaard"/>
    <w:link w:val="Kop8Char"/>
    <w:uiPriority w:val="1"/>
    <w:rsid w:val="0042565F"/>
    <w:pPr>
      <w:keepNext/>
      <w:keepLines/>
      <w:numPr>
        <w:ilvl w:val="7"/>
        <w:numId w:val="1"/>
      </w:numPr>
      <w:spacing w:before="100" w:beforeAutospacing="1"/>
      <w:outlineLvl w:val="7"/>
    </w:pPr>
    <w:rPr>
      <w:rFonts w:eastAsiaTheme="majorEastAsia" w:cstheme="majorBidi"/>
      <w:b/>
      <w:i/>
      <w:color w:val="373737"/>
      <w:szCs w:val="20"/>
    </w:rPr>
  </w:style>
  <w:style w:type="paragraph" w:styleId="Kop9">
    <w:name w:val="heading 9"/>
    <w:basedOn w:val="Standaard"/>
    <w:next w:val="Standaard"/>
    <w:link w:val="Kop9Char"/>
    <w:uiPriority w:val="1"/>
    <w:rsid w:val="006A53A1"/>
    <w:pPr>
      <w:keepNext/>
      <w:keepLines/>
      <w:numPr>
        <w:ilvl w:val="8"/>
        <w:numId w:val="1"/>
      </w:numPr>
      <w:spacing w:before="100" w:beforeAutospacing="1"/>
      <w:outlineLvl w:val="8"/>
    </w:pPr>
    <w:rPr>
      <w:rFonts w:eastAsiaTheme="majorEastAsia" w:cstheme="majorBidi"/>
      <w:i/>
      <w:iCs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A0289F"/>
    <w:rPr>
      <w:rFonts w:eastAsiaTheme="majorEastAsia" w:cstheme="majorBidi"/>
      <w:b/>
      <w:bCs/>
      <w:color w:val="373737"/>
      <w:sz w:val="38"/>
      <w:szCs w:val="28"/>
      <w:lang w:val="nl-NL"/>
    </w:rPr>
  </w:style>
  <w:style w:type="character" w:customStyle="1" w:styleId="Kop2Char">
    <w:name w:val="Kop 2 Char"/>
    <w:basedOn w:val="Standaardalinea-lettertype"/>
    <w:link w:val="Kop2"/>
    <w:uiPriority w:val="1"/>
    <w:rsid w:val="00ED77F5"/>
    <w:rPr>
      <w:rFonts w:eastAsiaTheme="majorEastAsia" w:cstheme="majorBidi"/>
      <w:b/>
      <w:bCs/>
      <w:iCs/>
      <w:color w:val="373737"/>
      <w:sz w:val="34"/>
      <w:szCs w:val="28"/>
      <w:lang w:val="nl-NL"/>
    </w:rPr>
  </w:style>
  <w:style w:type="character" w:customStyle="1" w:styleId="Kop3Char">
    <w:name w:val="Kop 3 Char"/>
    <w:basedOn w:val="Standaardalinea-lettertype"/>
    <w:link w:val="Kop3"/>
    <w:uiPriority w:val="1"/>
    <w:rsid w:val="00ED77F5"/>
    <w:rPr>
      <w:rFonts w:eastAsiaTheme="majorEastAsia" w:cstheme="majorBidi"/>
      <w:b/>
      <w:bCs/>
      <w:color w:val="373737"/>
      <w:spacing w:val="4"/>
      <w:sz w:val="28"/>
      <w:szCs w:val="22"/>
      <w:lang w:val="en-US"/>
    </w:rPr>
  </w:style>
  <w:style w:type="character" w:customStyle="1" w:styleId="Kop4Char">
    <w:name w:val="Kop 4 Char"/>
    <w:basedOn w:val="Standaardalinea-lettertype"/>
    <w:link w:val="Kop4"/>
    <w:uiPriority w:val="1"/>
    <w:rsid w:val="00ED77F5"/>
    <w:rPr>
      <w:rFonts w:eastAsiaTheme="majorEastAsia" w:cstheme="majorBidi"/>
      <w:bCs/>
      <w:iCs/>
      <w:sz w:val="26"/>
      <w:szCs w:val="22"/>
      <w:lang w:val="en-US"/>
    </w:rPr>
  </w:style>
  <w:style w:type="character" w:customStyle="1" w:styleId="Kop5Char">
    <w:name w:val="Kop 5 Char"/>
    <w:basedOn w:val="Standaardalinea-lettertype"/>
    <w:link w:val="Kop5"/>
    <w:uiPriority w:val="1"/>
    <w:rsid w:val="00ED77F5"/>
    <w:rPr>
      <w:rFonts w:eastAsiaTheme="majorEastAsia" w:cstheme="majorBidi"/>
      <w:sz w:val="24"/>
      <w:szCs w:val="22"/>
      <w:lang w:val="en-US"/>
    </w:rPr>
  </w:style>
  <w:style w:type="character" w:customStyle="1" w:styleId="Kop6Char">
    <w:name w:val="Kop 6 Char"/>
    <w:basedOn w:val="Standaardalinea-lettertype"/>
    <w:link w:val="Kop6"/>
    <w:uiPriority w:val="1"/>
    <w:rsid w:val="00ED77F5"/>
    <w:rPr>
      <w:rFonts w:eastAsiaTheme="majorEastAsia" w:cstheme="majorBidi"/>
      <w:i/>
      <w:iCs/>
      <w:sz w:val="24"/>
      <w:szCs w:val="22"/>
      <w:lang w:val="en-US"/>
    </w:rPr>
  </w:style>
  <w:style w:type="character" w:customStyle="1" w:styleId="Kop7Char">
    <w:name w:val="Kop 7 Char"/>
    <w:basedOn w:val="Standaardalinea-lettertype"/>
    <w:link w:val="Kop7"/>
    <w:uiPriority w:val="1"/>
    <w:rsid w:val="00ED77F5"/>
    <w:rPr>
      <w:rFonts w:eastAsiaTheme="majorEastAsia" w:cstheme="majorBidi"/>
      <w:b/>
      <w:iCs/>
      <w:color w:val="373737"/>
      <w:sz w:val="22"/>
      <w:szCs w:val="22"/>
      <w:lang w:val="en-US"/>
    </w:rPr>
  </w:style>
  <w:style w:type="character" w:customStyle="1" w:styleId="Kop8Char">
    <w:name w:val="Kop 8 Char"/>
    <w:basedOn w:val="Standaardalinea-lettertype"/>
    <w:link w:val="Kop8"/>
    <w:uiPriority w:val="1"/>
    <w:rsid w:val="00ED77F5"/>
    <w:rPr>
      <w:rFonts w:eastAsiaTheme="majorEastAsia" w:cstheme="majorBidi"/>
      <w:b/>
      <w:i/>
      <w:color w:val="373737"/>
      <w:sz w:val="22"/>
    </w:rPr>
  </w:style>
  <w:style w:type="character" w:customStyle="1" w:styleId="Kop9Char">
    <w:name w:val="Kop 9 Char"/>
    <w:basedOn w:val="Standaardalinea-lettertype"/>
    <w:link w:val="Kop9"/>
    <w:uiPriority w:val="1"/>
    <w:rsid w:val="00ED77F5"/>
    <w:rPr>
      <w:rFonts w:eastAsiaTheme="majorEastAsia" w:cstheme="majorBidi"/>
      <w:i/>
      <w:iCs/>
      <w:sz w:val="22"/>
    </w:rPr>
  </w:style>
  <w:style w:type="paragraph" w:customStyle="1" w:styleId="Afspraak">
    <w:name w:val="Afspraak"/>
    <w:basedOn w:val="Standaard"/>
    <w:uiPriority w:val="2"/>
    <w:qFormat/>
    <w:rsid w:val="00A00CB2"/>
    <w:pPr>
      <w:pBdr>
        <w:left w:val="single" w:sz="24" w:space="4" w:color="C00076"/>
      </w:pBdr>
      <w:shd w:val="clear" w:color="auto" w:fill="FFFFFF" w:themeFill="background1"/>
      <w:contextualSpacing/>
    </w:pPr>
    <w:rPr>
      <w:b/>
      <w:color w:val="9D1A53"/>
    </w:rPr>
  </w:style>
  <w:style w:type="paragraph" w:styleId="Titel">
    <w:name w:val="Title"/>
    <w:basedOn w:val="Standaard"/>
    <w:next w:val="Standaard"/>
    <w:link w:val="TitelChar"/>
    <w:uiPriority w:val="6"/>
    <w:semiHidden/>
    <w:rsid w:val="00836333"/>
    <w:pPr>
      <w:spacing w:before="100" w:beforeAutospacing="1" w:after="100" w:afterAutospacing="1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6"/>
    <w:semiHidden/>
    <w:rsid w:val="00ED77F5"/>
    <w:rPr>
      <w:rFonts w:eastAsiaTheme="majorEastAsia" w:cstheme="majorBidi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7"/>
    <w:semiHidden/>
    <w:rsid w:val="00DC4F03"/>
    <w:pPr>
      <w:numPr>
        <w:ilvl w:val="1"/>
      </w:numPr>
      <w:spacing w:before="100" w:beforeAutospacing="1" w:after="100" w:afterAutospacing="1"/>
    </w:pPr>
    <w:rPr>
      <w:rFonts w:eastAsiaTheme="majorEastAsia" w:cstheme="majorBidi"/>
      <w:iCs/>
      <w:spacing w:val="15"/>
      <w:sz w:val="28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7"/>
    <w:semiHidden/>
    <w:rsid w:val="00ED77F5"/>
    <w:rPr>
      <w:rFonts w:eastAsiaTheme="majorEastAsia" w:cstheme="majorBidi"/>
      <w:iCs/>
      <w:spacing w:val="15"/>
      <w:sz w:val="28"/>
      <w:szCs w:val="24"/>
    </w:rPr>
  </w:style>
  <w:style w:type="paragraph" w:customStyle="1" w:styleId="Conclusie">
    <w:name w:val="Conclusie"/>
    <w:basedOn w:val="Standaard"/>
    <w:link w:val="ConclusieChar"/>
    <w:uiPriority w:val="2"/>
    <w:qFormat/>
    <w:rsid w:val="0059116D"/>
    <w:pPr>
      <w:pBdr>
        <w:left w:val="single" w:sz="24" w:space="4" w:color="414141"/>
      </w:pBdr>
      <w:shd w:val="clear" w:color="auto" w:fill="FFFFFF" w:themeFill="background1"/>
      <w:contextualSpacing/>
    </w:pPr>
    <w:rPr>
      <w:b/>
      <w:color w:val="414141"/>
    </w:rPr>
  </w:style>
  <w:style w:type="character" w:customStyle="1" w:styleId="ConclusieChar">
    <w:name w:val="Conclusie Char"/>
    <w:basedOn w:val="Standaardalinea-lettertype"/>
    <w:link w:val="Conclusie"/>
    <w:uiPriority w:val="2"/>
    <w:rsid w:val="00DC6759"/>
    <w:rPr>
      <w:b/>
      <w:color w:val="414141"/>
      <w:sz w:val="22"/>
      <w:szCs w:val="22"/>
      <w:shd w:val="clear" w:color="auto" w:fill="FFFFFF" w:themeFill="background1"/>
    </w:rPr>
  </w:style>
  <w:style w:type="paragraph" w:styleId="Bijschrift">
    <w:name w:val="caption"/>
    <w:basedOn w:val="Standaard"/>
    <w:next w:val="Standaard"/>
    <w:uiPriority w:val="3"/>
    <w:rsid w:val="003B319B"/>
    <w:pPr>
      <w:spacing w:after="60"/>
    </w:pPr>
    <w:rPr>
      <w:bCs/>
      <w:color w:val="3C3C3C"/>
      <w:sz w:val="20"/>
      <w:szCs w:val="20"/>
    </w:rPr>
  </w:style>
  <w:style w:type="paragraph" w:styleId="Kopvaninhoudsopgave">
    <w:name w:val="TOC Heading"/>
    <w:basedOn w:val="Kop1"/>
    <w:next w:val="Standaard"/>
    <w:uiPriority w:val="39"/>
    <w:semiHidden/>
    <w:qFormat/>
    <w:rsid w:val="008C4E02"/>
    <w:pPr>
      <w:spacing w:after="0" w:line="276" w:lineRule="auto"/>
      <w:ind w:left="0" w:firstLine="0"/>
      <w:outlineLvl w:val="9"/>
    </w:pPr>
    <w:rPr>
      <w:rFonts w:ascii="Cambria" w:hAnsi="Cambria"/>
      <w:color w:val="365F91"/>
    </w:rPr>
  </w:style>
  <w:style w:type="paragraph" w:styleId="Koptekst">
    <w:name w:val="header"/>
    <w:basedOn w:val="Standaard"/>
    <w:link w:val="KoptekstChar"/>
    <w:uiPriority w:val="99"/>
    <w:semiHidden/>
    <w:rsid w:val="00A13B4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D77F5"/>
    <w:rPr>
      <w:sz w:val="22"/>
      <w:szCs w:val="22"/>
    </w:rPr>
  </w:style>
  <w:style w:type="paragraph" w:styleId="Voettekst">
    <w:name w:val="footer"/>
    <w:link w:val="VoettekstChar"/>
    <w:uiPriority w:val="99"/>
    <w:semiHidden/>
    <w:rsid w:val="00516E9E"/>
    <w:pPr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D77F5"/>
  </w:style>
  <w:style w:type="character" w:styleId="Hyperlink">
    <w:name w:val="Hyperlink"/>
    <w:basedOn w:val="Standaardalinea-lettertype"/>
    <w:uiPriority w:val="99"/>
    <w:rsid w:val="00E21A3E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0128DC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rsid w:val="000128D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77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D5384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semiHidden/>
    <w:rsid w:val="00350F9C"/>
    <w:pPr>
      <w:ind w:left="720"/>
      <w:contextualSpacing/>
    </w:pPr>
  </w:style>
  <w:style w:type="table" w:styleId="Lichtearcering">
    <w:name w:val="Light Shading"/>
    <w:basedOn w:val="Standaardtabel"/>
    <w:uiPriority w:val="60"/>
    <w:rsid w:val="009D538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VAPH-tabel">
    <w:name w:val="VAPH-tabel"/>
    <w:basedOn w:val="Standaardtabel"/>
    <w:uiPriority w:val="99"/>
    <w:rsid w:val="005B78AE"/>
    <w:pPr>
      <w:spacing w:before="100" w:beforeAutospacing="1" w:after="100" w:afterAutospacing="1"/>
      <w:contextualSpacing/>
    </w:pPr>
    <w:rPr>
      <w:sz w:val="22"/>
    </w:rPr>
    <w:tblPr>
      <w:tblBorders>
        <w:top w:val="single" w:sz="2" w:space="0" w:color="414141"/>
        <w:left w:val="single" w:sz="2" w:space="0" w:color="414141"/>
        <w:bottom w:val="single" w:sz="2" w:space="0" w:color="414141"/>
        <w:right w:val="single" w:sz="2" w:space="0" w:color="414141"/>
        <w:insideH w:val="single" w:sz="2" w:space="0" w:color="414141"/>
        <w:insideV w:val="single" w:sz="2" w:space="0" w:color="414141"/>
      </w:tblBorders>
      <w:tblCellMar>
        <w:top w:w="57" w:type="dxa"/>
        <w:bottom w:w="57" w:type="dxa"/>
      </w:tblCellMar>
    </w:tblPr>
    <w:tblStylePr w:type="firstRow">
      <w:rPr>
        <w:b/>
        <w:color w:val="1D1D1D"/>
      </w:rPr>
      <w:tblPr/>
      <w:tcPr>
        <w:shd w:val="clear" w:color="auto" w:fill="C2C2C2"/>
      </w:tcPr>
    </w:tblStylePr>
    <w:tblStylePr w:type="lastRow">
      <w:rPr>
        <w:b/>
        <w:i/>
        <w:color w:val="2A2A2A"/>
      </w:rPr>
    </w:tblStylePr>
    <w:tblStylePr w:type="firstCol">
      <w:rPr>
        <w:b/>
        <w:color w:val="2A2A2A"/>
      </w:rPr>
    </w:tblStylePr>
    <w:tblStylePr w:type="lastCol">
      <w:rPr>
        <w:i/>
      </w:rPr>
    </w:tblStylePr>
    <w:tblStylePr w:type="nwCell">
      <w:rPr>
        <w:color w:val="1D1D1D"/>
      </w:rPr>
    </w:tblStylePr>
  </w:style>
  <w:style w:type="paragraph" w:styleId="Lijstmetafbeeldingen">
    <w:name w:val="table of figures"/>
    <w:basedOn w:val="Standaard"/>
    <w:next w:val="Standaard"/>
    <w:uiPriority w:val="99"/>
    <w:semiHidden/>
    <w:rsid w:val="00CF58A5"/>
    <w:pPr>
      <w:spacing w:after="120" w:line="240" w:lineRule="auto"/>
    </w:pPr>
  </w:style>
  <w:style w:type="paragraph" w:styleId="Index1">
    <w:name w:val="index 1"/>
    <w:basedOn w:val="Standaard"/>
    <w:next w:val="Standaard"/>
    <w:autoRedefine/>
    <w:uiPriority w:val="99"/>
    <w:semiHidden/>
    <w:rsid w:val="00292C6B"/>
    <w:pPr>
      <w:spacing w:after="60" w:line="240" w:lineRule="auto"/>
      <w:ind w:left="221" w:hanging="221"/>
    </w:pPr>
  </w:style>
  <w:style w:type="paragraph" w:styleId="Index2">
    <w:name w:val="index 2"/>
    <w:basedOn w:val="Standaard"/>
    <w:next w:val="Standaard"/>
    <w:autoRedefine/>
    <w:uiPriority w:val="99"/>
    <w:semiHidden/>
    <w:rsid w:val="00A33598"/>
    <w:pPr>
      <w:spacing w:after="0" w:line="240" w:lineRule="auto"/>
      <w:ind w:left="440" w:hanging="220"/>
    </w:pPr>
  </w:style>
  <w:style w:type="paragraph" w:styleId="Citaat">
    <w:name w:val="Quote"/>
    <w:basedOn w:val="Standaard"/>
    <w:next w:val="Standaard"/>
    <w:link w:val="CitaatChar"/>
    <w:uiPriority w:val="29"/>
    <w:semiHidden/>
    <w:rsid w:val="000A2D11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ED77F5"/>
    <w:rPr>
      <w:i/>
      <w:iCs/>
      <w:color w:val="000000" w:themeColor="text1"/>
      <w:sz w:val="22"/>
      <w:szCs w:val="22"/>
    </w:rPr>
  </w:style>
  <w:style w:type="character" w:styleId="Zwaar">
    <w:name w:val="Strong"/>
    <w:basedOn w:val="Standaardalinea-lettertype"/>
    <w:uiPriority w:val="22"/>
    <w:semiHidden/>
    <w:rsid w:val="000A2D11"/>
    <w:rPr>
      <w:b/>
      <w:bCs/>
    </w:rPr>
  </w:style>
  <w:style w:type="character" w:styleId="Intensievebenadrukking">
    <w:name w:val="Intense Emphasis"/>
    <w:basedOn w:val="Standaardalinea-lettertype"/>
    <w:uiPriority w:val="21"/>
    <w:semiHidden/>
    <w:rsid w:val="000A2D11"/>
    <w:rPr>
      <w:b/>
      <w:bCs/>
      <w:i/>
      <w:iCs/>
      <w:color w:val="4F81BD" w:themeColor="accent1"/>
    </w:rPr>
  </w:style>
  <w:style w:type="character" w:styleId="Nadruk">
    <w:name w:val="Emphasis"/>
    <w:basedOn w:val="Standaardalinea-lettertype"/>
    <w:uiPriority w:val="20"/>
    <w:semiHidden/>
    <w:rsid w:val="000A2D11"/>
    <w:rPr>
      <w:i/>
      <w:iCs/>
    </w:rPr>
  </w:style>
  <w:style w:type="character" w:styleId="Subtielebenadrukking">
    <w:name w:val="Subtle Emphasis"/>
    <w:basedOn w:val="Standaardalinea-lettertype"/>
    <w:uiPriority w:val="19"/>
    <w:semiHidden/>
    <w:rsid w:val="000A2D11"/>
    <w:rPr>
      <w:i/>
      <w:iCs/>
      <w:color w:val="808080" w:themeColor="text1" w:themeTint="7F"/>
    </w:rPr>
  </w:style>
  <w:style w:type="paragraph" w:customStyle="1" w:styleId="Voorblad-Titel">
    <w:name w:val="Voorblad - Titel"/>
    <w:basedOn w:val="Titel"/>
    <w:link w:val="Voorblad-TitelChar"/>
    <w:uiPriority w:val="4"/>
    <w:rsid w:val="007762DE"/>
    <w:rPr>
      <w:color w:val="9D1A53"/>
    </w:rPr>
  </w:style>
  <w:style w:type="character" w:customStyle="1" w:styleId="Voorblad-TitelChar">
    <w:name w:val="Voorblad - Titel Char"/>
    <w:basedOn w:val="TitelChar"/>
    <w:link w:val="Voorblad-Titel"/>
    <w:uiPriority w:val="4"/>
    <w:rsid w:val="007762DE"/>
    <w:rPr>
      <w:rFonts w:eastAsiaTheme="majorEastAsia" w:cstheme="majorBidi"/>
      <w:color w:val="9D1A53"/>
      <w:spacing w:val="5"/>
      <w:kern w:val="28"/>
      <w:sz w:val="52"/>
      <w:szCs w:val="52"/>
    </w:rPr>
  </w:style>
  <w:style w:type="paragraph" w:customStyle="1" w:styleId="Voorblad-Ondertitel">
    <w:name w:val="Voorblad - Ondertitel"/>
    <w:basedOn w:val="Ondertitel"/>
    <w:link w:val="Voorblad-OndertitelChar"/>
    <w:uiPriority w:val="4"/>
    <w:rsid w:val="007762DE"/>
    <w:rPr>
      <w:color w:val="9D1A53"/>
    </w:rPr>
  </w:style>
  <w:style w:type="character" w:customStyle="1" w:styleId="Voorblad-OndertitelChar">
    <w:name w:val="Voorblad - Ondertitel Char"/>
    <w:basedOn w:val="OndertitelChar"/>
    <w:link w:val="Voorblad-Ondertitel"/>
    <w:uiPriority w:val="4"/>
    <w:rsid w:val="007762DE"/>
    <w:rPr>
      <w:rFonts w:eastAsiaTheme="majorEastAsia" w:cstheme="majorBidi"/>
      <w:iCs/>
      <w:color w:val="9D1A53"/>
      <w:spacing w:val="15"/>
      <w:sz w:val="28"/>
      <w:szCs w:val="24"/>
    </w:rPr>
  </w:style>
  <w:style w:type="paragraph" w:customStyle="1" w:styleId="Voorblad-Auteurs">
    <w:name w:val="Voorblad - Auteurs"/>
    <w:basedOn w:val="Standaard"/>
    <w:link w:val="Voorblad-AuteursChar"/>
    <w:uiPriority w:val="4"/>
    <w:rsid w:val="008D1BFC"/>
    <w:pPr>
      <w:spacing w:before="100" w:beforeAutospacing="1" w:after="100" w:afterAutospacing="1"/>
    </w:pPr>
  </w:style>
  <w:style w:type="character" w:customStyle="1" w:styleId="Voorblad-AuteursChar">
    <w:name w:val="Voorblad - Auteurs Char"/>
    <w:basedOn w:val="Standaardalinea-lettertype"/>
    <w:link w:val="Voorblad-Auteurs"/>
    <w:uiPriority w:val="4"/>
    <w:rsid w:val="00163A0A"/>
    <w:rPr>
      <w:sz w:val="22"/>
      <w:szCs w:val="22"/>
    </w:rPr>
  </w:style>
  <w:style w:type="paragraph" w:customStyle="1" w:styleId="Voorblad-Datumversienummer">
    <w:name w:val="Voorblad - Datum/versienummer"/>
    <w:basedOn w:val="Standaard"/>
    <w:link w:val="Voorblad-DatumversienummerChar"/>
    <w:uiPriority w:val="4"/>
    <w:rsid w:val="008D1BFC"/>
    <w:pPr>
      <w:spacing w:before="100" w:beforeAutospacing="1" w:after="100" w:afterAutospacing="1"/>
    </w:pPr>
  </w:style>
  <w:style w:type="character" w:customStyle="1" w:styleId="Voorblad-DatumversienummerChar">
    <w:name w:val="Voorblad - Datum/versienummer Char"/>
    <w:basedOn w:val="Standaardalinea-lettertype"/>
    <w:link w:val="Voorblad-Datumversienummer"/>
    <w:uiPriority w:val="4"/>
    <w:rsid w:val="00163A0A"/>
    <w:rPr>
      <w:sz w:val="22"/>
      <w:szCs w:val="22"/>
    </w:rPr>
  </w:style>
  <w:style w:type="paragraph" w:styleId="Inhopg1">
    <w:name w:val="toc 1"/>
    <w:basedOn w:val="Standaard"/>
    <w:next w:val="Standaard"/>
    <w:autoRedefine/>
    <w:uiPriority w:val="39"/>
    <w:rsid w:val="00DC4A57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rsid w:val="00DC4A57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rsid w:val="00DC4A57"/>
    <w:pPr>
      <w:spacing w:after="100"/>
      <w:ind w:left="440"/>
    </w:pPr>
  </w:style>
  <w:style w:type="paragraph" w:customStyle="1" w:styleId="VerslagNotaOmzendbrief-Opschrift">
    <w:name w:val="Verslag/Nota/Omzendbrief - Opschrift"/>
    <w:basedOn w:val="Standaard"/>
    <w:link w:val="VerslagNotaOmzendbrief-OpschriftChar"/>
    <w:uiPriority w:val="5"/>
    <w:rsid w:val="0027222B"/>
    <w:pPr>
      <w:jc w:val="right"/>
    </w:pPr>
    <w:rPr>
      <w:b/>
      <w:caps/>
      <w:color w:val="373737"/>
      <w:sz w:val="36"/>
    </w:rPr>
  </w:style>
  <w:style w:type="character" w:customStyle="1" w:styleId="VerslagNotaOmzendbrief-OpschriftChar">
    <w:name w:val="Verslag/Nota/Omzendbrief - Opschrift Char"/>
    <w:basedOn w:val="Kop1Char"/>
    <w:link w:val="VerslagNotaOmzendbrief-Opschrift"/>
    <w:uiPriority w:val="5"/>
    <w:rsid w:val="008B5462"/>
    <w:rPr>
      <w:rFonts w:eastAsiaTheme="majorEastAsia" w:cstheme="majorBidi"/>
      <w:b/>
      <w:bCs w:val="0"/>
      <w:caps w:val="0"/>
      <w:color w:val="373737"/>
      <w:sz w:val="36"/>
      <w:szCs w:val="22"/>
      <w:lang w:val="nl-NL"/>
    </w:rPr>
  </w:style>
  <w:style w:type="paragraph" w:customStyle="1" w:styleId="VerslagNotaOmzendbrief-Titel">
    <w:name w:val="Verslag/Nota/Omzendbrief - Titel"/>
    <w:basedOn w:val="Standaard"/>
    <w:next w:val="Standaard"/>
    <w:link w:val="VerslagNotaOmzendbrief-TitelChar"/>
    <w:uiPriority w:val="5"/>
    <w:rsid w:val="004516A1"/>
    <w:pPr>
      <w:spacing w:after="0"/>
    </w:pPr>
    <w:rPr>
      <w:b/>
      <w:color w:val="373737"/>
      <w:sz w:val="34"/>
    </w:rPr>
  </w:style>
  <w:style w:type="character" w:customStyle="1" w:styleId="VerslagNotaOmzendbrief-TitelChar">
    <w:name w:val="Verslag/Nota/Omzendbrief - Titel Char"/>
    <w:basedOn w:val="Kop2Char"/>
    <w:link w:val="VerslagNotaOmzendbrief-Titel"/>
    <w:uiPriority w:val="5"/>
    <w:rsid w:val="008B5462"/>
    <w:rPr>
      <w:rFonts w:eastAsiaTheme="majorEastAsia" w:cstheme="majorBidi"/>
      <w:b/>
      <w:bCs w:val="0"/>
      <w:iCs w:val="0"/>
      <w:color w:val="373737"/>
      <w:sz w:val="34"/>
      <w:szCs w:val="22"/>
      <w:lang w:val="nl-NL"/>
    </w:rPr>
  </w:style>
  <w:style w:type="paragraph" w:customStyle="1" w:styleId="VerslagNotaOmzendbrief-Kleinetekst">
    <w:name w:val="Verslag/Nota/Omzendbrief - Kleine tekst"/>
    <w:basedOn w:val="Standaard"/>
    <w:link w:val="VerslagNotaOmzendbrief-KleinetekstChar"/>
    <w:uiPriority w:val="5"/>
    <w:rsid w:val="00511623"/>
    <w:pPr>
      <w:spacing w:after="0"/>
    </w:pPr>
    <w:rPr>
      <w:sz w:val="20"/>
      <w:szCs w:val="20"/>
    </w:rPr>
  </w:style>
  <w:style w:type="paragraph" w:customStyle="1" w:styleId="VerslagNotaOmzendbrief-Info">
    <w:name w:val="Verslag/Nota/Omzendbrief - Info"/>
    <w:basedOn w:val="Standaard"/>
    <w:link w:val="VerslagNotaOmzendbrief-InfoChar"/>
    <w:uiPriority w:val="5"/>
    <w:rsid w:val="008164DF"/>
    <w:pPr>
      <w:spacing w:after="0"/>
      <w:jc w:val="right"/>
    </w:pPr>
  </w:style>
  <w:style w:type="character" w:customStyle="1" w:styleId="VerslagNotaOmzendbrief-KleinetekstChar">
    <w:name w:val="Verslag/Nota/Omzendbrief - Kleine tekst Char"/>
    <w:basedOn w:val="Standaardalinea-lettertype"/>
    <w:link w:val="VerslagNotaOmzendbrief-Kleinetekst"/>
    <w:uiPriority w:val="5"/>
    <w:rsid w:val="008B5462"/>
  </w:style>
  <w:style w:type="character" w:customStyle="1" w:styleId="LijstalineaChar">
    <w:name w:val="Lijstalinea Char"/>
    <w:basedOn w:val="Standaardalinea-lettertype"/>
    <w:link w:val="Lijstalinea"/>
    <w:uiPriority w:val="34"/>
    <w:semiHidden/>
    <w:rsid w:val="00510B04"/>
    <w:rPr>
      <w:sz w:val="22"/>
      <w:szCs w:val="22"/>
    </w:rPr>
  </w:style>
  <w:style w:type="character" w:customStyle="1" w:styleId="VerslagNotaOmzendbrief-InfoChar">
    <w:name w:val="Verslag/Nota/Omzendbrief - Info Char"/>
    <w:basedOn w:val="Standaardalinea-lettertype"/>
    <w:link w:val="VerslagNotaOmzendbrief-Info"/>
    <w:uiPriority w:val="5"/>
    <w:rsid w:val="008B5462"/>
    <w:rPr>
      <w:sz w:val="22"/>
      <w:szCs w:val="22"/>
    </w:rPr>
  </w:style>
  <w:style w:type="paragraph" w:customStyle="1" w:styleId="VerslagNotaOmzendbrief-Standaard">
    <w:name w:val="Verslag/Nota/Omzendbrief - Standaard"/>
    <w:basedOn w:val="Standaard"/>
    <w:link w:val="VerslagNotaOmzendbrief-StandaardChar"/>
    <w:uiPriority w:val="5"/>
    <w:rsid w:val="00B75BD2"/>
    <w:pPr>
      <w:spacing w:after="0"/>
    </w:pPr>
  </w:style>
  <w:style w:type="character" w:customStyle="1" w:styleId="VerslagNotaOmzendbrief-StandaardChar">
    <w:name w:val="Verslag/Nota/Omzendbrief - Standaard Char"/>
    <w:basedOn w:val="Standaardalinea-lettertype"/>
    <w:link w:val="VerslagNotaOmzendbrief-Standaard"/>
    <w:uiPriority w:val="5"/>
    <w:rsid w:val="008B5462"/>
    <w:rPr>
      <w:sz w:val="22"/>
      <w:szCs w:val="22"/>
    </w:rPr>
  </w:style>
  <w:style w:type="paragraph" w:customStyle="1" w:styleId="Kopinhoudstafel">
    <w:name w:val="Kop inhoudstafel"/>
    <w:basedOn w:val="Standaard"/>
    <w:next w:val="Standaard"/>
    <w:uiPriority w:val="1"/>
    <w:rsid w:val="00A0289F"/>
    <w:rPr>
      <w:b/>
      <w:color w:val="373737"/>
      <w:sz w:val="38"/>
    </w:rPr>
  </w:style>
  <w:style w:type="paragraph" w:styleId="Voetnoottekst">
    <w:name w:val="footnote text"/>
    <w:basedOn w:val="Standaard"/>
    <w:link w:val="VoetnoottekstChar"/>
    <w:uiPriority w:val="99"/>
    <w:semiHidden/>
    <w:rsid w:val="00C502E8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502E8"/>
  </w:style>
  <w:style w:type="character" w:styleId="Voetnootmarkering">
    <w:name w:val="footnote reference"/>
    <w:basedOn w:val="Standaardalinea-lettertype"/>
    <w:uiPriority w:val="99"/>
    <w:semiHidden/>
    <w:rsid w:val="00A63A5F"/>
    <w:rPr>
      <w:vertAlign w:val="superscript"/>
    </w:rPr>
  </w:style>
  <w:style w:type="paragraph" w:customStyle="1" w:styleId="Brief-Onderwerp">
    <w:name w:val="Brief - Onderwerp"/>
    <w:basedOn w:val="Standaard"/>
    <w:link w:val="Brief-OnderwerpChar"/>
    <w:uiPriority w:val="3"/>
    <w:rsid w:val="003E2CF2"/>
    <w:rPr>
      <w:b/>
      <w:color w:val="414141"/>
    </w:rPr>
  </w:style>
  <w:style w:type="character" w:customStyle="1" w:styleId="Brief-OnderwerpChar">
    <w:name w:val="Brief - Onderwerp Char"/>
    <w:basedOn w:val="Standaardalinea-lettertype"/>
    <w:link w:val="Brief-Onderwerp"/>
    <w:uiPriority w:val="3"/>
    <w:rsid w:val="00922A1D"/>
    <w:rPr>
      <w:b/>
      <w:color w:val="414141"/>
      <w:sz w:val="22"/>
      <w:szCs w:val="22"/>
    </w:rPr>
  </w:style>
  <w:style w:type="paragraph" w:styleId="Normaalweb">
    <w:name w:val="Normal (Web)"/>
    <w:basedOn w:val="Standaard"/>
    <w:uiPriority w:val="99"/>
    <w:unhideWhenUsed/>
    <w:rsid w:val="00FB0D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BE"/>
    </w:rPr>
  </w:style>
  <w:style w:type="character" w:styleId="Verwijzingopmerking">
    <w:name w:val="annotation reference"/>
    <w:basedOn w:val="Standaardalinea-lettertype"/>
    <w:uiPriority w:val="99"/>
    <w:semiHidden/>
    <w:rsid w:val="00F455E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F455E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455EF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F455E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455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footer" Target="footer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footer" Target="footer1.xml"/><Relationship Id="rId5" Type="http://schemas.openxmlformats.org/officeDocument/2006/relationships/settings" Target="settings.xml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hyperlink" Target="https://mijn.vaph.be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42.png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theme" Target="theme/theme1.xml"/><Relationship Id="rId10" Type="http://schemas.openxmlformats.org/officeDocument/2006/relationships/image" Target="media/image1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APH\Microsoft%20Office\Templates\1043\lang-met-voorbla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APH Lettertypen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3F822-76BC-4654-B915-059E6E173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lang-met-voorblad.dotx</Template>
  <TotalTime>29</TotalTime>
  <Pages>1</Pages>
  <Words>4477</Words>
  <Characters>24629</Characters>
  <Application>Microsoft Office Word</Application>
  <DocSecurity>0</DocSecurity>
  <Lines>205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VAPH</Company>
  <LinksUpToDate>false</LinksUpToDate>
  <CharactersWithSpaces>29048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hmv</dc:creator>
  <cp:lastModifiedBy>Annelies De Mulder</cp:lastModifiedBy>
  <cp:revision>11</cp:revision>
  <cp:lastPrinted>2020-07-27T16:13:00Z</cp:lastPrinted>
  <dcterms:created xsi:type="dcterms:W3CDTF">2020-06-18T09:54:00Z</dcterms:created>
  <dcterms:modified xsi:type="dcterms:W3CDTF">2020-07-27T16:13:00Z</dcterms:modified>
</cp:coreProperties>
</file>