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089B" w:rsidRDefault="0083089B">
      <w:pPr>
        <w:widowControl w:val="0"/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83089B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3089B" w:rsidRDefault="00D91EE0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3089B" w:rsidRDefault="0083089B">
            <w:pPr>
              <w:widowControl w:val="0"/>
              <w:spacing w:line="240" w:lineRule="auto"/>
            </w:pPr>
          </w:p>
          <w:p w:rsidR="0083089B" w:rsidRDefault="00D91EE0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83089B" w:rsidRDefault="00D91EE0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83089B" w:rsidRDefault="00D91EE0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3089B" w:rsidRDefault="0083089B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83089B" w:rsidRDefault="0083089B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83089B" w:rsidRDefault="00D91EE0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83089B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9B" w:rsidRDefault="0083089B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3089B" w:rsidRDefault="00D91EE0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bijstandsorganisaties</w:t>
            </w:r>
            <w:proofErr w:type="spellEnd"/>
          </w:p>
        </w:tc>
      </w:tr>
      <w:tr w:rsidR="0083089B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9B" w:rsidRDefault="0083089B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3089B" w:rsidRDefault="00D91EE0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27/10/2022</w:t>
            </w:r>
          </w:p>
        </w:tc>
      </w:tr>
      <w:tr w:rsidR="0083089B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89B" w:rsidRDefault="0083089B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3089B" w:rsidRDefault="00D91EE0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INF/22/42</w:t>
            </w:r>
          </w:p>
        </w:tc>
      </w:tr>
      <w:tr w:rsidR="0083089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3089B" w:rsidRDefault="00D91EE0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3089B" w:rsidRDefault="00D91EE0">
            <w:pPr>
              <w:widowControl w:val="0"/>
            </w:pPr>
            <w:r>
              <w:t xml:space="preserve">Ellen De </w:t>
            </w:r>
            <w:proofErr w:type="spellStart"/>
            <w:r>
              <w:t>Visscher</w:t>
            </w:r>
            <w:proofErr w:type="spellEnd"/>
          </w:p>
        </w:tc>
      </w:tr>
      <w:tr w:rsidR="0083089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3089B" w:rsidRDefault="00D91EE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3089B" w:rsidRDefault="00D91EE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83089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3089B" w:rsidRDefault="00D91EE0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3089B" w:rsidRDefault="0083089B">
            <w:pPr>
              <w:widowControl w:val="0"/>
              <w:rPr>
                <w:sz w:val="20"/>
                <w:szCs w:val="20"/>
              </w:rPr>
            </w:pPr>
          </w:p>
        </w:tc>
      </w:tr>
      <w:tr w:rsidR="0083089B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3089B" w:rsidRDefault="00D91EE0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3089B" w:rsidRDefault="0083089B">
            <w:pPr>
              <w:widowControl w:val="0"/>
              <w:rPr>
                <w:sz w:val="20"/>
                <w:szCs w:val="20"/>
              </w:rPr>
            </w:pPr>
          </w:p>
        </w:tc>
      </w:tr>
      <w:tr w:rsidR="0083089B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3089B" w:rsidRDefault="0083089B">
            <w:pPr>
              <w:widowControl w:val="0"/>
              <w:rPr>
                <w:sz w:val="34"/>
                <w:szCs w:val="34"/>
              </w:rPr>
            </w:pPr>
          </w:p>
        </w:tc>
      </w:tr>
      <w:tr w:rsidR="0083089B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3089B" w:rsidRDefault="00D91EE0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Differentiatie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laagdrempelige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bijstand</w:t>
            </w:r>
            <w:proofErr w:type="spellEnd"/>
          </w:p>
        </w:tc>
      </w:tr>
      <w:tr w:rsidR="0083089B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3089B" w:rsidRDefault="00D91EE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3089B" w:rsidRDefault="00D91EE0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b/>
        </w:rPr>
        <w:t>Onder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voorbehoud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goedkeuring</w:t>
      </w:r>
      <w:proofErr w:type="spellEnd"/>
      <w:r>
        <w:rPr>
          <w:b/>
        </w:rPr>
        <w:t xml:space="preserve"> door de </w:t>
      </w:r>
      <w:proofErr w:type="spellStart"/>
      <w:r>
        <w:rPr>
          <w:b/>
        </w:rPr>
        <w:t>Vlaamse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Regering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2023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wijziging</w:t>
      </w:r>
      <w:proofErr w:type="spellEnd"/>
      <w:r>
        <w:t xml:space="preserve"> </w:t>
      </w:r>
      <w:proofErr w:type="spellStart"/>
      <w:r>
        <w:t>doorgevoerd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BVR van 11 </w:t>
      </w:r>
      <w:proofErr w:type="spellStart"/>
      <w:r>
        <w:t>december</w:t>
      </w:r>
      <w:proofErr w:type="spellEnd"/>
      <w:r>
        <w:t xml:space="preserve"> 2015 </w:t>
      </w:r>
      <w:proofErr w:type="spellStart"/>
      <w:r>
        <w:t>houdende</w:t>
      </w:r>
      <w:proofErr w:type="spellEnd"/>
      <w:r>
        <w:t xml:space="preserve"> de </w:t>
      </w:r>
      <w:proofErr w:type="spellStart"/>
      <w:r>
        <w:t>vergunningsvoorwaarden</w:t>
      </w:r>
      <w:proofErr w:type="spellEnd"/>
      <w:r>
        <w:t xml:space="preserve"> en de </w:t>
      </w:r>
      <w:proofErr w:type="spellStart"/>
      <w:r>
        <w:t>subsidieregeling</w:t>
      </w:r>
      <w:proofErr w:type="spellEnd"/>
      <w:r>
        <w:t xml:space="preserve"> van </w:t>
      </w:r>
      <w:proofErr w:type="spellStart"/>
      <w:r>
        <w:t>bijstandsorganisaties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budgethouders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</w:t>
      </w:r>
      <w:proofErr w:type="spellStart"/>
      <w:r>
        <w:t>persoonsvolgende</w:t>
      </w:r>
      <w:proofErr w:type="spellEnd"/>
      <w:r>
        <w:t xml:space="preserve"> financiering. De </w:t>
      </w:r>
      <w:proofErr w:type="spellStart"/>
      <w:r>
        <w:t>wijziging</w:t>
      </w:r>
      <w:proofErr w:type="spellEnd"/>
      <w:r>
        <w:t xml:space="preserve"> </w:t>
      </w:r>
      <w:proofErr w:type="spellStart"/>
      <w:r>
        <w:t>betreft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mogelijkheid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bijstandsorganisaties</w:t>
      </w:r>
      <w:proofErr w:type="spellEnd"/>
      <w:r>
        <w:t xml:space="preserve"> tot </w:t>
      </w:r>
      <w:proofErr w:type="spellStart"/>
      <w:r>
        <w:t>differentiatie</w:t>
      </w:r>
      <w:proofErr w:type="spellEnd"/>
      <w:r>
        <w:t xml:space="preserve"> van het </w:t>
      </w:r>
      <w:proofErr w:type="spellStart"/>
      <w:r>
        <w:t>aanbod</w:t>
      </w:r>
      <w:proofErr w:type="spellEnd"/>
      <w:r>
        <w:t xml:space="preserve"> </w:t>
      </w:r>
      <w:proofErr w:type="spellStart"/>
      <w:r>
        <w:t>laagdrempelige</w:t>
      </w:r>
      <w:proofErr w:type="spellEnd"/>
      <w:r>
        <w:t xml:space="preserve"> </w:t>
      </w:r>
      <w:proofErr w:type="spellStart"/>
      <w:r>
        <w:t>bijstand</w:t>
      </w:r>
      <w:proofErr w:type="spellEnd"/>
      <w:r>
        <w:t>.</w:t>
      </w:r>
    </w:p>
    <w:p w:rsidR="0083089B" w:rsidRDefault="0083089B">
      <w:pPr>
        <w:pBdr>
          <w:top w:val="nil"/>
          <w:left w:val="nil"/>
          <w:bottom w:val="nil"/>
          <w:right w:val="nil"/>
          <w:between w:val="nil"/>
        </w:pBdr>
      </w:pPr>
    </w:p>
    <w:p w:rsidR="0083089B" w:rsidRDefault="00D91EE0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Sinds</w:t>
      </w:r>
      <w:proofErr w:type="spellEnd"/>
      <w:r>
        <w:t xml:space="preserve"> 2021 </w:t>
      </w:r>
      <w:proofErr w:type="spellStart"/>
      <w:r>
        <w:t>verloopt</w:t>
      </w:r>
      <w:proofErr w:type="spellEnd"/>
      <w:r>
        <w:t xml:space="preserve"> de </w:t>
      </w:r>
      <w:proofErr w:type="spellStart"/>
      <w:r>
        <w:t>subsidiëring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bijstandsorganisaties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ledensubsidie</w:t>
      </w:r>
      <w:proofErr w:type="spellEnd"/>
      <w:r>
        <w:t xml:space="preserve">. </w:t>
      </w:r>
      <w:proofErr w:type="spellStart"/>
      <w:r>
        <w:t>Gebaseerd</w:t>
      </w:r>
      <w:proofErr w:type="spellEnd"/>
      <w:r>
        <w:t xml:space="preserve"> op het </w:t>
      </w:r>
      <w:proofErr w:type="spellStart"/>
      <w:r>
        <w:t>ledenaantal</w:t>
      </w:r>
      <w:proofErr w:type="spellEnd"/>
      <w:r>
        <w:t xml:space="preserve"> op 1 </w:t>
      </w:r>
      <w:proofErr w:type="spellStart"/>
      <w:r>
        <w:t>januari</w:t>
      </w:r>
      <w:proofErr w:type="spellEnd"/>
      <w:r>
        <w:t xml:space="preserve"> van het </w:t>
      </w:r>
      <w:proofErr w:type="spellStart"/>
      <w:r>
        <w:t>subsidiejaar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bijstandsorganisatie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forfaitair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per </w:t>
      </w:r>
      <w:proofErr w:type="spellStart"/>
      <w:r>
        <w:t>geregistreerd</w:t>
      </w:r>
      <w:proofErr w:type="spellEnd"/>
      <w:r>
        <w:t xml:space="preserve"> lid. </w:t>
      </w:r>
    </w:p>
    <w:p w:rsidR="0083089B" w:rsidRDefault="0083089B">
      <w:pPr>
        <w:pBdr>
          <w:top w:val="nil"/>
          <w:left w:val="nil"/>
          <w:bottom w:val="nil"/>
          <w:right w:val="nil"/>
          <w:between w:val="nil"/>
        </w:pBdr>
      </w:pPr>
    </w:p>
    <w:p w:rsidR="0083089B" w:rsidRDefault="00D91EE0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Een</w:t>
      </w:r>
      <w:proofErr w:type="spellEnd"/>
      <w:r>
        <w:t xml:space="preserve"> 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bijstandsorganisaties</w:t>
      </w:r>
      <w:proofErr w:type="spellEnd"/>
      <w:r>
        <w:t xml:space="preserve"> </w:t>
      </w:r>
      <w:proofErr w:type="spellStart"/>
      <w:r>
        <w:t>aansluiten</w:t>
      </w:r>
      <w:proofErr w:type="spellEnd"/>
      <w:r>
        <w:t xml:space="preserve">. </w:t>
      </w:r>
      <w:proofErr w:type="spellStart"/>
      <w:r>
        <w:t>Echter</w:t>
      </w:r>
      <w:proofErr w:type="spellEnd"/>
      <w:r>
        <w:t xml:space="preserve">, </w:t>
      </w:r>
      <w:proofErr w:type="spellStart"/>
      <w:r>
        <w:t>enkel</w:t>
      </w:r>
      <w:proofErr w:type="spellEnd"/>
      <w:r>
        <w:t xml:space="preserve"> de </w:t>
      </w:r>
      <w:proofErr w:type="spellStart"/>
      <w:r>
        <w:t>bijstandsorganisatie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men </w:t>
      </w:r>
      <w:proofErr w:type="spellStart"/>
      <w:r>
        <w:t>zich</w:t>
      </w:r>
      <w:proofErr w:type="spellEnd"/>
      <w:r>
        <w:t xml:space="preserve"> het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aansluit</w:t>
      </w:r>
      <w:proofErr w:type="spellEnd"/>
      <w:r>
        <w:t xml:space="preserve">, </w:t>
      </w:r>
      <w:proofErr w:type="spellStart"/>
      <w:r>
        <w:t>ontvangt</w:t>
      </w:r>
      <w:proofErr w:type="spellEnd"/>
      <w:r>
        <w:t xml:space="preserve"> de </w:t>
      </w:r>
      <w:proofErr w:type="spellStart"/>
      <w:r>
        <w:t>ledensubsidie</w:t>
      </w:r>
      <w:proofErr w:type="spellEnd"/>
      <w:r>
        <w:t xml:space="preserve">. Het BVR van 11 </w:t>
      </w:r>
      <w:proofErr w:type="spellStart"/>
      <w:r>
        <w:t>december</w:t>
      </w:r>
      <w:proofErr w:type="spellEnd"/>
      <w:r>
        <w:t xml:space="preserve"> 2015 </w:t>
      </w:r>
      <w:proofErr w:type="spellStart"/>
      <w:r>
        <w:t>bepaalt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bijstandsorganisaties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aanbod</w:t>
      </w:r>
      <w:proofErr w:type="spellEnd"/>
      <w:r>
        <w:t xml:space="preserve"> </w:t>
      </w:r>
      <w:proofErr w:type="spellStart"/>
      <w:r>
        <w:t>laagdre</w:t>
      </w:r>
      <w:r>
        <w:t>mpelige</w:t>
      </w:r>
      <w:proofErr w:type="spellEnd"/>
      <w:r>
        <w:t xml:space="preserve">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bijstand</w:t>
      </w:r>
      <w:proofErr w:type="spellEnd"/>
      <w:r>
        <w:t xml:space="preserve">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beperken</w:t>
      </w:r>
      <w:proofErr w:type="spellEnd"/>
      <w:r>
        <w:t xml:space="preserve"> tot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leden</w:t>
      </w:r>
      <w:proofErr w:type="spellEnd"/>
      <w:r>
        <w:t xml:space="preserve">. </w:t>
      </w:r>
      <w:proofErr w:type="spellStart"/>
      <w:r>
        <w:t>Gezien</w:t>
      </w:r>
      <w:proofErr w:type="spellEnd"/>
      <w:r>
        <w:t xml:space="preserve"> de </w:t>
      </w:r>
      <w:proofErr w:type="spellStart"/>
      <w:r>
        <w:t>gewijzigde</w:t>
      </w:r>
      <w:proofErr w:type="spellEnd"/>
      <w:r>
        <w:t xml:space="preserve"> </w:t>
      </w:r>
      <w:proofErr w:type="spellStart"/>
      <w:r>
        <w:t>subsidiëring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ledensubsidie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bijstandsorganisatie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het lid </w:t>
      </w:r>
      <w:proofErr w:type="spellStart"/>
      <w:r>
        <w:t>zich</w:t>
      </w:r>
      <w:proofErr w:type="spellEnd"/>
      <w:r>
        <w:t xml:space="preserve"> het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aansloot</w:t>
      </w:r>
      <w:proofErr w:type="spellEnd"/>
      <w:r>
        <w:t xml:space="preserve">,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bijstandsorganisaties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20</w:t>
      </w:r>
      <w:r>
        <w:t xml:space="preserve">23 </w:t>
      </w:r>
      <w:proofErr w:type="spellStart"/>
      <w:r>
        <w:t>hun</w:t>
      </w:r>
      <w:proofErr w:type="spellEnd"/>
      <w:r>
        <w:t xml:space="preserve"> </w:t>
      </w:r>
      <w:proofErr w:type="spellStart"/>
      <w:r>
        <w:t>aanbod</w:t>
      </w:r>
      <w:proofErr w:type="spellEnd"/>
      <w:r>
        <w:t xml:space="preserve"> </w:t>
      </w:r>
      <w:proofErr w:type="spellStart"/>
      <w:r>
        <w:t>laagdrempelige</w:t>
      </w:r>
      <w:proofErr w:type="spellEnd"/>
      <w:r>
        <w:t xml:space="preserve"> </w:t>
      </w:r>
      <w:proofErr w:type="spellStart"/>
      <w:r>
        <w:t>bijstand</w:t>
      </w:r>
      <w:proofErr w:type="spellEnd"/>
      <w:r>
        <w:t xml:space="preserve"> </w:t>
      </w:r>
      <w:proofErr w:type="spellStart"/>
      <w:r>
        <w:t>deels</w:t>
      </w:r>
      <w:proofErr w:type="spellEnd"/>
      <w:r>
        <w:t xml:space="preserve"> </w:t>
      </w:r>
      <w:proofErr w:type="spellStart"/>
      <w:r>
        <w:t>beperken</w:t>
      </w:r>
      <w:proofErr w:type="spellEnd"/>
      <w:r>
        <w:t xml:space="preserve"> tot die </w:t>
      </w:r>
      <w:proofErr w:type="spellStart"/>
      <w:r>
        <w:t>leden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subsidie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. </w:t>
      </w:r>
      <w:proofErr w:type="spellStart"/>
      <w:r>
        <w:t>Laagdrempelige</w:t>
      </w:r>
      <w:proofErr w:type="spellEnd"/>
      <w:r>
        <w:t xml:space="preserve">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bijstand</w:t>
      </w:r>
      <w:proofErr w:type="spellEnd"/>
      <w:r>
        <w:t xml:space="preserve"> </w:t>
      </w:r>
      <w:proofErr w:type="spellStart"/>
      <w:r>
        <w:t>bevat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opdrachten</w:t>
      </w:r>
      <w:proofErr w:type="spellEnd"/>
      <w:r>
        <w:t xml:space="preserve"> (</w:t>
      </w:r>
      <w:proofErr w:type="spellStart"/>
      <w:r>
        <w:t>artikel</w:t>
      </w:r>
      <w:proofErr w:type="spellEnd"/>
      <w:r>
        <w:t xml:space="preserve"> 11):</w:t>
      </w:r>
    </w:p>
    <w:p w:rsidR="0083089B" w:rsidRDefault="00D91EE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1° </w:t>
      </w:r>
      <w:proofErr w:type="spellStart"/>
      <w:r>
        <w:t>individueel</w:t>
      </w:r>
      <w:proofErr w:type="spellEnd"/>
      <w:r>
        <w:t xml:space="preserve"> </w:t>
      </w:r>
      <w:proofErr w:type="spellStart"/>
      <w:r>
        <w:t>advies</w:t>
      </w:r>
      <w:proofErr w:type="spellEnd"/>
      <w:r>
        <w:t xml:space="preserve"> </w:t>
      </w:r>
      <w:proofErr w:type="spellStart"/>
      <w:r>
        <w:t>verlenen</w:t>
      </w:r>
      <w:proofErr w:type="spellEnd"/>
      <w:r>
        <w:t xml:space="preserve"> </w:t>
      </w:r>
      <w:proofErr w:type="spellStart"/>
      <w:r>
        <w:t>vanop</w:t>
      </w:r>
      <w:proofErr w:type="spellEnd"/>
      <w:r>
        <w:t xml:space="preserve"> </w:t>
      </w:r>
      <w:proofErr w:type="spellStart"/>
      <w:r>
        <w:t>afstand</w:t>
      </w:r>
      <w:proofErr w:type="spellEnd"/>
      <w:r>
        <w:t xml:space="preserve"> over de </w:t>
      </w:r>
      <w:proofErr w:type="spellStart"/>
      <w:r>
        <w:t>opstart</w:t>
      </w:r>
      <w:proofErr w:type="spellEnd"/>
      <w:r>
        <w:t xml:space="preserve">, de </w:t>
      </w:r>
      <w:proofErr w:type="spellStart"/>
      <w:r>
        <w:t>besteding</w:t>
      </w:r>
      <w:r>
        <w:t>smogelijkheden</w:t>
      </w:r>
      <w:proofErr w:type="spellEnd"/>
      <w:r>
        <w:t xml:space="preserve">, de </w:t>
      </w:r>
      <w:proofErr w:type="spellStart"/>
      <w:r>
        <w:t>bestedingsvoorwaarden</w:t>
      </w:r>
      <w:proofErr w:type="spellEnd"/>
      <w:r>
        <w:t xml:space="preserve"> en de </w:t>
      </w:r>
      <w:proofErr w:type="spellStart"/>
      <w:r>
        <w:t>verantwoordingsregels</w:t>
      </w:r>
      <w:proofErr w:type="spellEnd"/>
      <w:r>
        <w:t xml:space="preserve"> van het </w:t>
      </w:r>
      <w:proofErr w:type="spellStart"/>
      <w:r>
        <w:t>persoonsvolgend</w:t>
      </w:r>
      <w:proofErr w:type="spellEnd"/>
      <w:r>
        <w:t xml:space="preserve"> budget, </w:t>
      </w:r>
      <w:proofErr w:type="spellStart"/>
      <w:r>
        <w:t>alsook</w:t>
      </w:r>
      <w:proofErr w:type="spellEnd"/>
      <w:r>
        <w:t xml:space="preserve"> over het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zorgaanbod</w:t>
      </w:r>
      <w:proofErr w:type="spellEnd"/>
      <w:r>
        <w:t>;</w:t>
      </w:r>
    </w:p>
    <w:p w:rsidR="0083089B" w:rsidRDefault="00D91EE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2° </w:t>
      </w:r>
      <w:proofErr w:type="spellStart"/>
      <w:r>
        <w:t>individueel</w:t>
      </w:r>
      <w:proofErr w:type="spellEnd"/>
      <w:r>
        <w:t xml:space="preserve"> </w:t>
      </w:r>
      <w:proofErr w:type="spellStart"/>
      <w:r>
        <w:t>advies</w:t>
      </w:r>
      <w:proofErr w:type="spellEnd"/>
      <w:r>
        <w:t xml:space="preserve"> </w:t>
      </w:r>
      <w:proofErr w:type="spellStart"/>
      <w:r>
        <w:t>verlenen</w:t>
      </w:r>
      <w:proofErr w:type="spellEnd"/>
      <w:r>
        <w:t xml:space="preserve"> over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aspecten</w:t>
      </w:r>
      <w:proofErr w:type="spellEnd"/>
      <w:r>
        <w:t xml:space="preserve"> van het </w:t>
      </w:r>
      <w:proofErr w:type="spellStart"/>
      <w:r>
        <w:t>budgethouderschap</w:t>
      </w:r>
      <w:proofErr w:type="spellEnd"/>
      <w:r>
        <w:t xml:space="preserve">, </w:t>
      </w:r>
      <w:proofErr w:type="spellStart"/>
      <w:r>
        <w:t>inclusief</w:t>
      </w:r>
      <w:proofErr w:type="spellEnd"/>
      <w:r>
        <w:t xml:space="preserve"> </w:t>
      </w:r>
      <w:proofErr w:type="spellStart"/>
      <w:r>
        <w:t>mogelijke</w:t>
      </w:r>
      <w:proofErr w:type="spellEnd"/>
      <w:r>
        <w:t xml:space="preserve"> </w:t>
      </w:r>
      <w:proofErr w:type="spellStart"/>
      <w:r>
        <w:t>beschermingsmaatrege</w:t>
      </w:r>
      <w:r>
        <w:t>len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handicap;</w:t>
      </w:r>
    </w:p>
    <w:p w:rsidR="0083089B" w:rsidRDefault="00D91EE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3°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bemiddelende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opnemen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kortdurende</w:t>
      </w:r>
      <w:proofErr w:type="spellEnd"/>
      <w:r>
        <w:t xml:space="preserve"> </w:t>
      </w:r>
      <w:proofErr w:type="spellStart"/>
      <w:r>
        <w:t>geschillen</w:t>
      </w:r>
      <w:proofErr w:type="spellEnd"/>
      <w:r>
        <w:t xml:space="preserve"> op </w:t>
      </w:r>
      <w:proofErr w:type="spellStart"/>
      <w:r>
        <w:t>verzoek</w:t>
      </w:r>
      <w:proofErr w:type="spellEnd"/>
      <w:r>
        <w:t xml:space="preserve"> van de </w:t>
      </w:r>
      <w:proofErr w:type="spellStart"/>
      <w:r>
        <w:t>budgethouder</w:t>
      </w:r>
      <w:proofErr w:type="spellEnd"/>
      <w:r>
        <w:t>;</w:t>
      </w:r>
    </w:p>
    <w:p w:rsidR="0083089B" w:rsidRDefault="00D91EE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lastRenderedPageBreak/>
        <w:t xml:space="preserve">4° </w:t>
      </w:r>
      <w:proofErr w:type="spellStart"/>
      <w:r>
        <w:t>vorming</w:t>
      </w:r>
      <w:proofErr w:type="spellEnd"/>
      <w:r>
        <w:t xml:space="preserve"> </w:t>
      </w:r>
      <w:proofErr w:type="spellStart"/>
      <w:r>
        <w:t>organiseren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budgethouders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hen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versterken</w:t>
      </w:r>
      <w:proofErr w:type="spellEnd"/>
      <w:r>
        <w:t xml:space="preserve"> in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aspecten</w:t>
      </w:r>
      <w:proofErr w:type="spellEnd"/>
      <w:r>
        <w:t xml:space="preserve"> van het </w:t>
      </w:r>
      <w:proofErr w:type="spellStart"/>
      <w:r>
        <w:t>budgethouderschap</w:t>
      </w:r>
      <w:proofErr w:type="spellEnd"/>
      <w:r>
        <w:t xml:space="preserve"> en </w:t>
      </w:r>
      <w:proofErr w:type="spellStart"/>
      <w:r>
        <w:t>werkgever</w:t>
      </w:r>
      <w:r>
        <w:t>schap</w:t>
      </w:r>
      <w:proofErr w:type="spellEnd"/>
      <w:r>
        <w:t xml:space="preserve">, </w:t>
      </w:r>
      <w:proofErr w:type="spellStart"/>
      <w:r>
        <w:t>inclusief</w:t>
      </w:r>
      <w:proofErr w:type="spellEnd"/>
      <w:r>
        <w:t xml:space="preserve"> het </w:t>
      </w:r>
      <w:proofErr w:type="spellStart"/>
      <w:r>
        <w:t>financieel-administratieve</w:t>
      </w:r>
      <w:proofErr w:type="spellEnd"/>
      <w:r>
        <w:t xml:space="preserve"> </w:t>
      </w:r>
      <w:proofErr w:type="spellStart"/>
      <w:r>
        <w:t>beheer</w:t>
      </w:r>
      <w:proofErr w:type="spellEnd"/>
      <w:r>
        <w:t xml:space="preserve">, </w:t>
      </w:r>
      <w:proofErr w:type="spellStart"/>
      <w:r>
        <w:t>wensen</w:t>
      </w:r>
      <w:proofErr w:type="spellEnd"/>
      <w:r>
        <w:t xml:space="preserve"> en </w:t>
      </w:r>
      <w:proofErr w:type="spellStart"/>
      <w:r>
        <w:t>behoeften</w:t>
      </w:r>
      <w:proofErr w:type="spellEnd"/>
      <w:r>
        <w:t xml:space="preserve"> </w:t>
      </w:r>
      <w:proofErr w:type="spellStart"/>
      <w:r>
        <w:t>expliciteren</w:t>
      </w:r>
      <w:proofErr w:type="spellEnd"/>
      <w:r>
        <w:t xml:space="preserve">, </w:t>
      </w:r>
      <w:proofErr w:type="spellStart"/>
      <w:r>
        <w:t>communiceren</w:t>
      </w:r>
      <w:proofErr w:type="spellEnd"/>
      <w:r>
        <w:t xml:space="preserve"> met </w:t>
      </w:r>
      <w:proofErr w:type="spellStart"/>
      <w:r>
        <w:t>aanbieders</w:t>
      </w:r>
      <w:proofErr w:type="spellEnd"/>
      <w:r>
        <w:t xml:space="preserve"> van </w:t>
      </w:r>
      <w:proofErr w:type="spellStart"/>
      <w:r>
        <w:t>zorg</w:t>
      </w:r>
      <w:proofErr w:type="spellEnd"/>
      <w:r>
        <w:t xml:space="preserve"> en </w:t>
      </w:r>
      <w:proofErr w:type="spellStart"/>
      <w:r>
        <w:t>ondersteuning</w:t>
      </w:r>
      <w:proofErr w:type="spellEnd"/>
      <w:r>
        <w:t xml:space="preserve"> en </w:t>
      </w:r>
      <w:proofErr w:type="spellStart"/>
      <w:r>
        <w:t>leiding</w:t>
      </w:r>
      <w:proofErr w:type="spellEnd"/>
      <w:r>
        <w:t xml:space="preserve"> en </w:t>
      </w:r>
      <w:proofErr w:type="spellStart"/>
      <w:r>
        <w:t>sturing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assistenten</w:t>
      </w:r>
      <w:proofErr w:type="spellEnd"/>
      <w:r>
        <w:t>.</w:t>
      </w:r>
    </w:p>
    <w:p w:rsidR="0083089B" w:rsidRDefault="00D91EE0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Vanaf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2023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bijstandsorganisaties</w:t>
      </w:r>
      <w:proofErr w:type="spellEnd"/>
      <w:r>
        <w:t xml:space="preserve">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opd</w:t>
      </w:r>
      <w:r>
        <w:t>rachten</w:t>
      </w:r>
      <w:proofErr w:type="spellEnd"/>
      <w:r>
        <w:t xml:space="preserve"> </w:t>
      </w:r>
      <w:proofErr w:type="spellStart"/>
      <w:r>
        <w:t>beperkten</w:t>
      </w:r>
      <w:proofErr w:type="spellEnd"/>
      <w:r>
        <w:t xml:space="preserve"> tot </w:t>
      </w:r>
      <w:proofErr w:type="spellStart"/>
      <w:r>
        <w:t>leden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subsidie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. De </w:t>
      </w:r>
      <w:proofErr w:type="spellStart"/>
      <w:r>
        <w:t>vierde</w:t>
      </w:r>
      <w:proofErr w:type="spellEnd"/>
      <w:r>
        <w:t xml:space="preserve"> </w:t>
      </w:r>
      <w:proofErr w:type="spellStart"/>
      <w:r>
        <w:t>opdracht</w:t>
      </w:r>
      <w:proofErr w:type="spellEnd"/>
      <w:r>
        <w:t xml:space="preserve">, </w:t>
      </w:r>
      <w:proofErr w:type="spellStart"/>
      <w:r>
        <w:t>namelijk</w:t>
      </w:r>
      <w:proofErr w:type="spellEnd"/>
      <w:r>
        <w:t xml:space="preserve"> het </w:t>
      </w:r>
      <w:proofErr w:type="spellStart"/>
      <w:r>
        <w:t>organiseren</w:t>
      </w:r>
      <w:proofErr w:type="spellEnd"/>
      <w:r>
        <w:t xml:space="preserve"> van </w:t>
      </w:r>
      <w:proofErr w:type="spellStart"/>
      <w:r>
        <w:t>vormingen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minstens</w:t>
      </w:r>
      <w:proofErr w:type="spellEnd"/>
      <w:r>
        <w:t xml:space="preserve"> </w:t>
      </w:r>
      <w:proofErr w:type="spellStart"/>
      <w:r>
        <w:t>openstaan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leden</w:t>
      </w:r>
      <w:proofErr w:type="spellEnd"/>
      <w:r>
        <w:t xml:space="preserve"> </w:t>
      </w:r>
      <w:proofErr w:type="spellStart"/>
      <w:r>
        <w:t>ongeacht</w:t>
      </w:r>
      <w:proofErr w:type="spellEnd"/>
      <w:r>
        <w:t xml:space="preserve"> men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lid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subsidie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 of </w:t>
      </w:r>
      <w:proofErr w:type="spellStart"/>
      <w:r>
        <w:t>niet</w:t>
      </w:r>
      <w:proofErr w:type="spellEnd"/>
      <w:r>
        <w:t>.</w:t>
      </w:r>
    </w:p>
    <w:p w:rsidR="0083089B" w:rsidRDefault="0083089B">
      <w:pPr>
        <w:pBdr>
          <w:top w:val="nil"/>
          <w:left w:val="nil"/>
          <w:bottom w:val="nil"/>
          <w:right w:val="nil"/>
          <w:between w:val="nil"/>
        </w:pBdr>
      </w:pPr>
    </w:p>
    <w:p w:rsidR="0083089B" w:rsidRDefault="00D91EE0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Opdat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ee</w:t>
      </w:r>
      <w:r>
        <w:t>n</w:t>
      </w:r>
      <w:proofErr w:type="spellEnd"/>
      <w:r>
        <w:t xml:space="preserve"> </w:t>
      </w:r>
      <w:proofErr w:type="spellStart"/>
      <w:r>
        <w:t>weloverwogen</w:t>
      </w:r>
      <w:proofErr w:type="spellEnd"/>
      <w:r>
        <w:t xml:space="preserve"> </w:t>
      </w:r>
      <w:proofErr w:type="spellStart"/>
      <w:r>
        <w:t>keuze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gezien</w:t>
      </w:r>
      <w:proofErr w:type="spellEnd"/>
      <w:r>
        <w:t xml:space="preserve"> de </w:t>
      </w:r>
      <w:proofErr w:type="spellStart"/>
      <w:r>
        <w:t>wijziging</w:t>
      </w:r>
      <w:proofErr w:type="spellEnd"/>
      <w:r>
        <w:t xml:space="preserve"> in het </w:t>
      </w:r>
      <w:proofErr w:type="spellStart"/>
      <w:r>
        <w:t>aanbod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de </w:t>
      </w:r>
      <w:proofErr w:type="spellStart"/>
      <w:r>
        <w:t>keuze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twee of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bijstandsorganisaties</w:t>
      </w:r>
      <w:proofErr w:type="spellEnd"/>
      <w:r>
        <w:t xml:space="preserve">,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daaromtrent</w:t>
      </w:r>
      <w:proofErr w:type="spellEnd"/>
      <w:r>
        <w:t xml:space="preserve"> </w:t>
      </w:r>
      <w:proofErr w:type="spellStart"/>
      <w:r>
        <w:t>geïnformeerd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zullen</w:t>
      </w:r>
      <w:proofErr w:type="spellEnd"/>
      <w:r>
        <w:t xml:space="preserve"> via </w:t>
      </w:r>
      <w:proofErr w:type="spellStart"/>
      <w:r>
        <w:t>mijnvaph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bijstandsorganisatie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op het </w:t>
      </w:r>
      <w:proofErr w:type="spellStart"/>
      <w:r>
        <w:t>volledige</w:t>
      </w:r>
      <w:proofErr w:type="spellEnd"/>
      <w:r>
        <w:t xml:space="preserve"> </w:t>
      </w:r>
      <w:proofErr w:type="spellStart"/>
      <w:r>
        <w:t>aanbod</w:t>
      </w:r>
      <w:proofErr w:type="spellEnd"/>
      <w:r>
        <w:t xml:space="preserve"> van </w:t>
      </w:r>
      <w:proofErr w:type="spellStart"/>
      <w:r>
        <w:t>laagdrempelige</w:t>
      </w:r>
      <w:proofErr w:type="spellEnd"/>
      <w:r>
        <w:t xml:space="preserve">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bijstand</w:t>
      </w:r>
      <w:proofErr w:type="spellEnd"/>
      <w:r>
        <w:t xml:space="preserve">.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lid </w:t>
      </w:r>
      <w:proofErr w:type="spellStart"/>
      <w:r>
        <w:t>wil</w:t>
      </w:r>
      <w:proofErr w:type="spellEnd"/>
      <w:r>
        <w:t xml:space="preserve"> </w:t>
      </w:r>
      <w:proofErr w:type="spellStart"/>
      <w:r>
        <w:t>veranderen</w:t>
      </w:r>
      <w:proofErr w:type="spellEnd"/>
      <w:r>
        <w:t xml:space="preserve"> van </w:t>
      </w:r>
      <w:proofErr w:type="spellStart"/>
      <w:r>
        <w:t>bijstandsorganisatie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</w:t>
      </w:r>
      <w:proofErr w:type="spellStart"/>
      <w:r>
        <w:t>doet</w:t>
      </w:r>
      <w:proofErr w:type="spellEnd"/>
      <w:r>
        <w:t xml:space="preserve"> op het </w:t>
      </w:r>
      <w:proofErr w:type="spellStart"/>
      <w:r>
        <w:t>volledige</w:t>
      </w:r>
      <w:proofErr w:type="spellEnd"/>
      <w:r>
        <w:t xml:space="preserve"> </w:t>
      </w:r>
      <w:proofErr w:type="spellStart"/>
      <w:r>
        <w:t>aanbod</w:t>
      </w:r>
      <w:proofErr w:type="spellEnd"/>
      <w:r>
        <w:t xml:space="preserve"> </w:t>
      </w:r>
      <w:proofErr w:type="spellStart"/>
      <w:r>
        <w:t>laagdrempelige</w:t>
      </w:r>
      <w:proofErr w:type="spellEnd"/>
      <w:r>
        <w:t xml:space="preserve"> </w:t>
      </w:r>
      <w:proofErr w:type="spellStart"/>
      <w:r>
        <w:t>bijstand</w:t>
      </w:r>
      <w:proofErr w:type="spellEnd"/>
      <w:r>
        <w:t xml:space="preserve">, is </w:t>
      </w:r>
      <w:r>
        <w:t xml:space="preserve">het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bijstandsorganisatie</w:t>
      </w:r>
      <w:proofErr w:type="spellEnd"/>
      <w:r>
        <w:t xml:space="preserve"> de </w:t>
      </w:r>
      <w:proofErr w:type="spellStart"/>
      <w:r>
        <w:t>registratie</w:t>
      </w:r>
      <w:proofErr w:type="spellEnd"/>
      <w:r>
        <w:t xml:space="preserve"> van het </w:t>
      </w:r>
      <w:proofErr w:type="spellStart"/>
      <w:r>
        <w:t>lidmaatschap</w:t>
      </w:r>
      <w:proofErr w:type="spellEnd"/>
      <w:r>
        <w:t xml:space="preserve"> in </w:t>
      </w:r>
      <w:proofErr w:type="spellStart"/>
      <w:r>
        <w:t>mijnvaph</w:t>
      </w:r>
      <w:proofErr w:type="spellEnd"/>
      <w:r>
        <w:t xml:space="preserve"> </w:t>
      </w:r>
      <w:proofErr w:type="spellStart"/>
      <w:r>
        <w:t>afsluit</w:t>
      </w:r>
      <w:proofErr w:type="spellEnd"/>
      <w:r>
        <w:t xml:space="preserve">. Pas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oorspronkelijke</w:t>
      </w:r>
      <w:proofErr w:type="spellEnd"/>
      <w:r>
        <w:t xml:space="preserve"> </w:t>
      </w:r>
      <w:proofErr w:type="spellStart"/>
      <w:r>
        <w:t>registratie</w:t>
      </w:r>
      <w:proofErr w:type="spellEnd"/>
      <w:r>
        <w:t xml:space="preserve"> </w:t>
      </w:r>
      <w:proofErr w:type="spellStart"/>
      <w:r>
        <w:t>afgesloten</w:t>
      </w:r>
      <w:proofErr w:type="spellEnd"/>
      <w:r>
        <w:t xml:space="preserve"> is,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bijstandsorganisatie</w:t>
      </w:r>
      <w:proofErr w:type="spellEnd"/>
      <w:r>
        <w:t xml:space="preserve"> het lid </w:t>
      </w:r>
      <w:proofErr w:type="spellStart"/>
      <w:r>
        <w:t>registreren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uitbetaling</w:t>
      </w:r>
      <w:proofErr w:type="spellEnd"/>
      <w:r>
        <w:t xml:space="preserve"> van de </w:t>
      </w:r>
      <w:proofErr w:type="spellStart"/>
      <w:r>
        <w:t>subsidie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gekeken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ledenaantal</w:t>
      </w:r>
      <w:proofErr w:type="spellEnd"/>
      <w:r>
        <w:t xml:space="preserve"> op 1 </w:t>
      </w:r>
      <w:proofErr w:type="spellStart"/>
      <w:r>
        <w:t>januari</w:t>
      </w:r>
      <w:proofErr w:type="spellEnd"/>
      <w:r>
        <w:t xml:space="preserve"> van het </w:t>
      </w:r>
      <w:proofErr w:type="spellStart"/>
      <w:r>
        <w:t>subsidiejaar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lid </w:t>
      </w:r>
      <w:proofErr w:type="spellStart"/>
      <w:r>
        <w:t>tijdens</w:t>
      </w:r>
      <w:proofErr w:type="spellEnd"/>
      <w:r>
        <w:t xml:space="preserve"> het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wijzigt</w:t>
      </w:r>
      <w:proofErr w:type="spellEnd"/>
      <w:r>
        <w:t xml:space="preserve"> van </w:t>
      </w:r>
      <w:proofErr w:type="spellStart"/>
      <w:r>
        <w:t>bijstandsorganisatie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</w:t>
      </w:r>
      <w:proofErr w:type="spellStart"/>
      <w:r>
        <w:t>laagdrempelige</w:t>
      </w:r>
      <w:proofErr w:type="spellEnd"/>
      <w:r>
        <w:t xml:space="preserve"> </w:t>
      </w:r>
      <w:proofErr w:type="spellStart"/>
      <w:r>
        <w:t>bijstand</w:t>
      </w:r>
      <w:proofErr w:type="spellEnd"/>
      <w:r>
        <w:t xml:space="preserve">, is het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bijstandsorganisaties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afspraken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omtrent</w:t>
      </w:r>
      <w:proofErr w:type="spellEnd"/>
      <w:r>
        <w:t xml:space="preserve"> de reeds </w:t>
      </w:r>
      <w:proofErr w:type="spellStart"/>
      <w:r>
        <w:t>uit</w:t>
      </w:r>
      <w:r>
        <w:t>betaalde</w:t>
      </w:r>
      <w:proofErr w:type="spellEnd"/>
      <w:r>
        <w:t xml:space="preserve"> </w:t>
      </w:r>
      <w:proofErr w:type="spellStart"/>
      <w:r>
        <w:t>ledensubsidie</w:t>
      </w:r>
      <w:proofErr w:type="spellEnd"/>
      <w:r>
        <w:t>.</w:t>
      </w:r>
    </w:p>
    <w:p w:rsidR="0083089B" w:rsidRDefault="0083089B">
      <w:pPr>
        <w:pBdr>
          <w:top w:val="nil"/>
          <w:left w:val="nil"/>
          <w:bottom w:val="nil"/>
          <w:right w:val="nil"/>
          <w:between w:val="nil"/>
        </w:pBdr>
      </w:pPr>
    </w:p>
    <w:p w:rsidR="0083089B" w:rsidRDefault="0083089B">
      <w:pPr>
        <w:pBdr>
          <w:top w:val="nil"/>
          <w:left w:val="nil"/>
          <w:bottom w:val="nil"/>
          <w:right w:val="nil"/>
          <w:between w:val="nil"/>
        </w:pBdr>
      </w:pPr>
    </w:p>
    <w:p w:rsidR="0083089B" w:rsidRDefault="0083089B">
      <w:pPr>
        <w:pBdr>
          <w:top w:val="nil"/>
          <w:left w:val="nil"/>
          <w:bottom w:val="nil"/>
          <w:right w:val="nil"/>
          <w:between w:val="nil"/>
        </w:pBdr>
      </w:pPr>
    </w:p>
    <w:p w:rsidR="0083089B" w:rsidRDefault="0083089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3089B" w:rsidRDefault="00D91EE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83089B" w:rsidRDefault="00D91EE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8308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E0" w:rsidRDefault="00D91EE0">
      <w:pPr>
        <w:spacing w:line="240" w:lineRule="auto"/>
      </w:pPr>
      <w:r>
        <w:separator/>
      </w:r>
    </w:p>
  </w:endnote>
  <w:endnote w:type="continuationSeparator" w:id="0">
    <w:p w:rsidR="00D91EE0" w:rsidRDefault="00D91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9B" w:rsidRDefault="0083089B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9B" w:rsidRDefault="0083089B">
    <w:pPr>
      <w:pBdr>
        <w:top w:val="nil"/>
        <w:left w:val="nil"/>
        <w:bottom w:val="nil"/>
        <w:right w:val="nil"/>
        <w:between w:val="nil"/>
      </w:pBdr>
    </w:pPr>
  </w:p>
  <w:p w:rsidR="0083089B" w:rsidRDefault="0083089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E0" w:rsidRDefault="00D91EE0">
      <w:pPr>
        <w:spacing w:line="240" w:lineRule="auto"/>
      </w:pPr>
      <w:r>
        <w:separator/>
      </w:r>
    </w:p>
  </w:footnote>
  <w:footnote w:type="continuationSeparator" w:id="0">
    <w:p w:rsidR="00D91EE0" w:rsidRDefault="00D91E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9B" w:rsidRDefault="008308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9B" w:rsidRDefault="0083089B">
    <w:pPr>
      <w:jc w:val="center"/>
    </w:pPr>
  </w:p>
  <w:p w:rsidR="0083089B" w:rsidRDefault="0083089B">
    <w:pPr>
      <w:jc w:val="center"/>
      <w:rPr>
        <w:i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089B"/>
    <w:rsid w:val="005A1A81"/>
    <w:rsid w:val="0083089B"/>
    <w:rsid w:val="00D9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1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1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Prins</dc:creator>
  <cp:lastModifiedBy>Sarah De Prins</cp:lastModifiedBy>
  <cp:revision>2</cp:revision>
  <dcterms:created xsi:type="dcterms:W3CDTF">2022-10-25T11:56:00Z</dcterms:created>
  <dcterms:modified xsi:type="dcterms:W3CDTF">2022-10-25T11:56:00Z</dcterms:modified>
</cp:coreProperties>
</file>