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0D11" w:rsidRDefault="00710D11"/>
    <w:p w:rsidR="00710D11" w:rsidRDefault="00710D11" w:rsidP="004134A2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710D11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10D11" w:rsidRDefault="007326C4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 wp14:anchorId="6DC24AC1" wp14:editId="51BAB18B">
                  <wp:extent cx="1405278" cy="642938"/>
                  <wp:effectExtent l="0" t="0" r="0" b="0"/>
                  <wp:docPr id="1" name="image1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vaph_word_300dpi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0D11" w:rsidRDefault="00710D11">
            <w:pPr>
              <w:widowControl w:val="0"/>
              <w:spacing w:line="240" w:lineRule="auto"/>
            </w:pPr>
          </w:p>
          <w:p w:rsidR="00710D11" w:rsidRDefault="007326C4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710D11" w:rsidRDefault="007326C4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710D11" w:rsidRDefault="007326C4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10D11" w:rsidRDefault="00710D11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710D11" w:rsidRDefault="00710D11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710D11" w:rsidRDefault="007326C4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710D11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D11" w:rsidRDefault="00710D11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10D11" w:rsidRDefault="007326C4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multidisciplinaire</w:t>
            </w:r>
            <w:proofErr w:type="spellEnd"/>
            <w:r>
              <w:rPr>
                <w:sz w:val="26"/>
                <w:szCs w:val="26"/>
              </w:rPr>
              <w:t xml:space="preserve"> teams (MDT),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(MFC), </w:t>
            </w:r>
            <w:proofErr w:type="spellStart"/>
            <w:r>
              <w:rPr>
                <w:sz w:val="26"/>
                <w:szCs w:val="26"/>
              </w:rPr>
              <w:t>observatie</w:t>
            </w:r>
            <w:proofErr w:type="spellEnd"/>
            <w:r>
              <w:rPr>
                <w:sz w:val="26"/>
                <w:szCs w:val="26"/>
              </w:rPr>
              <w:t xml:space="preserve">-/ diagnose- en </w:t>
            </w:r>
            <w:proofErr w:type="spellStart"/>
            <w:r>
              <w:rPr>
                <w:sz w:val="26"/>
                <w:szCs w:val="26"/>
              </w:rPr>
              <w:t>behandelingsunits</w:t>
            </w:r>
            <w:proofErr w:type="spellEnd"/>
            <w:r>
              <w:rPr>
                <w:sz w:val="26"/>
                <w:szCs w:val="26"/>
              </w:rPr>
              <w:t xml:space="preserve"> (ODB), </w:t>
            </w:r>
            <w:proofErr w:type="spellStart"/>
            <w:r>
              <w:rPr>
                <w:sz w:val="26"/>
                <w:szCs w:val="26"/>
              </w:rPr>
              <w:t>ouderinitiatieven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revalidatiecentra</w:t>
            </w:r>
            <w:proofErr w:type="spellEnd"/>
            <w:r>
              <w:rPr>
                <w:sz w:val="26"/>
                <w:szCs w:val="26"/>
              </w:rPr>
              <w:t xml:space="preserve"> (REVA), </w:t>
            </w:r>
            <w:proofErr w:type="spellStart"/>
            <w:r>
              <w:rPr>
                <w:sz w:val="26"/>
                <w:szCs w:val="26"/>
              </w:rPr>
              <w:t>forensische</w:t>
            </w:r>
            <w:proofErr w:type="spellEnd"/>
            <w:r>
              <w:rPr>
                <w:sz w:val="26"/>
                <w:szCs w:val="26"/>
              </w:rPr>
              <w:t xml:space="preserve"> VAPH-units, </w:t>
            </w:r>
            <w:proofErr w:type="spellStart"/>
            <w:r>
              <w:rPr>
                <w:sz w:val="26"/>
                <w:szCs w:val="26"/>
              </w:rPr>
              <w:t>vergu</w:t>
            </w:r>
            <w:r>
              <w:rPr>
                <w:sz w:val="26"/>
                <w:szCs w:val="26"/>
              </w:rPr>
              <w:t>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</w:t>
            </w:r>
          </w:p>
        </w:tc>
      </w:tr>
      <w:tr w:rsidR="00710D11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D11" w:rsidRDefault="00710D11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10D11" w:rsidRDefault="007326C4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13-10-2022</w:t>
            </w:r>
          </w:p>
        </w:tc>
      </w:tr>
      <w:tr w:rsidR="00710D11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D11" w:rsidRDefault="00710D11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10D11" w:rsidRDefault="007326C4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INF/22/44</w:t>
            </w:r>
          </w:p>
        </w:tc>
      </w:tr>
      <w:tr w:rsidR="00710D1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710D11" w:rsidRDefault="007326C4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710D11" w:rsidRDefault="007326C4">
            <w:pPr>
              <w:widowControl w:val="0"/>
            </w:pPr>
            <w:r>
              <w:t>/</w:t>
            </w:r>
          </w:p>
        </w:tc>
      </w:tr>
      <w:tr w:rsidR="00710D1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710D11" w:rsidRDefault="007326C4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710D11" w:rsidRDefault="007326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VIPA@vaph.be</w:t>
            </w:r>
          </w:p>
        </w:tc>
      </w:tr>
      <w:tr w:rsidR="00710D1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710D11" w:rsidRDefault="007326C4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710D11" w:rsidRDefault="007326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710D1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710D11" w:rsidRDefault="007326C4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710D11" w:rsidRDefault="007326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0D11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10D11" w:rsidRDefault="00710D11">
            <w:pPr>
              <w:widowControl w:val="0"/>
              <w:rPr>
                <w:sz w:val="34"/>
                <w:szCs w:val="34"/>
              </w:rPr>
            </w:pPr>
          </w:p>
        </w:tc>
      </w:tr>
      <w:tr w:rsidR="00710D11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10D11" w:rsidRDefault="007326C4">
            <w:pPr>
              <w:rPr>
                <w:sz w:val="38"/>
                <w:szCs w:val="38"/>
              </w:rPr>
            </w:pPr>
            <w:proofErr w:type="spellStart"/>
            <w:r>
              <w:rPr>
                <w:b/>
                <w:sz w:val="28"/>
                <w:szCs w:val="28"/>
              </w:rPr>
              <w:t>Inschaling</w:t>
            </w:r>
            <w:proofErr w:type="spellEnd"/>
            <w:r>
              <w:rPr>
                <w:b/>
                <w:sz w:val="28"/>
                <w:szCs w:val="28"/>
              </w:rPr>
              <w:t xml:space="preserve"> SGZ-</w:t>
            </w:r>
            <w:proofErr w:type="spellStart"/>
            <w:r>
              <w:rPr>
                <w:b/>
                <w:sz w:val="28"/>
                <w:szCs w:val="28"/>
              </w:rPr>
              <w:t>afname</w:t>
            </w:r>
            <w:proofErr w:type="spellEnd"/>
            <w:r>
              <w:rPr>
                <w:b/>
                <w:sz w:val="28"/>
                <w:szCs w:val="28"/>
              </w:rPr>
              <w:t xml:space="preserve"> in het </w:t>
            </w:r>
            <w:proofErr w:type="spellStart"/>
            <w:r>
              <w:rPr>
                <w:b/>
                <w:sz w:val="28"/>
                <w:szCs w:val="28"/>
              </w:rPr>
              <w:t>kader</w:t>
            </w:r>
            <w:proofErr w:type="spellEnd"/>
            <w:r>
              <w:rPr>
                <w:b/>
                <w:sz w:val="28"/>
                <w:szCs w:val="28"/>
              </w:rPr>
              <w:t xml:space="preserve"> van het </w:t>
            </w:r>
            <w:proofErr w:type="spellStart"/>
            <w:r>
              <w:rPr>
                <w:b/>
                <w:sz w:val="28"/>
                <w:szCs w:val="28"/>
              </w:rPr>
              <w:t>vipa-infrastructuurforfait</w:t>
            </w:r>
            <w:proofErr w:type="spellEnd"/>
            <w:r>
              <w:rPr>
                <w:b/>
                <w:sz w:val="28"/>
                <w:szCs w:val="28"/>
              </w:rPr>
              <w:t xml:space="preserve"> door </w:t>
            </w:r>
            <w:proofErr w:type="spellStart"/>
            <w:r>
              <w:rPr>
                <w:b/>
                <w:sz w:val="28"/>
                <w:szCs w:val="28"/>
              </w:rPr>
              <w:t>een</w:t>
            </w:r>
            <w:proofErr w:type="spellEnd"/>
            <w:r>
              <w:rPr>
                <w:b/>
                <w:sz w:val="28"/>
                <w:szCs w:val="28"/>
              </w:rPr>
              <w:t xml:space="preserve"> MDT: </w:t>
            </w:r>
            <w:proofErr w:type="spellStart"/>
            <w:r>
              <w:rPr>
                <w:b/>
                <w:sz w:val="28"/>
                <w:szCs w:val="28"/>
              </w:rPr>
              <w:t>voor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subsidiejaar</w:t>
            </w:r>
            <w:proofErr w:type="spellEnd"/>
            <w:r>
              <w:rPr>
                <w:b/>
                <w:sz w:val="28"/>
                <w:szCs w:val="28"/>
              </w:rPr>
              <w:t xml:space="preserve"> 2022 </w:t>
            </w:r>
            <w:proofErr w:type="spellStart"/>
            <w:r>
              <w:rPr>
                <w:b/>
                <w:sz w:val="28"/>
                <w:szCs w:val="28"/>
              </w:rPr>
              <w:t>enkel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voor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personen</w:t>
            </w:r>
            <w:proofErr w:type="spellEnd"/>
            <w:r>
              <w:rPr>
                <w:b/>
                <w:sz w:val="28"/>
                <w:szCs w:val="28"/>
              </w:rPr>
              <w:t xml:space="preserve"> met </w:t>
            </w:r>
            <w:proofErr w:type="spellStart"/>
            <w:r>
              <w:rPr>
                <w:b/>
                <w:sz w:val="28"/>
                <w:szCs w:val="28"/>
              </w:rPr>
              <w:t>nog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geen</w:t>
            </w:r>
            <w:proofErr w:type="spellEnd"/>
            <w:r>
              <w:rPr>
                <w:b/>
                <w:sz w:val="28"/>
                <w:szCs w:val="28"/>
              </w:rPr>
              <w:t xml:space="preserve"> SGZ-score</w:t>
            </w:r>
          </w:p>
        </w:tc>
      </w:tr>
      <w:tr w:rsidR="00710D11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10D11" w:rsidRDefault="007326C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10D11" w:rsidRDefault="007326C4">
      <w:pPr>
        <w:jc w:val="both"/>
        <w:rPr>
          <w:color w:val="1D1D1D"/>
          <w:sz w:val="24"/>
          <w:szCs w:val="24"/>
        </w:rPr>
      </w:pPr>
      <w:r>
        <w:rPr>
          <w:sz w:val="24"/>
          <w:szCs w:val="24"/>
        </w:rPr>
        <w:t xml:space="preserve">In de </w:t>
      </w:r>
      <w:proofErr w:type="spellStart"/>
      <w:r>
        <w:rPr>
          <w:sz w:val="24"/>
          <w:szCs w:val="24"/>
        </w:rPr>
        <w:t>infonota</w:t>
      </w:r>
      <w:proofErr w:type="spellEnd"/>
      <w:r>
        <w:rPr>
          <w:sz w:val="24"/>
          <w:szCs w:val="24"/>
        </w:rPr>
        <w:t xml:space="preserve"> van 31 </w:t>
      </w:r>
      <w:proofErr w:type="spellStart"/>
      <w:r>
        <w:rPr>
          <w:sz w:val="24"/>
          <w:szCs w:val="24"/>
        </w:rPr>
        <w:t>augustus</w:t>
      </w:r>
      <w:proofErr w:type="spellEnd"/>
      <w:r>
        <w:rPr>
          <w:sz w:val="24"/>
          <w:szCs w:val="24"/>
        </w:rPr>
        <w:t xml:space="preserve"> 2022 (</w:t>
      </w:r>
      <w:hyperlink r:id="rId8">
        <w:r>
          <w:rPr>
            <w:color w:val="1155CC"/>
            <w:sz w:val="24"/>
            <w:szCs w:val="24"/>
            <w:u w:val="single"/>
          </w:rPr>
          <w:t>INF/22/40</w:t>
        </w:r>
      </w:hyperlink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werd</w:t>
      </w:r>
      <w:proofErr w:type="spellEnd"/>
      <w:r>
        <w:rPr>
          <w:sz w:val="24"/>
          <w:szCs w:val="24"/>
        </w:rPr>
        <w:t xml:space="preserve"> u op de </w:t>
      </w:r>
      <w:proofErr w:type="spellStart"/>
      <w:r>
        <w:rPr>
          <w:sz w:val="24"/>
          <w:szCs w:val="24"/>
        </w:rPr>
        <w:t>hoogte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gebracht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 xml:space="preserve">de </w:t>
      </w:r>
      <w:proofErr w:type="spellStart"/>
      <w:r>
        <w:rPr>
          <w:color w:val="1D1D1D"/>
          <w:sz w:val="24"/>
          <w:szCs w:val="24"/>
        </w:rPr>
        <w:t>afname</w:t>
      </w:r>
      <w:proofErr w:type="spellEnd"/>
      <w:r>
        <w:rPr>
          <w:color w:val="1D1D1D"/>
          <w:sz w:val="24"/>
          <w:szCs w:val="24"/>
        </w:rPr>
        <w:t xml:space="preserve"> van de </w:t>
      </w:r>
      <w:proofErr w:type="spellStart"/>
      <w:r>
        <w:rPr>
          <w:color w:val="1D1D1D"/>
          <w:sz w:val="24"/>
          <w:szCs w:val="24"/>
        </w:rPr>
        <w:t>storend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gedragsschaal</w:t>
      </w:r>
      <w:proofErr w:type="spellEnd"/>
      <w:r>
        <w:rPr>
          <w:color w:val="1D1D1D"/>
          <w:sz w:val="24"/>
          <w:szCs w:val="24"/>
        </w:rPr>
        <w:t xml:space="preserve"> (SGZ) in het </w:t>
      </w:r>
      <w:proofErr w:type="spellStart"/>
      <w:r>
        <w:rPr>
          <w:color w:val="1D1D1D"/>
          <w:sz w:val="24"/>
          <w:szCs w:val="24"/>
        </w:rPr>
        <w:t>kader</w:t>
      </w:r>
      <w:proofErr w:type="spellEnd"/>
      <w:r>
        <w:rPr>
          <w:color w:val="1D1D1D"/>
          <w:sz w:val="24"/>
          <w:szCs w:val="24"/>
        </w:rPr>
        <w:t xml:space="preserve"> van het VIPA-</w:t>
      </w:r>
      <w:proofErr w:type="spellStart"/>
      <w:r>
        <w:rPr>
          <w:color w:val="1D1D1D"/>
          <w:sz w:val="24"/>
          <w:szCs w:val="24"/>
        </w:rPr>
        <w:t>infrastructuurforfait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vanaf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heden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enkel</w:t>
      </w:r>
      <w:proofErr w:type="spellEnd"/>
      <w:r>
        <w:rPr>
          <w:color w:val="1D1D1D"/>
          <w:sz w:val="24"/>
          <w:szCs w:val="24"/>
        </w:rPr>
        <w:t xml:space="preserve"> door </w:t>
      </w:r>
      <w:proofErr w:type="spellStart"/>
      <w:r>
        <w:rPr>
          <w:color w:val="1D1D1D"/>
          <w:sz w:val="24"/>
          <w:szCs w:val="24"/>
        </w:rPr>
        <w:t>een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inschaler</w:t>
      </w:r>
      <w:proofErr w:type="spellEnd"/>
      <w:r>
        <w:rPr>
          <w:color w:val="1D1D1D"/>
          <w:sz w:val="24"/>
          <w:szCs w:val="24"/>
        </w:rPr>
        <w:t xml:space="preserve"> van </w:t>
      </w:r>
      <w:proofErr w:type="spellStart"/>
      <w:r>
        <w:rPr>
          <w:color w:val="1D1D1D"/>
          <w:sz w:val="24"/>
          <w:szCs w:val="24"/>
        </w:rPr>
        <w:t>een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multidisciplinai</w:t>
      </w:r>
      <w:r>
        <w:rPr>
          <w:color w:val="1D1D1D"/>
          <w:sz w:val="24"/>
          <w:szCs w:val="24"/>
        </w:rPr>
        <w:t>r</w:t>
      </w:r>
      <w:proofErr w:type="spellEnd"/>
      <w:r>
        <w:rPr>
          <w:color w:val="1D1D1D"/>
          <w:sz w:val="24"/>
          <w:szCs w:val="24"/>
        </w:rPr>
        <w:t xml:space="preserve"> team (MDT) mag </w:t>
      </w:r>
      <w:proofErr w:type="spellStart"/>
      <w:r>
        <w:rPr>
          <w:color w:val="1D1D1D"/>
          <w:sz w:val="24"/>
          <w:szCs w:val="24"/>
        </w:rPr>
        <w:t>gebeuren</w:t>
      </w:r>
      <w:proofErr w:type="spellEnd"/>
      <w:r>
        <w:rPr>
          <w:color w:val="1D1D1D"/>
          <w:sz w:val="24"/>
          <w:szCs w:val="24"/>
        </w:rPr>
        <w:t xml:space="preserve">. In </w:t>
      </w:r>
      <w:proofErr w:type="spellStart"/>
      <w:r>
        <w:rPr>
          <w:color w:val="1D1D1D"/>
          <w:sz w:val="24"/>
          <w:szCs w:val="24"/>
        </w:rPr>
        <w:t>deze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infonota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willen</w:t>
      </w:r>
      <w:proofErr w:type="spellEnd"/>
      <w:r>
        <w:rPr>
          <w:color w:val="1D1D1D"/>
          <w:sz w:val="24"/>
          <w:szCs w:val="24"/>
        </w:rPr>
        <w:t xml:space="preserve"> we u </w:t>
      </w:r>
      <w:proofErr w:type="spellStart"/>
      <w:r>
        <w:rPr>
          <w:color w:val="1D1D1D"/>
          <w:sz w:val="24"/>
          <w:szCs w:val="24"/>
        </w:rPr>
        <w:t>informeren</w:t>
      </w:r>
      <w:proofErr w:type="spellEnd"/>
      <w:r>
        <w:rPr>
          <w:color w:val="1D1D1D"/>
          <w:sz w:val="24"/>
          <w:szCs w:val="24"/>
        </w:rPr>
        <w:t xml:space="preserve"> over </w:t>
      </w:r>
      <w:proofErr w:type="spellStart"/>
      <w:r>
        <w:rPr>
          <w:color w:val="1D1D1D"/>
          <w:sz w:val="24"/>
          <w:szCs w:val="24"/>
        </w:rPr>
        <w:t>een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wijziging</w:t>
      </w:r>
      <w:proofErr w:type="spellEnd"/>
      <w:r>
        <w:rPr>
          <w:color w:val="1D1D1D"/>
          <w:sz w:val="24"/>
          <w:szCs w:val="24"/>
        </w:rPr>
        <w:t xml:space="preserve"> van de </w:t>
      </w:r>
      <w:proofErr w:type="spellStart"/>
      <w:r>
        <w:rPr>
          <w:color w:val="1D1D1D"/>
          <w:sz w:val="24"/>
          <w:szCs w:val="24"/>
        </w:rPr>
        <w:t>startdatum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voor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alle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afnames</w:t>
      </w:r>
      <w:proofErr w:type="spellEnd"/>
      <w:r>
        <w:rPr>
          <w:color w:val="1D1D1D"/>
          <w:sz w:val="24"/>
          <w:szCs w:val="24"/>
        </w:rPr>
        <w:t xml:space="preserve"> en de concrete </w:t>
      </w:r>
      <w:proofErr w:type="spellStart"/>
      <w:r>
        <w:rPr>
          <w:color w:val="1D1D1D"/>
          <w:sz w:val="24"/>
          <w:szCs w:val="24"/>
        </w:rPr>
        <w:t>implicaties</w:t>
      </w:r>
      <w:proofErr w:type="spellEnd"/>
      <w:r>
        <w:rPr>
          <w:color w:val="1D1D1D"/>
          <w:sz w:val="24"/>
          <w:szCs w:val="24"/>
        </w:rPr>
        <w:t xml:space="preserve"> van de </w:t>
      </w:r>
      <w:proofErr w:type="spellStart"/>
      <w:r>
        <w:rPr>
          <w:color w:val="1D1D1D"/>
          <w:sz w:val="24"/>
          <w:szCs w:val="24"/>
        </w:rPr>
        <w:t>nieuwe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maatregel</w:t>
      </w:r>
      <w:proofErr w:type="spellEnd"/>
      <w:r>
        <w:rPr>
          <w:color w:val="1D1D1D"/>
          <w:sz w:val="24"/>
          <w:szCs w:val="24"/>
        </w:rPr>
        <w:t>.</w:t>
      </w:r>
    </w:p>
    <w:p w:rsidR="00710D11" w:rsidRDefault="00710D11">
      <w:pPr>
        <w:jc w:val="both"/>
        <w:rPr>
          <w:color w:val="1D1D1D"/>
          <w:sz w:val="24"/>
          <w:szCs w:val="24"/>
        </w:rPr>
      </w:pPr>
    </w:p>
    <w:p w:rsidR="00710D11" w:rsidRDefault="007326C4">
      <w:pPr>
        <w:jc w:val="both"/>
        <w:rPr>
          <w:color w:val="222222"/>
          <w:sz w:val="24"/>
          <w:szCs w:val="24"/>
          <w:highlight w:val="white"/>
        </w:rPr>
      </w:pPr>
      <w:proofErr w:type="spellStart"/>
      <w:r>
        <w:rPr>
          <w:color w:val="1D1D1D"/>
          <w:sz w:val="24"/>
          <w:szCs w:val="24"/>
        </w:rPr>
        <w:t>Aanvankelijk</w:t>
      </w:r>
      <w:proofErr w:type="spellEnd"/>
      <w:r>
        <w:rPr>
          <w:color w:val="1D1D1D"/>
          <w:sz w:val="24"/>
          <w:szCs w:val="24"/>
        </w:rPr>
        <w:t xml:space="preserve"> was het de </w:t>
      </w:r>
      <w:proofErr w:type="spellStart"/>
      <w:r>
        <w:rPr>
          <w:color w:val="1D1D1D"/>
          <w:sz w:val="24"/>
          <w:szCs w:val="24"/>
        </w:rPr>
        <w:t>bedoeling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dat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alle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personen</w:t>
      </w:r>
      <w:proofErr w:type="spellEnd"/>
      <w:r>
        <w:rPr>
          <w:color w:val="1D1D1D"/>
          <w:sz w:val="24"/>
          <w:szCs w:val="24"/>
        </w:rPr>
        <w:t xml:space="preserve"> die tot nu toe </w:t>
      </w:r>
      <w:proofErr w:type="spellStart"/>
      <w:r>
        <w:rPr>
          <w:color w:val="1D1D1D"/>
          <w:sz w:val="24"/>
          <w:szCs w:val="24"/>
        </w:rPr>
        <w:t>zelf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ingeschaa</w:t>
      </w:r>
      <w:r>
        <w:rPr>
          <w:color w:val="1D1D1D"/>
          <w:sz w:val="24"/>
          <w:szCs w:val="24"/>
        </w:rPr>
        <w:t>ld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werden</w:t>
      </w:r>
      <w:proofErr w:type="spellEnd"/>
      <w:r>
        <w:rPr>
          <w:color w:val="1D1D1D"/>
          <w:sz w:val="24"/>
          <w:szCs w:val="24"/>
        </w:rPr>
        <w:t xml:space="preserve"> door </w:t>
      </w:r>
      <w:proofErr w:type="spellStart"/>
      <w:r>
        <w:rPr>
          <w:color w:val="1D1D1D"/>
          <w:sz w:val="24"/>
          <w:szCs w:val="24"/>
        </w:rPr>
        <w:t>een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voorziening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én</w:t>
      </w:r>
      <w:proofErr w:type="spellEnd"/>
      <w:r>
        <w:rPr>
          <w:color w:val="1D1D1D"/>
          <w:sz w:val="24"/>
          <w:szCs w:val="24"/>
        </w:rPr>
        <w:t xml:space="preserve"> de </w:t>
      </w:r>
      <w:proofErr w:type="spellStart"/>
      <w:r>
        <w:rPr>
          <w:color w:val="1D1D1D"/>
          <w:sz w:val="24"/>
          <w:szCs w:val="24"/>
        </w:rPr>
        <w:t>personen</w:t>
      </w:r>
      <w:proofErr w:type="spellEnd"/>
      <w:r>
        <w:rPr>
          <w:color w:val="1D1D1D"/>
          <w:sz w:val="24"/>
          <w:szCs w:val="24"/>
        </w:rPr>
        <w:t xml:space="preserve"> die </w:t>
      </w:r>
      <w:proofErr w:type="spellStart"/>
      <w:r>
        <w:rPr>
          <w:color w:val="1D1D1D"/>
          <w:sz w:val="24"/>
          <w:szCs w:val="24"/>
        </w:rPr>
        <w:t>nog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geen</w:t>
      </w:r>
      <w:proofErr w:type="spellEnd"/>
      <w:r>
        <w:rPr>
          <w:color w:val="1D1D1D"/>
          <w:sz w:val="24"/>
          <w:szCs w:val="24"/>
        </w:rPr>
        <w:t xml:space="preserve"> SGZ-score </w:t>
      </w:r>
      <w:proofErr w:type="spellStart"/>
      <w:r>
        <w:rPr>
          <w:color w:val="1D1D1D"/>
          <w:sz w:val="24"/>
          <w:szCs w:val="24"/>
        </w:rPr>
        <w:t>hebben</w:t>
      </w:r>
      <w:proofErr w:type="spellEnd"/>
      <w:r>
        <w:rPr>
          <w:color w:val="1D1D1D"/>
          <w:sz w:val="24"/>
          <w:szCs w:val="24"/>
        </w:rPr>
        <w:t xml:space="preserve"> al </w:t>
      </w:r>
      <w:proofErr w:type="spellStart"/>
      <w:r>
        <w:rPr>
          <w:color w:val="1D1D1D"/>
          <w:sz w:val="24"/>
          <w:szCs w:val="24"/>
        </w:rPr>
        <w:t>voor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subsidiejaar</w:t>
      </w:r>
      <w:proofErr w:type="spellEnd"/>
      <w:r>
        <w:rPr>
          <w:color w:val="1D1D1D"/>
          <w:sz w:val="24"/>
          <w:szCs w:val="24"/>
        </w:rPr>
        <w:t xml:space="preserve"> 2022 </w:t>
      </w:r>
      <w:proofErr w:type="spellStart"/>
      <w:r>
        <w:rPr>
          <w:color w:val="1D1D1D"/>
          <w:sz w:val="24"/>
          <w:szCs w:val="24"/>
        </w:rPr>
        <w:t>ingeschaald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moeten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worden</w:t>
      </w:r>
      <w:proofErr w:type="spellEnd"/>
      <w:r>
        <w:rPr>
          <w:color w:val="1D1D1D"/>
          <w:sz w:val="24"/>
          <w:szCs w:val="24"/>
        </w:rPr>
        <w:t xml:space="preserve"> door </w:t>
      </w:r>
      <w:proofErr w:type="spellStart"/>
      <w:r>
        <w:rPr>
          <w:color w:val="1D1D1D"/>
          <w:sz w:val="24"/>
          <w:szCs w:val="24"/>
        </w:rPr>
        <w:t>een</w:t>
      </w:r>
      <w:proofErr w:type="spellEnd"/>
      <w:r>
        <w:rPr>
          <w:color w:val="1D1D1D"/>
          <w:sz w:val="24"/>
          <w:szCs w:val="24"/>
        </w:rPr>
        <w:t xml:space="preserve"> MDT. Om </w:t>
      </w:r>
      <w:proofErr w:type="spellStart"/>
      <w:r>
        <w:rPr>
          <w:color w:val="1D1D1D"/>
          <w:sz w:val="24"/>
          <w:szCs w:val="24"/>
        </w:rPr>
        <w:t>een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idee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te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geven</w:t>
      </w:r>
      <w:proofErr w:type="spellEnd"/>
      <w:r>
        <w:rPr>
          <w:color w:val="1D1D1D"/>
          <w:sz w:val="24"/>
          <w:szCs w:val="24"/>
        </w:rPr>
        <w:t xml:space="preserve"> van het </w:t>
      </w:r>
      <w:proofErr w:type="spellStart"/>
      <w:r>
        <w:rPr>
          <w:color w:val="1D1D1D"/>
          <w:sz w:val="24"/>
          <w:szCs w:val="24"/>
        </w:rPr>
        <w:t>aantal</w:t>
      </w:r>
      <w:proofErr w:type="spellEnd"/>
      <w:r>
        <w:rPr>
          <w:color w:val="1D1D1D"/>
          <w:sz w:val="24"/>
          <w:szCs w:val="24"/>
        </w:rPr>
        <w:t xml:space="preserve"> SGZ-</w:t>
      </w:r>
      <w:proofErr w:type="spellStart"/>
      <w:r>
        <w:rPr>
          <w:color w:val="1D1D1D"/>
          <w:sz w:val="24"/>
          <w:szCs w:val="24"/>
        </w:rPr>
        <w:t>inschalingen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dat</w:t>
      </w:r>
      <w:proofErr w:type="spellEnd"/>
      <w:r>
        <w:rPr>
          <w:color w:val="1D1D1D"/>
          <w:sz w:val="24"/>
          <w:szCs w:val="24"/>
        </w:rPr>
        <w:t xml:space="preserve"> per </w:t>
      </w:r>
      <w:proofErr w:type="spellStart"/>
      <w:r>
        <w:rPr>
          <w:color w:val="1D1D1D"/>
          <w:sz w:val="24"/>
          <w:szCs w:val="24"/>
        </w:rPr>
        <w:t>jaar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afgenomen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wordt</w:t>
      </w:r>
      <w:proofErr w:type="spellEnd"/>
      <w:r>
        <w:rPr>
          <w:color w:val="1D1D1D"/>
          <w:sz w:val="24"/>
          <w:szCs w:val="24"/>
        </w:rPr>
        <w:t xml:space="preserve">, </w:t>
      </w:r>
      <w:proofErr w:type="spellStart"/>
      <w:r>
        <w:rPr>
          <w:color w:val="1D1D1D"/>
          <w:sz w:val="24"/>
          <w:szCs w:val="24"/>
        </w:rPr>
        <w:t>kan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gekeken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worden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naar</w:t>
      </w:r>
      <w:proofErr w:type="spellEnd"/>
      <w:r>
        <w:rPr>
          <w:color w:val="1D1D1D"/>
          <w:sz w:val="24"/>
          <w:szCs w:val="24"/>
        </w:rPr>
        <w:t xml:space="preserve"> 2021. I</w:t>
      </w:r>
      <w:r>
        <w:rPr>
          <w:color w:val="1D1D1D"/>
          <w:sz w:val="24"/>
          <w:szCs w:val="24"/>
        </w:rPr>
        <w:t xml:space="preserve">n 2021 </w:t>
      </w:r>
      <w:proofErr w:type="spellStart"/>
      <w:r>
        <w:rPr>
          <w:color w:val="1D1D1D"/>
          <w:sz w:val="24"/>
          <w:szCs w:val="24"/>
        </w:rPr>
        <w:t>hebben</w:t>
      </w:r>
      <w:proofErr w:type="spellEnd"/>
      <w:r>
        <w:rPr>
          <w:color w:val="1D1D1D"/>
          <w:sz w:val="24"/>
          <w:szCs w:val="24"/>
        </w:rPr>
        <w:t xml:space="preserve"> </w:t>
      </w:r>
      <w:r>
        <w:rPr>
          <w:color w:val="222222"/>
          <w:sz w:val="24"/>
          <w:szCs w:val="24"/>
          <w:highlight w:val="white"/>
        </w:rPr>
        <w:t xml:space="preserve">21 </w:t>
      </w:r>
      <w:proofErr w:type="spellStart"/>
      <w:r>
        <w:rPr>
          <w:color w:val="222222"/>
          <w:sz w:val="24"/>
          <w:szCs w:val="24"/>
          <w:highlight w:val="white"/>
        </w:rPr>
        <w:t>voorzieningen</w:t>
      </w:r>
      <w:proofErr w:type="spellEnd"/>
      <w:r>
        <w:rPr>
          <w:color w:val="222222"/>
          <w:sz w:val="24"/>
          <w:szCs w:val="24"/>
          <w:highlight w:val="white"/>
        </w:rPr>
        <w:t xml:space="preserve"> (over heel </w:t>
      </w:r>
      <w:proofErr w:type="spellStart"/>
      <w:r>
        <w:rPr>
          <w:color w:val="222222"/>
          <w:sz w:val="24"/>
          <w:szCs w:val="24"/>
          <w:highlight w:val="white"/>
        </w:rPr>
        <w:t>Vlaanderen</w:t>
      </w:r>
      <w:proofErr w:type="spellEnd"/>
      <w:r>
        <w:rPr>
          <w:color w:val="222222"/>
          <w:sz w:val="24"/>
          <w:szCs w:val="24"/>
          <w:highlight w:val="white"/>
        </w:rPr>
        <w:t xml:space="preserve">) 118 SGZ-en </w:t>
      </w:r>
      <w:proofErr w:type="spellStart"/>
      <w:r>
        <w:rPr>
          <w:color w:val="222222"/>
          <w:sz w:val="24"/>
          <w:szCs w:val="24"/>
          <w:highlight w:val="white"/>
        </w:rPr>
        <w:t>afgenomen</w:t>
      </w:r>
      <w:proofErr w:type="spellEnd"/>
      <w:r>
        <w:rPr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color w:val="222222"/>
          <w:sz w:val="24"/>
          <w:szCs w:val="24"/>
          <w:highlight w:val="white"/>
        </w:rPr>
        <w:t>Bij</w:t>
      </w:r>
      <w:proofErr w:type="spellEnd"/>
      <w:r>
        <w:rPr>
          <w:color w:val="222222"/>
          <w:sz w:val="24"/>
          <w:szCs w:val="24"/>
          <w:highlight w:val="white"/>
        </w:rPr>
        <w:t xml:space="preserve"> de </w:t>
      </w:r>
      <w:proofErr w:type="spellStart"/>
      <w:r>
        <w:rPr>
          <w:color w:val="222222"/>
          <w:sz w:val="24"/>
          <w:szCs w:val="24"/>
          <w:highlight w:val="white"/>
        </w:rPr>
        <w:t>meeste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voorzieningen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gaat</w:t>
      </w:r>
      <w:proofErr w:type="spellEnd"/>
      <w:r>
        <w:rPr>
          <w:color w:val="222222"/>
          <w:sz w:val="24"/>
          <w:szCs w:val="24"/>
          <w:highlight w:val="white"/>
        </w:rPr>
        <w:t xml:space="preserve"> het </w:t>
      </w:r>
      <w:proofErr w:type="spellStart"/>
      <w:r>
        <w:rPr>
          <w:color w:val="222222"/>
          <w:sz w:val="24"/>
          <w:szCs w:val="24"/>
          <w:highlight w:val="white"/>
        </w:rPr>
        <w:t>om</w:t>
      </w:r>
      <w:proofErr w:type="spellEnd"/>
      <w:r>
        <w:rPr>
          <w:color w:val="222222"/>
          <w:sz w:val="24"/>
          <w:szCs w:val="24"/>
          <w:highlight w:val="white"/>
        </w:rPr>
        <w:t xml:space="preserve"> 1-5 </w:t>
      </w:r>
      <w:proofErr w:type="spellStart"/>
      <w:r>
        <w:rPr>
          <w:color w:val="222222"/>
          <w:sz w:val="24"/>
          <w:szCs w:val="24"/>
          <w:highlight w:val="white"/>
        </w:rPr>
        <w:t>afnames</w:t>
      </w:r>
      <w:proofErr w:type="spellEnd"/>
      <w:r>
        <w:rPr>
          <w:color w:val="222222"/>
          <w:sz w:val="24"/>
          <w:szCs w:val="24"/>
          <w:highlight w:val="white"/>
        </w:rPr>
        <w:t xml:space="preserve"> (14 </w:t>
      </w:r>
      <w:proofErr w:type="spellStart"/>
      <w:r>
        <w:rPr>
          <w:color w:val="222222"/>
          <w:sz w:val="24"/>
          <w:szCs w:val="24"/>
          <w:highlight w:val="white"/>
        </w:rPr>
        <w:t>voorzieningen</w:t>
      </w:r>
      <w:proofErr w:type="spellEnd"/>
      <w:r>
        <w:rPr>
          <w:color w:val="222222"/>
          <w:sz w:val="24"/>
          <w:szCs w:val="24"/>
          <w:highlight w:val="white"/>
        </w:rPr>
        <w:t xml:space="preserve">), </w:t>
      </w:r>
      <w:proofErr w:type="spellStart"/>
      <w:r>
        <w:rPr>
          <w:color w:val="222222"/>
          <w:sz w:val="24"/>
          <w:szCs w:val="24"/>
          <w:highlight w:val="white"/>
        </w:rPr>
        <w:t>bij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drie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voorzieningen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gaat</w:t>
      </w:r>
      <w:proofErr w:type="spellEnd"/>
      <w:r>
        <w:rPr>
          <w:color w:val="222222"/>
          <w:sz w:val="24"/>
          <w:szCs w:val="24"/>
          <w:highlight w:val="white"/>
        </w:rPr>
        <w:t xml:space="preserve"> het </w:t>
      </w:r>
      <w:proofErr w:type="spellStart"/>
      <w:r>
        <w:rPr>
          <w:color w:val="222222"/>
          <w:sz w:val="24"/>
          <w:szCs w:val="24"/>
          <w:highlight w:val="white"/>
        </w:rPr>
        <w:t>om</w:t>
      </w:r>
      <w:proofErr w:type="spellEnd"/>
      <w:r>
        <w:rPr>
          <w:color w:val="222222"/>
          <w:sz w:val="24"/>
          <w:szCs w:val="24"/>
          <w:highlight w:val="white"/>
        </w:rPr>
        <w:t xml:space="preserve"> 5-10 </w:t>
      </w:r>
      <w:proofErr w:type="spellStart"/>
      <w:r>
        <w:rPr>
          <w:color w:val="222222"/>
          <w:sz w:val="24"/>
          <w:szCs w:val="24"/>
          <w:highlight w:val="white"/>
        </w:rPr>
        <w:t>afnames</w:t>
      </w:r>
      <w:proofErr w:type="spellEnd"/>
      <w:r>
        <w:rPr>
          <w:color w:val="222222"/>
          <w:sz w:val="24"/>
          <w:szCs w:val="24"/>
          <w:highlight w:val="white"/>
        </w:rPr>
        <w:t xml:space="preserve"> en </w:t>
      </w:r>
      <w:proofErr w:type="spellStart"/>
      <w:r>
        <w:rPr>
          <w:color w:val="222222"/>
          <w:sz w:val="24"/>
          <w:szCs w:val="24"/>
          <w:highlight w:val="white"/>
        </w:rPr>
        <w:t>bij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vier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lastRenderedPageBreak/>
        <w:t>voorzieningen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om</w:t>
      </w:r>
      <w:proofErr w:type="spellEnd"/>
      <w:r>
        <w:rPr>
          <w:color w:val="222222"/>
          <w:sz w:val="24"/>
          <w:szCs w:val="24"/>
          <w:highlight w:val="white"/>
        </w:rPr>
        <w:t xml:space="preserve"> 10-20 </w:t>
      </w:r>
      <w:proofErr w:type="spellStart"/>
      <w:r>
        <w:rPr>
          <w:color w:val="222222"/>
          <w:sz w:val="24"/>
          <w:szCs w:val="24"/>
          <w:highlight w:val="white"/>
        </w:rPr>
        <w:t>afnames</w:t>
      </w:r>
      <w:proofErr w:type="spellEnd"/>
      <w:r>
        <w:rPr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color w:val="222222"/>
          <w:sz w:val="24"/>
          <w:szCs w:val="24"/>
          <w:highlight w:val="white"/>
        </w:rPr>
        <w:t>Daar</w:t>
      </w:r>
      <w:proofErr w:type="spellEnd"/>
      <w:r>
        <w:rPr>
          <w:color w:val="222222"/>
          <w:sz w:val="24"/>
          <w:szCs w:val="24"/>
          <w:highlight w:val="white"/>
        </w:rPr>
        <w:t xml:space="preserve">  </w:t>
      </w:r>
      <w:proofErr w:type="spellStart"/>
      <w:r>
        <w:rPr>
          <w:color w:val="222222"/>
          <w:sz w:val="24"/>
          <w:szCs w:val="24"/>
          <w:highlight w:val="white"/>
        </w:rPr>
        <w:t>kunnen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mog</w:t>
      </w:r>
      <w:r>
        <w:rPr>
          <w:color w:val="222222"/>
          <w:sz w:val="24"/>
          <w:szCs w:val="24"/>
          <w:highlight w:val="white"/>
        </w:rPr>
        <w:t>elijk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nog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enkele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nieuwe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personen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bijkomen</w:t>
      </w:r>
      <w:proofErr w:type="spellEnd"/>
      <w:r>
        <w:rPr>
          <w:color w:val="222222"/>
          <w:sz w:val="24"/>
          <w:szCs w:val="24"/>
          <w:highlight w:val="white"/>
        </w:rPr>
        <w:t xml:space="preserve">. De </w:t>
      </w:r>
      <w:proofErr w:type="spellStart"/>
      <w:r>
        <w:rPr>
          <w:color w:val="222222"/>
          <w:sz w:val="24"/>
          <w:szCs w:val="24"/>
          <w:highlight w:val="white"/>
        </w:rPr>
        <w:t>werklast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kan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voor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deze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eerste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keer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dat</w:t>
      </w:r>
      <w:proofErr w:type="spellEnd"/>
      <w:r>
        <w:rPr>
          <w:color w:val="222222"/>
          <w:sz w:val="24"/>
          <w:szCs w:val="24"/>
          <w:highlight w:val="white"/>
        </w:rPr>
        <w:t xml:space="preserve"> de </w:t>
      </w:r>
      <w:proofErr w:type="spellStart"/>
      <w:r>
        <w:rPr>
          <w:color w:val="222222"/>
          <w:sz w:val="24"/>
          <w:szCs w:val="24"/>
          <w:highlight w:val="white"/>
        </w:rPr>
        <w:t>inschalingen</w:t>
      </w:r>
      <w:proofErr w:type="spellEnd"/>
      <w:r>
        <w:rPr>
          <w:color w:val="222222"/>
          <w:sz w:val="24"/>
          <w:szCs w:val="24"/>
          <w:highlight w:val="white"/>
        </w:rPr>
        <w:t xml:space="preserve"> door </w:t>
      </w:r>
      <w:proofErr w:type="spellStart"/>
      <w:r>
        <w:rPr>
          <w:color w:val="222222"/>
          <w:sz w:val="24"/>
          <w:szCs w:val="24"/>
          <w:highlight w:val="white"/>
        </w:rPr>
        <w:t>een</w:t>
      </w:r>
      <w:proofErr w:type="spellEnd"/>
      <w:r>
        <w:rPr>
          <w:color w:val="222222"/>
          <w:sz w:val="24"/>
          <w:szCs w:val="24"/>
          <w:highlight w:val="white"/>
        </w:rPr>
        <w:t xml:space="preserve"> MDT </w:t>
      </w:r>
      <w:proofErr w:type="spellStart"/>
      <w:r>
        <w:rPr>
          <w:color w:val="222222"/>
          <w:sz w:val="24"/>
          <w:szCs w:val="24"/>
          <w:highlight w:val="white"/>
        </w:rPr>
        <w:t>moeten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gebeuren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hoger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zijn</w:t>
      </w:r>
      <w:proofErr w:type="spellEnd"/>
      <w:r>
        <w:rPr>
          <w:color w:val="222222"/>
          <w:sz w:val="24"/>
          <w:szCs w:val="24"/>
          <w:highlight w:val="white"/>
        </w:rPr>
        <w:t>.</w:t>
      </w:r>
    </w:p>
    <w:p w:rsidR="00710D11" w:rsidRDefault="00710D11">
      <w:pPr>
        <w:jc w:val="both"/>
        <w:rPr>
          <w:color w:val="222222"/>
          <w:sz w:val="24"/>
          <w:szCs w:val="24"/>
          <w:highlight w:val="white"/>
        </w:rPr>
      </w:pPr>
    </w:p>
    <w:p w:rsidR="00710D11" w:rsidRDefault="007326C4">
      <w:pPr>
        <w:jc w:val="both"/>
        <w:rPr>
          <w:color w:val="1D1D1D"/>
          <w:sz w:val="24"/>
          <w:szCs w:val="24"/>
        </w:rPr>
      </w:pPr>
      <w:r>
        <w:rPr>
          <w:color w:val="1D1D1D"/>
          <w:sz w:val="24"/>
          <w:szCs w:val="24"/>
        </w:rPr>
        <w:t xml:space="preserve">Om het </w:t>
      </w:r>
      <w:proofErr w:type="spellStart"/>
      <w:r>
        <w:rPr>
          <w:color w:val="1D1D1D"/>
          <w:sz w:val="24"/>
          <w:szCs w:val="24"/>
        </w:rPr>
        <w:t>aantal</w:t>
      </w:r>
      <w:proofErr w:type="spellEnd"/>
      <w:r>
        <w:rPr>
          <w:color w:val="1D1D1D"/>
          <w:sz w:val="24"/>
          <w:szCs w:val="24"/>
        </w:rPr>
        <w:t xml:space="preserve"> SGZ-</w:t>
      </w:r>
      <w:proofErr w:type="spellStart"/>
      <w:r>
        <w:rPr>
          <w:color w:val="1D1D1D"/>
          <w:sz w:val="24"/>
          <w:szCs w:val="24"/>
        </w:rPr>
        <w:t>afnames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voor</w:t>
      </w:r>
      <w:proofErr w:type="spellEnd"/>
      <w:r>
        <w:rPr>
          <w:color w:val="1D1D1D"/>
          <w:sz w:val="24"/>
          <w:szCs w:val="24"/>
        </w:rPr>
        <w:t xml:space="preserve"> de MDT’s </w:t>
      </w:r>
      <w:proofErr w:type="spellStart"/>
      <w:r>
        <w:rPr>
          <w:color w:val="1D1D1D"/>
          <w:sz w:val="24"/>
          <w:szCs w:val="24"/>
        </w:rPr>
        <w:t>zo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haalbaar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mogelijk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te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maken</w:t>
      </w:r>
      <w:proofErr w:type="spellEnd"/>
      <w:r>
        <w:rPr>
          <w:color w:val="1D1D1D"/>
          <w:sz w:val="24"/>
          <w:szCs w:val="24"/>
        </w:rPr>
        <w:t xml:space="preserve">, </w:t>
      </w:r>
      <w:proofErr w:type="spellStart"/>
      <w:r>
        <w:rPr>
          <w:color w:val="1D1D1D"/>
          <w:sz w:val="24"/>
          <w:szCs w:val="24"/>
        </w:rPr>
        <w:t>voorzien</w:t>
      </w:r>
      <w:proofErr w:type="spellEnd"/>
      <w:r>
        <w:rPr>
          <w:color w:val="1D1D1D"/>
          <w:sz w:val="24"/>
          <w:szCs w:val="24"/>
        </w:rPr>
        <w:t xml:space="preserve"> we de </w:t>
      </w:r>
      <w:proofErr w:type="spellStart"/>
      <w:r>
        <w:rPr>
          <w:color w:val="1D1D1D"/>
          <w:sz w:val="24"/>
          <w:szCs w:val="24"/>
        </w:rPr>
        <w:t>mogelijkheid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om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voor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subsid</w:t>
      </w:r>
      <w:r>
        <w:rPr>
          <w:color w:val="1D1D1D"/>
          <w:sz w:val="24"/>
          <w:szCs w:val="24"/>
        </w:rPr>
        <w:t>iejaar</w:t>
      </w:r>
      <w:proofErr w:type="spellEnd"/>
      <w:r>
        <w:rPr>
          <w:color w:val="1D1D1D"/>
          <w:sz w:val="24"/>
          <w:szCs w:val="24"/>
        </w:rPr>
        <w:t xml:space="preserve"> 2022 de </w:t>
      </w:r>
      <w:proofErr w:type="spellStart"/>
      <w:r>
        <w:rPr>
          <w:color w:val="1D1D1D"/>
          <w:sz w:val="24"/>
          <w:szCs w:val="24"/>
        </w:rPr>
        <w:t>personen</w:t>
      </w:r>
      <w:proofErr w:type="spellEnd"/>
      <w:r>
        <w:rPr>
          <w:color w:val="1D1D1D"/>
          <w:sz w:val="24"/>
          <w:szCs w:val="24"/>
        </w:rPr>
        <w:t xml:space="preserve"> - die in </w:t>
      </w:r>
      <w:proofErr w:type="spellStart"/>
      <w:r>
        <w:rPr>
          <w:color w:val="1D1D1D"/>
          <w:sz w:val="24"/>
          <w:szCs w:val="24"/>
        </w:rPr>
        <w:t>een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vorig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subsidiejaar</w:t>
      </w:r>
      <w:proofErr w:type="spellEnd"/>
      <w:r>
        <w:rPr>
          <w:color w:val="1D1D1D"/>
          <w:sz w:val="24"/>
          <w:szCs w:val="24"/>
        </w:rPr>
        <w:t xml:space="preserve"> reeds door de </w:t>
      </w:r>
      <w:proofErr w:type="spellStart"/>
      <w:r>
        <w:rPr>
          <w:color w:val="1D1D1D"/>
          <w:sz w:val="24"/>
          <w:szCs w:val="24"/>
        </w:rPr>
        <w:t>voorziening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ingeschaald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waren</w:t>
      </w:r>
      <w:proofErr w:type="spellEnd"/>
      <w:r>
        <w:rPr>
          <w:color w:val="1D1D1D"/>
          <w:sz w:val="24"/>
          <w:szCs w:val="24"/>
        </w:rPr>
        <w:t xml:space="preserve"> - </w:t>
      </w:r>
      <w:proofErr w:type="spellStart"/>
      <w:r>
        <w:rPr>
          <w:color w:val="1D1D1D"/>
          <w:sz w:val="24"/>
          <w:szCs w:val="24"/>
        </w:rPr>
        <w:t>nog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niet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te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laten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inschalen</w:t>
      </w:r>
      <w:proofErr w:type="spellEnd"/>
      <w:r>
        <w:rPr>
          <w:color w:val="1D1D1D"/>
          <w:sz w:val="24"/>
          <w:szCs w:val="24"/>
        </w:rPr>
        <w:t xml:space="preserve"> door </w:t>
      </w:r>
      <w:proofErr w:type="spellStart"/>
      <w:r>
        <w:rPr>
          <w:color w:val="1D1D1D"/>
          <w:sz w:val="24"/>
          <w:szCs w:val="24"/>
        </w:rPr>
        <w:t>een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inschaler</w:t>
      </w:r>
      <w:proofErr w:type="spellEnd"/>
      <w:r>
        <w:rPr>
          <w:color w:val="1D1D1D"/>
          <w:sz w:val="24"/>
          <w:szCs w:val="24"/>
        </w:rPr>
        <w:t xml:space="preserve">. </w:t>
      </w:r>
      <w:proofErr w:type="spellStart"/>
      <w:r>
        <w:rPr>
          <w:color w:val="1D1D1D"/>
          <w:sz w:val="24"/>
          <w:szCs w:val="24"/>
        </w:rPr>
        <w:t>Voor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deze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personen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kunnen</w:t>
      </w:r>
      <w:proofErr w:type="spellEnd"/>
      <w:r>
        <w:rPr>
          <w:color w:val="1D1D1D"/>
          <w:sz w:val="24"/>
          <w:szCs w:val="24"/>
        </w:rPr>
        <w:t xml:space="preserve"> de scores van de </w:t>
      </w:r>
      <w:proofErr w:type="spellStart"/>
      <w:r>
        <w:rPr>
          <w:color w:val="1D1D1D"/>
          <w:sz w:val="24"/>
          <w:szCs w:val="24"/>
        </w:rPr>
        <w:t>voorziening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blijven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gelden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voor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subsidiejaar</w:t>
      </w:r>
      <w:proofErr w:type="spellEnd"/>
      <w:r>
        <w:rPr>
          <w:color w:val="1D1D1D"/>
          <w:sz w:val="24"/>
          <w:szCs w:val="24"/>
        </w:rPr>
        <w:t xml:space="preserve"> 2022. </w:t>
      </w:r>
      <w:proofErr w:type="spellStart"/>
      <w:r>
        <w:rPr>
          <w:color w:val="1D1D1D"/>
          <w:sz w:val="24"/>
          <w:szCs w:val="24"/>
        </w:rPr>
        <w:t>Tijdens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subs</w:t>
      </w:r>
      <w:r>
        <w:rPr>
          <w:color w:val="1D1D1D"/>
          <w:sz w:val="24"/>
          <w:szCs w:val="24"/>
        </w:rPr>
        <w:t>idiejaar</w:t>
      </w:r>
      <w:proofErr w:type="spellEnd"/>
      <w:r>
        <w:rPr>
          <w:color w:val="1D1D1D"/>
          <w:sz w:val="24"/>
          <w:szCs w:val="24"/>
        </w:rPr>
        <w:t xml:space="preserve"> 2023 </w:t>
      </w:r>
      <w:proofErr w:type="spellStart"/>
      <w:r>
        <w:rPr>
          <w:color w:val="1D1D1D"/>
          <w:sz w:val="24"/>
          <w:szCs w:val="24"/>
        </w:rPr>
        <w:t>zal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echter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ook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voor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deze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personen</w:t>
      </w:r>
      <w:proofErr w:type="spellEnd"/>
      <w:r>
        <w:rPr>
          <w:color w:val="1D1D1D"/>
          <w:sz w:val="24"/>
          <w:szCs w:val="24"/>
        </w:rPr>
        <w:t xml:space="preserve"> de </w:t>
      </w:r>
      <w:proofErr w:type="spellStart"/>
      <w:r>
        <w:rPr>
          <w:color w:val="1D1D1D"/>
          <w:sz w:val="24"/>
          <w:szCs w:val="24"/>
        </w:rPr>
        <w:t>inschaling</w:t>
      </w:r>
      <w:proofErr w:type="spellEnd"/>
      <w:r>
        <w:rPr>
          <w:color w:val="1D1D1D"/>
          <w:sz w:val="24"/>
          <w:szCs w:val="24"/>
        </w:rPr>
        <w:t xml:space="preserve"> door </w:t>
      </w:r>
      <w:proofErr w:type="spellStart"/>
      <w:r>
        <w:rPr>
          <w:color w:val="1D1D1D"/>
          <w:sz w:val="24"/>
          <w:szCs w:val="24"/>
        </w:rPr>
        <w:t>een</w:t>
      </w:r>
      <w:proofErr w:type="spellEnd"/>
      <w:r>
        <w:rPr>
          <w:color w:val="1D1D1D"/>
          <w:sz w:val="24"/>
          <w:szCs w:val="24"/>
        </w:rPr>
        <w:t xml:space="preserve"> MDT </w:t>
      </w:r>
      <w:proofErr w:type="spellStart"/>
      <w:r>
        <w:rPr>
          <w:color w:val="1D1D1D"/>
          <w:sz w:val="24"/>
          <w:szCs w:val="24"/>
        </w:rPr>
        <w:t>moeten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gebeuren</w:t>
      </w:r>
      <w:proofErr w:type="spellEnd"/>
      <w:r>
        <w:rPr>
          <w:color w:val="1D1D1D"/>
          <w:sz w:val="24"/>
          <w:szCs w:val="24"/>
        </w:rPr>
        <w:t xml:space="preserve">. </w:t>
      </w:r>
      <w:proofErr w:type="spellStart"/>
      <w:r>
        <w:rPr>
          <w:color w:val="222222"/>
          <w:sz w:val="24"/>
          <w:szCs w:val="24"/>
          <w:highlight w:val="white"/>
        </w:rPr>
        <w:t>Dat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zal</w:t>
      </w:r>
      <w:proofErr w:type="spellEnd"/>
      <w:r>
        <w:rPr>
          <w:color w:val="222222"/>
          <w:sz w:val="24"/>
          <w:szCs w:val="24"/>
          <w:highlight w:val="white"/>
        </w:rPr>
        <w:t xml:space="preserve"> in 2023 </w:t>
      </w:r>
      <w:proofErr w:type="spellStart"/>
      <w:r>
        <w:rPr>
          <w:color w:val="222222"/>
          <w:sz w:val="24"/>
          <w:szCs w:val="24"/>
          <w:highlight w:val="white"/>
        </w:rPr>
        <w:t>wat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meer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werk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zijn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voor</w:t>
      </w:r>
      <w:proofErr w:type="spellEnd"/>
      <w:r>
        <w:rPr>
          <w:color w:val="222222"/>
          <w:sz w:val="24"/>
          <w:szCs w:val="24"/>
          <w:highlight w:val="white"/>
        </w:rPr>
        <w:t xml:space="preserve"> de MDT's, </w:t>
      </w:r>
      <w:proofErr w:type="spellStart"/>
      <w:r>
        <w:rPr>
          <w:color w:val="222222"/>
          <w:sz w:val="24"/>
          <w:szCs w:val="24"/>
          <w:highlight w:val="white"/>
        </w:rPr>
        <w:t>omdat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alle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personen</w:t>
      </w:r>
      <w:proofErr w:type="spellEnd"/>
      <w:r>
        <w:rPr>
          <w:color w:val="222222"/>
          <w:sz w:val="24"/>
          <w:szCs w:val="24"/>
          <w:highlight w:val="white"/>
        </w:rPr>
        <w:t xml:space="preserve"> die </w:t>
      </w:r>
      <w:proofErr w:type="spellStart"/>
      <w:r>
        <w:rPr>
          <w:color w:val="222222"/>
          <w:sz w:val="24"/>
          <w:szCs w:val="24"/>
          <w:highlight w:val="white"/>
        </w:rPr>
        <w:t>zelf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ingeschaald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waren</w:t>
      </w:r>
      <w:proofErr w:type="spellEnd"/>
      <w:r>
        <w:rPr>
          <w:color w:val="222222"/>
          <w:sz w:val="24"/>
          <w:szCs w:val="24"/>
          <w:highlight w:val="white"/>
        </w:rPr>
        <w:t xml:space="preserve"> door de </w:t>
      </w:r>
      <w:proofErr w:type="spellStart"/>
      <w:r>
        <w:rPr>
          <w:color w:val="222222"/>
          <w:sz w:val="24"/>
          <w:szCs w:val="24"/>
          <w:highlight w:val="white"/>
        </w:rPr>
        <w:t>voorziening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dan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een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inschaling</w:t>
      </w:r>
      <w:proofErr w:type="spellEnd"/>
      <w:r>
        <w:rPr>
          <w:color w:val="222222"/>
          <w:sz w:val="24"/>
          <w:szCs w:val="24"/>
          <w:highlight w:val="white"/>
        </w:rPr>
        <w:t xml:space="preserve"> door </w:t>
      </w:r>
      <w:proofErr w:type="spellStart"/>
      <w:r>
        <w:rPr>
          <w:color w:val="222222"/>
          <w:sz w:val="24"/>
          <w:szCs w:val="24"/>
          <w:highlight w:val="white"/>
        </w:rPr>
        <w:t>een</w:t>
      </w:r>
      <w:proofErr w:type="spellEnd"/>
      <w:r>
        <w:rPr>
          <w:color w:val="222222"/>
          <w:sz w:val="24"/>
          <w:szCs w:val="24"/>
          <w:highlight w:val="white"/>
        </w:rPr>
        <w:t xml:space="preserve"> MDT </w:t>
      </w:r>
      <w:proofErr w:type="spellStart"/>
      <w:r>
        <w:rPr>
          <w:color w:val="222222"/>
          <w:sz w:val="24"/>
          <w:szCs w:val="24"/>
          <w:highlight w:val="white"/>
        </w:rPr>
        <w:t>moeten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krijgen</w:t>
      </w:r>
      <w:proofErr w:type="spellEnd"/>
      <w:r>
        <w:rPr>
          <w:color w:val="222222"/>
          <w:sz w:val="24"/>
          <w:szCs w:val="24"/>
          <w:highlight w:val="white"/>
        </w:rPr>
        <w:t>.</w:t>
      </w:r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Vanaf</w:t>
      </w:r>
      <w:proofErr w:type="spellEnd"/>
      <w:r>
        <w:rPr>
          <w:color w:val="222222"/>
          <w:sz w:val="24"/>
          <w:szCs w:val="24"/>
          <w:highlight w:val="white"/>
        </w:rPr>
        <w:t xml:space="preserve"> 2024 </w:t>
      </w:r>
      <w:proofErr w:type="spellStart"/>
      <w:r>
        <w:rPr>
          <w:color w:val="222222"/>
          <w:sz w:val="24"/>
          <w:szCs w:val="24"/>
          <w:highlight w:val="white"/>
        </w:rPr>
        <w:t>zal</w:t>
      </w:r>
      <w:proofErr w:type="spellEnd"/>
      <w:r>
        <w:rPr>
          <w:color w:val="222222"/>
          <w:sz w:val="24"/>
          <w:szCs w:val="24"/>
          <w:highlight w:val="white"/>
        </w:rPr>
        <w:t xml:space="preserve"> de </w:t>
      </w:r>
      <w:proofErr w:type="spellStart"/>
      <w:r>
        <w:rPr>
          <w:color w:val="222222"/>
          <w:sz w:val="24"/>
          <w:szCs w:val="24"/>
          <w:highlight w:val="white"/>
        </w:rPr>
        <w:t>werklast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beperkt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zijn</w:t>
      </w:r>
      <w:proofErr w:type="spellEnd"/>
      <w:r>
        <w:rPr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color w:val="222222"/>
          <w:sz w:val="24"/>
          <w:szCs w:val="24"/>
          <w:highlight w:val="white"/>
        </w:rPr>
        <w:t>Enkel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personen</w:t>
      </w:r>
      <w:proofErr w:type="spellEnd"/>
      <w:r>
        <w:rPr>
          <w:color w:val="222222"/>
          <w:sz w:val="24"/>
          <w:szCs w:val="24"/>
          <w:highlight w:val="white"/>
        </w:rPr>
        <w:t xml:space="preserve"> met </w:t>
      </w:r>
      <w:proofErr w:type="spellStart"/>
      <w:r>
        <w:rPr>
          <w:color w:val="222222"/>
          <w:sz w:val="24"/>
          <w:szCs w:val="24"/>
          <w:highlight w:val="white"/>
        </w:rPr>
        <w:t>nog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geen</w:t>
      </w:r>
      <w:proofErr w:type="spellEnd"/>
      <w:r>
        <w:rPr>
          <w:color w:val="222222"/>
          <w:sz w:val="24"/>
          <w:szCs w:val="24"/>
          <w:highlight w:val="white"/>
        </w:rPr>
        <w:t xml:space="preserve"> SGZ-score </w:t>
      </w:r>
      <w:proofErr w:type="spellStart"/>
      <w:r>
        <w:rPr>
          <w:color w:val="222222"/>
          <w:sz w:val="24"/>
          <w:szCs w:val="24"/>
          <w:highlight w:val="white"/>
        </w:rPr>
        <w:t>moeten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dan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nog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ingeschaald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worden</w:t>
      </w:r>
      <w:proofErr w:type="spellEnd"/>
      <w:r>
        <w:rPr>
          <w:color w:val="222222"/>
          <w:sz w:val="24"/>
          <w:szCs w:val="24"/>
          <w:highlight w:val="white"/>
        </w:rPr>
        <w:t>.</w:t>
      </w:r>
    </w:p>
    <w:p w:rsidR="00710D11" w:rsidRDefault="00710D11">
      <w:pPr>
        <w:jc w:val="both"/>
        <w:rPr>
          <w:color w:val="1D1D1D"/>
          <w:sz w:val="24"/>
          <w:szCs w:val="24"/>
        </w:rPr>
      </w:pPr>
    </w:p>
    <w:p w:rsidR="00710D11" w:rsidRDefault="007326C4">
      <w:pPr>
        <w:jc w:val="both"/>
        <w:rPr>
          <w:color w:val="1D1D1D"/>
          <w:sz w:val="24"/>
          <w:szCs w:val="24"/>
        </w:rPr>
      </w:pPr>
      <w:proofErr w:type="spellStart"/>
      <w:r>
        <w:rPr>
          <w:color w:val="1D1D1D"/>
          <w:sz w:val="24"/>
          <w:szCs w:val="24"/>
        </w:rPr>
        <w:t>Concreet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wil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dit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zeggen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dat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voor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subsidiejaar</w:t>
      </w:r>
      <w:proofErr w:type="spellEnd"/>
      <w:r>
        <w:rPr>
          <w:color w:val="1D1D1D"/>
          <w:sz w:val="24"/>
          <w:szCs w:val="24"/>
        </w:rPr>
        <w:t xml:space="preserve"> 2022 </w:t>
      </w:r>
      <w:proofErr w:type="spellStart"/>
      <w:r>
        <w:rPr>
          <w:color w:val="1D1D1D"/>
          <w:sz w:val="24"/>
          <w:szCs w:val="24"/>
        </w:rPr>
        <w:t>enkel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personen</w:t>
      </w:r>
      <w:proofErr w:type="spellEnd"/>
      <w:r>
        <w:rPr>
          <w:color w:val="1D1D1D"/>
          <w:sz w:val="24"/>
          <w:szCs w:val="24"/>
        </w:rPr>
        <w:t xml:space="preserve"> - </w:t>
      </w:r>
      <w:proofErr w:type="spellStart"/>
      <w:r>
        <w:rPr>
          <w:color w:val="1D1D1D"/>
          <w:sz w:val="24"/>
          <w:szCs w:val="24"/>
        </w:rPr>
        <w:t>waarvan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er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geen</w:t>
      </w:r>
      <w:proofErr w:type="spellEnd"/>
      <w:r>
        <w:rPr>
          <w:color w:val="1D1D1D"/>
          <w:sz w:val="24"/>
          <w:szCs w:val="24"/>
        </w:rPr>
        <w:t xml:space="preserve"> SGZ </w:t>
      </w:r>
      <w:proofErr w:type="spellStart"/>
      <w:r>
        <w:rPr>
          <w:color w:val="1D1D1D"/>
          <w:sz w:val="24"/>
          <w:szCs w:val="24"/>
        </w:rPr>
        <w:t>gegevens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uit</w:t>
      </w:r>
      <w:proofErr w:type="spellEnd"/>
      <w:r>
        <w:rPr>
          <w:color w:val="1D1D1D"/>
          <w:sz w:val="24"/>
          <w:szCs w:val="24"/>
        </w:rPr>
        <w:t xml:space="preserve"> het ZZI </w:t>
      </w:r>
      <w:proofErr w:type="spellStart"/>
      <w:r>
        <w:rPr>
          <w:color w:val="1D1D1D"/>
          <w:sz w:val="24"/>
          <w:szCs w:val="24"/>
        </w:rPr>
        <w:t>beschikbaar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zijn</w:t>
      </w:r>
      <w:proofErr w:type="spellEnd"/>
      <w:r>
        <w:rPr>
          <w:color w:val="1D1D1D"/>
          <w:sz w:val="24"/>
          <w:szCs w:val="24"/>
        </w:rPr>
        <w:t xml:space="preserve"> en </w:t>
      </w:r>
      <w:proofErr w:type="spellStart"/>
      <w:r>
        <w:rPr>
          <w:color w:val="1D1D1D"/>
          <w:sz w:val="24"/>
          <w:szCs w:val="24"/>
        </w:rPr>
        <w:t>er</w:t>
      </w:r>
      <w:proofErr w:type="spellEnd"/>
      <w:r>
        <w:rPr>
          <w:color w:val="1D1D1D"/>
          <w:sz w:val="24"/>
          <w:szCs w:val="24"/>
        </w:rPr>
        <w:t xml:space="preserve"> door de </w:t>
      </w:r>
      <w:proofErr w:type="spellStart"/>
      <w:r>
        <w:rPr>
          <w:color w:val="1D1D1D"/>
          <w:sz w:val="24"/>
          <w:szCs w:val="24"/>
        </w:rPr>
        <w:t>voorziening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nog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geen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inschaling</w:t>
      </w:r>
      <w:proofErr w:type="spellEnd"/>
      <w:r>
        <w:rPr>
          <w:color w:val="1D1D1D"/>
          <w:sz w:val="24"/>
          <w:szCs w:val="24"/>
        </w:rPr>
        <w:t xml:space="preserve"> is </w:t>
      </w:r>
      <w:proofErr w:type="spellStart"/>
      <w:r>
        <w:rPr>
          <w:color w:val="1D1D1D"/>
          <w:sz w:val="24"/>
          <w:szCs w:val="24"/>
        </w:rPr>
        <w:t>gebeurd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voor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een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eerder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subsidiejaar</w:t>
      </w:r>
      <w:proofErr w:type="spellEnd"/>
      <w:r>
        <w:rPr>
          <w:color w:val="1D1D1D"/>
          <w:sz w:val="24"/>
          <w:szCs w:val="24"/>
        </w:rPr>
        <w:t xml:space="preserve">-  </w:t>
      </w:r>
      <w:proofErr w:type="spellStart"/>
      <w:r>
        <w:rPr>
          <w:color w:val="1D1D1D"/>
          <w:sz w:val="24"/>
          <w:szCs w:val="24"/>
        </w:rPr>
        <w:t>ingeschaald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moeten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worden</w:t>
      </w:r>
      <w:proofErr w:type="spellEnd"/>
      <w:r>
        <w:rPr>
          <w:color w:val="1D1D1D"/>
          <w:sz w:val="24"/>
          <w:szCs w:val="24"/>
        </w:rPr>
        <w:t xml:space="preserve"> door </w:t>
      </w:r>
      <w:proofErr w:type="spellStart"/>
      <w:r>
        <w:rPr>
          <w:color w:val="1D1D1D"/>
          <w:sz w:val="24"/>
          <w:szCs w:val="24"/>
        </w:rPr>
        <w:t>een</w:t>
      </w:r>
      <w:proofErr w:type="spellEnd"/>
      <w:r>
        <w:rPr>
          <w:color w:val="1D1D1D"/>
          <w:sz w:val="24"/>
          <w:szCs w:val="24"/>
        </w:rPr>
        <w:t xml:space="preserve"> MDT.</w:t>
      </w:r>
    </w:p>
    <w:p w:rsidR="00710D11" w:rsidRDefault="00710D11">
      <w:pPr>
        <w:jc w:val="both"/>
        <w:rPr>
          <w:color w:val="1D1D1D"/>
          <w:sz w:val="24"/>
          <w:szCs w:val="24"/>
        </w:rPr>
      </w:pPr>
    </w:p>
    <w:p w:rsidR="00710D11" w:rsidRDefault="007326C4">
      <w:pPr>
        <w:jc w:val="both"/>
        <w:rPr>
          <w:sz w:val="24"/>
          <w:szCs w:val="24"/>
        </w:rPr>
      </w:pPr>
      <w:r>
        <w:rPr>
          <w:color w:val="1D1D1D"/>
          <w:sz w:val="24"/>
          <w:szCs w:val="24"/>
        </w:rPr>
        <w:t xml:space="preserve">We </w:t>
      </w:r>
      <w:proofErr w:type="spellStart"/>
      <w:r>
        <w:rPr>
          <w:color w:val="1D1D1D"/>
          <w:sz w:val="24"/>
          <w:szCs w:val="24"/>
        </w:rPr>
        <w:t>willen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benadrukken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dat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dit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voor</w:t>
      </w:r>
      <w:proofErr w:type="spellEnd"/>
      <w:r>
        <w:rPr>
          <w:color w:val="1D1D1D"/>
          <w:sz w:val="24"/>
          <w:szCs w:val="24"/>
        </w:rPr>
        <w:t xml:space="preserve"> de MDT’s </w:t>
      </w:r>
      <w:proofErr w:type="spellStart"/>
      <w:r>
        <w:rPr>
          <w:color w:val="1D1D1D"/>
          <w:sz w:val="24"/>
          <w:szCs w:val="24"/>
        </w:rPr>
        <w:t>geen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prioritaire</w:t>
      </w:r>
      <w:proofErr w:type="spellEnd"/>
      <w:r>
        <w:rPr>
          <w:color w:val="1D1D1D"/>
          <w:sz w:val="24"/>
          <w:szCs w:val="24"/>
        </w:rPr>
        <w:t xml:space="preserve"> dossiers </w:t>
      </w:r>
      <w:proofErr w:type="spellStart"/>
      <w:r>
        <w:rPr>
          <w:color w:val="1D1D1D"/>
          <w:sz w:val="24"/>
          <w:szCs w:val="24"/>
        </w:rPr>
        <w:t>zijn</w:t>
      </w:r>
      <w:proofErr w:type="spellEnd"/>
      <w:r>
        <w:rPr>
          <w:color w:val="1D1D1D"/>
          <w:sz w:val="24"/>
          <w:szCs w:val="24"/>
        </w:rPr>
        <w:t xml:space="preserve">. U </w:t>
      </w:r>
      <w:proofErr w:type="spellStart"/>
      <w:r>
        <w:rPr>
          <w:color w:val="1D1D1D"/>
          <w:sz w:val="24"/>
          <w:szCs w:val="24"/>
        </w:rPr>
        <w:t>moet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als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voorziening</w:t>
      </w:r>
      <w:proofErr w:type="spellEnd"/>
      <w:r>
        <w:rPr>
          <w:color w:val="1D1D1D"/>
          <w:sz w:val="24"/>
          <w:szCs w:val="24"/>
        </w:rPr>
        <w:t xml:space="preserve"> met het MDT </w:t>
      </w:r>
      <w:proofErr w:type="spellStart"/>
      <w:r>
        <w:rPr>
          <w:color w:val="1D1D1D"/>
          <w:sz w:val="24"/>
          <w:szCs w:val="24"/>
        </w:rPr>
        <w:t>afspraken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maken</w:t>
      </w:r>
      <w:proofErr w:type="spellEnd"/>
      <w:r>
        <w:rPr>
          <w:color w:val="1D1D1D"/>
          <w:sz w:val="24"/>
          <w:szCs w:val="24"/>
        </w:rPr>
        <w:t xml:space="preserve"> over de </w:t>
      </w:r>
      <w:proofErr w:type="spellStart"/>
      <w:r>
        <w:rPr>
          <w:color w:val="1D1D1D"/>
          <w:sz w:val="24"/>
          <w:szCs w:val="24"/>
        </w:rPr>
        <w:t>termij</w:t>
      </w:r>
      <w:r>
        <w:rPr>
          <w:color w:val="1D1D1D"/>
          <w:sz w:val="24"/>
          <w:szCs w:val="24"/>
        </w:rPr>
        <w:t>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waarbinnen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een</w:t>
      </w:r>
      <w:proofErr w:type="spellEnd"/>
      <w:r>
        <w:rPr>
          <w:color w:val="1D1D1D"/>
          <w:sz w:val="24"/>
          <w:szCs w:val="24"/>
        </w:rPr>
        <w:t xml:space="preserve"> SGZ </w:t>
      </w:r>
      <w:proofErr w:type="spellStart"/>
      <w:r>
        <w:rPr>
          <w:color w:val="1D1D1D"/>
          <w:sz w:val="24"/>
          <w:szCs w:val="24"/>
        </w:rPr>
        <w:t>kan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afgenomen</w:t>
      </w:r>
      <w:proofErr w:type="spellEnd"/>
      <w:r>
        <w:rPr>
          <w:color w:val="1D1D1D"/>
          <w:sz w:val="24"/>
          <w:szCs w:val="24"/>
        </w:rPr>
        <w:t xml:space="preserve"> </w:t>
      </w:r>
      <w:proofErr w:type="spellStart"/>
      <w:r>
        <w:rPr>
          <w:color w:val="1D1D1D"/>
          <w:sz w:val="24"/>
          <w:szCs w:val="24"/>
        </w:rPr>
        <w:t>worden</w:t>
      </w:r>
      <w:proofErr w:type="spellEnd"/>
      <w:r>
        <w:rPr>
          <w:color w:val="1D1D1D"/>
          <w:sz w:val="24"/>
          <w:szCs w:val="24"/>
        </w:rPr>
        <w:t>.</w:t>
      </w:r>
    </w:p>
    <w:p w:rsidR="00710D11" w:rsidRDefault="00710D11">
      <w:pPr>
        <w:pBdr>
          <w:top w:val="nil"/>
          <w:left w:val="nil"/>
          <w:bottom w:val="nil"/>
          <w:right w:val="nil"/>
          <w:between w:val="nil"/>
        </w:pBdr>
      </w:pPr>
    </w:p>
    <w:p w:rsidR="00710D11" w:rsidRDefault="00710D11">
      <w:pPr>
        <w:pBdr>
          <w:top w:val="nil"/>
          <w:left w:val="nil"/>
          <w:bottom w:val="nil"/>
          <w:right w:val="nil"/>
          <w:between w:val="nil"/>
        </w:pBdr>
      </w:pPr>
    </w:p>
    <w:p w:rsidR="00710D11" w:rsidRDefault="00710D11">
      <w:pPr>
        <w:pBdr>
          <w:top w:val="nil"/>
          <w:left w:val="nil"/>
          <w:bottom w:val="nil"/>
          <w:right w:val="nil"/>
          <w:between w:val="nil"/>
        </w:pBdr>
      </w:pPr>
    </w:p>
    <w:p w:rsidR="00710D11" w:rsidRDefault="00710D11">
      <w:pPr>
        <w:pBdr>
          <w:top w:val="nil"/>
          <w:left w:val="nil"/>
          <w:bottom w:val="nil"/>
          <w:right w:val="nil"/>
          <w:between w:val="nil"/>
        </w:pBdr>
      </w:pPr>
    </w:p>
    <w:p w:rsidR="00710D11" w:rsidRDefault="00710D11">
      <w:pPr>
        <w:pBdr>
          <w:top w:val="nil"/>
          <w:left w:val="nil"/>
          <w:bottom w:val="nil"/>
          <w:right w:val="nil"/>
          <w:between w:val="nil"/>
        </w:pBdr>
      </w:pPr>
    </w:p>
    <w:p w:rsidR="00710D11" w:rsidRDefault="00710D11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:rsidR="00710D11" w:rsidRDefault="00710D1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10D11" w:rsidRDefault="007326C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710D11" w:rsidRDefault="007326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710D11">
      <w:footerReference w:type="default" r:id="rId9"/>
      <w:headerReference w:type="first" r:id="rId10"/>
      <w:footerReference w:type="first" r:id="rId11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C4" w:rsidRDefault="007326C4">
      <w:pPr>
        <w:spacing w:line="240" w:lineRule="auto"/>
      </w:pPr>
      <w:r>
        <w:separator/>
      </w:r>
    </w:p>
  </w:endnote>
  <w:endnote w:type="continuationSeparator" w:id="0">
    <w:p w:rsidR="007326C4" w:rsidRDefault="00732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11" w:rsidRDefault="004134A2" w:rsidP="004134A2">
    <w:pPr>
      <w:jc w:val="right"/>
    </w:pPr>
    <w:proofErr w:type="spellStart"/>
    <w:r>
      <w:t>Pagina</w:t>
    </w:r>
    <w:proofErr w:type="spellEnd"/>
    <w:r>
      <w:t xml:space="preserve"> 2 van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11" w:rsidRDefault="00710D11">
    <w:pPr>
      <w:pBdr>
        <w:top w:val="nil"/>
        <w:left w:val="nil"/>
        <w:bottom w:val="nil"/>
        <w:right w:val="nil"/>
        <w:between w:val="nil"/>
      </w:pBdr>
    </w:pPr>
  </w:p>
  <w:p w:rsidR="00710D11" w:rsidRDefault="007326C4" w:rsidP="004134A2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19925E4F" wp14:editId="1F38ADDB">
          <wp:extent cx="1364840" cy="566738"/>
          <wp:effectExtent l="0" t="0" r="0" b="0"/>
          <wp:docPr id="2" name="image2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 w:rsidR="004134A2">
      <w:t>1</w:t>
    </w:r>
    <w:r>
      <w:t xml:space="preserve"> van </w:t>
    </w:r>
    <w:r>
      <w:fldChar w:fldCharType="begin"/>
    </w:r>
    <w:r>
      <w:instrText>NUMPAGES</w:instrText>
    </w:r>
    <w:r w:rsidR="004134A2">
      <w:fldChar w:fldCharType="separate"/>
    </w:r>
    <w:r w:rsidR="000108E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C4" w:rsidRDefault="007326C4">
      <w:pPr>
        <w:spacing w:line="240" w:lineRule="auto"/>
      </w:pPr>
      <w:r>
        <w:separator/>
      </w:r>
    </w:p>
  </w:footnote>
  <w:footnote w:type="continuationSeparator" w:id="0">
    <w:p w:rsidR="007326C4" w:rsidRDefault="00732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11" w:rsidRDefault="00710D1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0D11"/>
    <w:rsid w:val="000108E9"/>
    <w:rsid w:val="004134A2"/>
    <w:rsid w:val="00710D11"/>
    <w:rsid w:val="0073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3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34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134A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34A2"/>
  </w:style>
  <w:style w:type="paragraph" w:styleId="Voettekst">
    <w:name w:val="footer"/>
    <w:basedOn w:val="Standaard"/>
    <w:link w:val="VoettekstChar"/>
    <w:uiPriority w:val="99"/>
    <w:unhideWhenUsed/>
    <w:rsid w:val="004134A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3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3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34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134A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34A2"/>
  </w:style>
  <w:style w:type="paragraph" w:styleId="Voettekst">
    <w:name w:val="footer"/>
    <w:basedOn w:val="Standaard"/>
    <w:link w:val="VoettekstChar"/>
    <w:uiPriority w:val="99"/>
    <w:unhideWhenUsed/>
    <w:rsid w:val="004134A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ph.be/documenten/infonota-inf2240-sgz-afname-het-kader-van-het-vipa-infrastructuurforfa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 Prins</dc:creator>
  <cp:lastModifiedBy>Sarah De Prins</cp:lastModifiedBy>
  <cp:revision>4</cp:revision>
  <cp:lastPrinted>2022-10-11T07:30:00Z</cp:lastPrinted>
  <dcterms:created xsi:type="dcterms:W3CDTF">2022-10-11T07:30:00Z</dcterms:created>
  <dcterms:modified xsi:type="dcterms:W3CDTF">2022-10-11T07:30:00Z</dcterms:modified>
</cp:coreProperties>
</file>