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25091" w14:textId="77777777" w:rsidR="00746D2D" w:rsidRDefault="00746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46D2D" w14:paraId="7F7AD34A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F19A3EA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45B22EA9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5FB4DD8A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8A3D04C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746D2D" w14:paraId="7F1E86A9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BC5D" w14:textId="77777777" w:rsidR="00746D2D" w:rsidRDefault="0074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82F06A4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PAB-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746D2D" w14:paraId="46D2F465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ED5E" w14:textId="77777777" w:rsidR="00746D2D" w:rsidRDefault="0074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73EFF3E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24 </w:t>
            </w:r>
            <w:proofErr w:type="spellStart"/>
            <w:r>
              <w:rPr>
                <w:color w:val="666666"/>
              </w:rPr>
              <w:t>maart</w:t>
            </w:r>
            <w:proofErr w:type="spellEnd"/>
            <w:r>
              <w:rPr>
                <w:color w:val="666666"/>
              </w:rPr>
              <w:t xml:space="preserve"> 2023</w:t>
            </w:r>
          </w:p>
        </w:tc>
      </w:tr>
      <w:tr w:rsidR="00746D2D" w14:paraId="4FDB1247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9EBC" w14:textId="77777777" w:rsidR="00746D2D" w:rsidRDefault="00746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1345630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VAPH/23/05</w:t>
            </w:r>
          </w:p>
        </w:tc>
      </w:tr>
      <w:tr w:rsidR="00746D2D" w14:paraId="7D23F95E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2591965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4F2FF056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746D2D" w14:paraId="5A51660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8227B17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DD90996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746D2D" w14:paraId="636C075D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FC31C23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B1B5A81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746D2D" w14:paraId="474951A2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2636868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AA92DA7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46D2D" w14:paraId="0459BE9D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2CD9854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46D2D" w14:paraId="441AC4DA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1F23653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Combinatieregeling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persoonlijke-assistentiebudget</w:t>
            </w:r>
            <w:proofErr w:type="spellEnd"/>
          </w:p>
        </w:tc>
      </w:tr>
      <w:tr w:rsidR="00746D2D" w14:paraId="31BD5196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1FEA99A" w14:textId="77777777" w:rsidR="00746D2D" w:rsidRDefault="00A9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6EFBCC3" w14:textId="77777777" w:rsidR="00746D2D" w:rsidRDefault="00A9510D">
      <w:pPr>
        <w:widowControl w:val="0"/>
        <w:spacing w:line="240" w:lineRule="auto"/>
      </w:pPr>
      <w:r>
        <w:t xml:space="preserve">Met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 (</w:t>
      </w:r>
      <w:proofErr w:type="spellStart"/>
      <w:r>
        <w:t>denk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</w:t>
      </w:r>
      <w:proofErr w:type="spellEnd"/>
      <w:r>
        <w:t xml:space="preserve"> </w:t>
      </w:r>
      <w:proofErr w:type="spellStart"/>
      <w:r>
        <w:t>assistent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dienstenchequebedrijf</w:t>
      </w:r>
      <w:proofErr w:type="spellEnd"/>
      <w:r>
        <w:t xml:space="preserve">). U </w:t>
      </w:r>
      <w:proofErr w:type="spellStart"/>
      <w:r>
        <w:t>kunt</w:t>
      </w:r>
      <w:proofErr w:type="spellEnd"/>
      <w:r>
        <w:t xml:space="preserve"> het </w:t>
      </w:r>
      <w:proofErr w:type="spellStart"/>
      <w:r>
        <w:t>persoonlijke-assistentie</w:t>
      </w:r>
      <w:r>
        <w:t>budget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combineren</w:t>
      </w:r>
      <w:proofErr w:type="spellEnd"/>
      <w:r>
        <w:t xml:space="preserve"> met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(MFC). </w:t>
      </w:r>
      <w:r>
        <w:br/>
      </w:r>
    </w:p>
    <w:p w14:paraId="76295370" w14:textId="77777777" w:rsidR="00746D2D" w:rsidRDefault="00746D2D">
      <w:pPr>
        <w:widowControl w:val="0"/>
        <w:spacing w:line="240" w:lineRule="auto"/>
      </w:pPr>
    </w:p>
    <w:p w14:paraId="2A72DE49" w14:textId="77777777" w:rsidR="00746D2D" w:rsidRDefault="00A9510D">
      <w:pPr>
        <w:widowControl w:val="0"/>
        <w:spacing w:line="240" w:lineRule="auto"/>
        <w:rPr>
          <w:b/>
        </w:rPr>
      </w:pPr>
      <w:proofErr w:type="spellStart"/>
      <w:r>
        <w:rPr>
          <w:b/>
        </w:rPr>
        <w:t>Inkopen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combineren</w:t>
      </w:r>
      <w:proofErr w:type="spellEnd"/>
      <w:r>
        <w:rPr>
          <w:b/>
        </w:rPr>
        <w:t xml:space="preserve">: wat is het </w:t>
      </w:r>
      <w:proofErr w:type="spellStart"/>
      <w:r>
        <w:rPr>
          <w:b/>
        </w:rPr>
        <w:t>verschil</w:t>
      </w:r>
      <w:proofErr w:type="spellEnd"/>
      <w:r>
        <w:rPr>
          <w:b/>
        </w:rPr>
        <w:t xml:space="preserve">? </w:t>
      </w:r>
    </w:p>
    <w:p w14:paraId="13C64DE5" w14:textId="77777777" w:rsidR="00746D2D" w:rsidRDefault="00746D2D">
      <w:pPr>
        <w:widowControl w:val="0"/>
        <w:spacing w:line="240" w:lineRule="auto"/>
        <w:rPr>
          <w:b/>
        </w:rPr>
      </w:pPr>
    </w:p>
    <w:p w14:paraId="39A70696" w14:textId="77777777" w:rsidR="00746D2D" w:rsidRDefault="00A9510D">
      <w:pPr>
        <w:widowControl w:val="0"/>
        <w:numPr>
          <w:ilvl w:val="0"/>
          <w:numId w:val="3"/>
        </w:numPr>
        <w:spacing w:after="200" w:line="240" w:lineRule="auto"/>
      </w:pPr>
      <w:proofErr w:type="spellStart"/>
      <w:r>
        <w:rPr>
          <w:b/>
        </w:rPr>
        <w:t>Inkopen</w:t>
      </w:r>
      <w:proofErr w:type="spellEnd"/>
      <w:r>
        <w:t xml:space="preserve">: U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om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bekostigen</w:t>
      </w:r>
      <w:proofErr w:type="spellEnd"/>
      <w:r>
        <w:t xml:space="preserve">. U </w:t>
      </w:r>
      <w:proofErr w:type="spellStart"/>
      <w:r>
        <w:t>regelt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de </w:t>
      </w:r>
      <w:proofErr w:type="spellStart"/>
      <w:r>
        <w:t>overeenkomsten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betaalt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op die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, in </w:t>
      </w:r>
      <w:proofErr w:type="spellStart"/>
      <w:r>
        <w:t>beperkte</w:t>
      </w:r>
      <w:proofErr w:type="spellEnd"/>
      <w:r>
        <w:t xml:space="preserve"> mate, </w:t>
      </w:r>
      <w:proofErr w:type="spellStart"/>
      <w:r>
        <w:t>dagopvang</w:t>
      </w:r>
      <w:proofErr w:type="spellEnd"/>
      <w:r>
        <w:t xml:space="preserve"> of </w:t>
      </w:r>
      <w:proofErr w:type="spellStart"/>
      <w:r>
        <w:t>verblijf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(MFC) </w:t>
      </w:r>
      <w:proofErr w:type="spellStart"/>
      <w:r>
        <w:t>inkopen</w:t>
      </w:r>
      <w:proofErr w:type="spellEnd"/>
      <w:r>
        <w:t xml:space="preserve">. </w:t>
      </w:r>
      <w:r>
        <w:br/>
      </w:r>
      <w:r>
        <w:br/>
      </w:r>
      <w:proofErr w:type="spellStart"/>
      <w:r>
        <w:t>Voorbeeld</w:t>
      </w:r>
      <w:proofErr w:type="spellEnd"/>
      <w:r>
        <w:t>:</w:t>
      </w:r>
    </w:p>
    <w:p w14:paraId="57B46B67" w14:textId="77777777" w:rsidR="00746D2D" w:rsidRDefault="00A9510D">
      <w:pPr>
        <w:widowControl w:val="0"/>
        <w:spacing w:line="240" w:lineRule="auto"/>
        <w:ind w:left="720"/>
      </w:pPr>
      <w:r>
        <w:rPr>
          <w:i/>
        </w:rPr>
        <w:t xml:space="preserve">Jan </w:t>
      </w:r>
      <w:proofErr w:type="spellStart"/>
      <w:r>
        <w:rPr>
          <w:i/>
        </w:rPr>
        <w:t>hee</w:t>
      </w:r>
      <w:r>
        <w:rPr>
          <w:i/>
        </w:rPr>
        <w:t>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persoonlijke-assistentiebudget</w:t>
      </w:r>
      <w:proofErr w:type="spellEnd"/>
      <w:r>
        <w:rPr>
          <w:i/>
        </w:rPr>
        <w:t xml:space="preserve"> van </w:t>
      </w:r>
      <w:r>
        <w:rPr>
          <w:i/>
          <w:color w:val="1D1D1D"/>
          <w:highlight w:val="white"/>
        </w:rPr>
        <w:t xml:space="preserve">39.816,79 euro. </w:t>
      </w:r>
      <w:proofErr w:type="spellStart"/>
      <w:r>
        <w:rPr>
          <w:i/>
          <w:color w:val="1D1D1D"/>
          <w:highlight w:val="white"/>
        </w:rPr>
        <w:t>Zijn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ouders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nemen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een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persoonlijk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assistent</w:t>
      </w:r>
      <w:proofErr w:type="spellEnd"/>
      <w:r>
        <w:rPr>
          <w:i/>
          <w:color w:val="1D1D1D"/>
          <w:highlight w:val="white"/>
        </w:rPr>
        <w:t xml:space="preserve"> in </w:t>
      </w:r>
      <w:proofErr w:type="spellStart"/>
      <w:r>
        <w:rPr>
          <w:i/>
          <w:color w:val="1D1D1D"/>
          <w:highlight w:val="white"/>
        </w:rPr>
        <w:t>dienst</w:t>
      </w:r>
      <w:proofErr w:type="spellEnd"/>
      <w:r>
        <w:rPr>
          <w:i/>
          <w:color w:val="1D1D1D"/>
          <w:highlight w:val="white"/>
        </w:rPr>
        <w:t xml:space="preserve"> met </w:t>
      </w:r>
      <w:proofErr w:type="spellStart"/>
      <w:r>
        <w:rPr>
          <w:i/>
          <w:color w:val="1D1D1D"/>
          <w:highlight w:val="white"/>
        </w:rPr>
        <w:t>een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arbeidsovereenkomst</w:t>
      </w:r>
      <w:proofErr w:type="spellEnd"/>
      <w:r>
        <w:rPr>
          <w:i/>
          <w:color w:val="1D1D1D"/>
          <w:highlight w:val="white"/>
        </w:rPr>
        <w:t xml:space="preserve"> om </w:t>
      </w:r>
      <w:proofErr w:type="spellStart"/>
      <w:r>
        <w:rPr>
          <w:i/>
          <w:color w:val="1D1D1D"/>
          <w:highlight w:val="white"/>
        </w:rPr>
        <w:t>enkele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uren</w:t>
      </w:r>
      <w:proofErr w:type="spellEnd"/>
      <w:r>
        <w:rPr>
          <w:i/>
          <w:color w:val="1D1D1D"/>
          <w:highlight w:val="white"/>
        </w:rPr>
        <w:t xml:space="preserve"> per week </w:t>
      </w:r>
      <w:proofErr w:type="spellStart"/>
      <w:r>
        <w:rPr>
          <w:i/>
          <w:color w:val="1D1D1D"/>
          <w:highlight w:val="white"/>
        </w:rPr>
        <w:t>te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helpen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bij</w:t>
      </w:r>
      <w:proofErr w:type="spellEnd"/>
      <w:r>
        <w:rPr>
          <w:i/>
          <w:color w:val="1D1D1D"/>
          <w:highlight w:val="white"/>
        </w:rPr>
        <w:t xml:space="preserve"> ADL-taken. </w:t>
      </w:r>
      <w:proofErr w:type="spellStart"/>
      <w:r>
        <w:rPr>
          <w:i/>
          <w:color w:val="1D1D1D"/>
          <w:highlight w:val="white"/>
        </w:rPr>
        <w:t>Daarvoor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sluiten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ze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een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overeenkomst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en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betalen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ze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ongeveer</w:t>
      </w:r>
      <w:proofErr w:type="spellEnd"/>
      <w:r>
        <w:rPr>
          <w:i/>
          <w:color w:val="1D1D1D"/>
          <w:highlight w:val="white"/>
        </w:rPr>
        <w:t xml:space="preserve"> 687,99 </w:t>
      </w:r>
      <w:r>
        <w:rPr>
          <w:i/>
          <w:color w:val="1D1D1D"/>
          <w:highlight w:val="white"/>
        </w:rPr>
        <w:t xml:space="preserve">euro per </w:t>
      </w:r>
      <w:proofErr w:type="spellStart"/>
      <w:r>
        <w:rPr>
          <w:i/>
          <w:color w:val="1D1D1D"/>
          <w:highlight w:val="white"/>
        </w:rPr>
        <w:t>maand</w:t>
      </w:r>
      <w:proofErr w:type="spellEnd"/>
      <w:r>
        <w:rPr>
          <w:i/>
          <w:color w:val="1D1D1D"/>
          <w:highlight w:val="white"/>
        </w:rPr>
        <w:t xml:space="preserve">. </w:t>
      </w:r>
      <w:r>
        <w:br/>
      </w:r>
    </w:p>
    <w:p w14:paraId="3F893020" w14:textId="77777777" w:rsidR="00746D2D" w:rsidRDefault="00A9510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proofErr w:type="spellStart"/>
      <w:r>
        <w:rPr>
          <w:b/>
        </w:rPr>
        <w:t>Combineren</w:t>
      </w:r>
      <w:proofErr w:type="spellEnd"/>
      <w:r>
        <w:t xml:space="preserve">: U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dagopvang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(MFC) die </w:t>
      </w:r>
      <w:proofErr w:type="spellStart"/>
      <w:r>
        <w:t>rechtstreeks</w:t>
      </w:r>
      <w:proofErr w:type="spellEnd"/>
      <w:r>
        <w:t xml:space="preserve"> door het VAPH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gefinancierd</w:t>
      </w:r>
      <w:proofErr w:type="spellEnd"/>
      <w:r>
        <w:t xml:space="preserve">.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verlaagd</w:t>
      </w:r>
      <w:proofErr w:type="spellEnd"/>
      <w:r>
        <w:t xml:space="preserve"> (u </w:t>
      </w:r>
      <w:proofErr w:type="spellStart"/>
      <w:r>
        <w:t>betaalt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met het PAB) </w:t>
      </w:r>
      <w:proofErr w:type="spellStart"/>
      <w:r>
        <w:t>aan</w:t>
      </w:r>
      <w:proofErr w:type="spellEnd"/>
      <w:r>
        <w:t xml:space="preserve"> de hand van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per week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gebru</w:t>
      </w:r>
      <w:r>
        <w:t>ikmaakt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10 </w:t>
      </w:r>
      <w:proofErr w:type="spellStart"/>
      <w:r>
        <w:t>dagdelen</w:t>
      </w:r>
      <w:proofErr w:type="spellEnd"/>
      <w:r>
        <w:t xml:space="preserve">, of 5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via </w:t>
      </w:r>
      <w:proofErr w:type="spellStart"/>
      <w:r>
        <w:t>schoolaanvullende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schoolvervangende</w:t>
      </w:r>
      <w:proofErr w:type="spellEnd"/>
      <w:r>
        <w:t xml:space="preserve"> </w:t>
      </w:r>
      <w:proofErr w:type="spellStart"/>
      <w:r>
        <w:t>dagopvang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nooit </w:t>
      </w:r>
      <w:proofErr w:type="spellStart"/>
      <w:r>
        <w:t>combineren</w:t>
      </w:r>
      <w:proofErr w:type="spellEnd"/>
      <w:r>
        <w:t xml:space="preserve"> met </w:t>
      </w:r>
      <w:proofErr w:type="spellStart"/>
      <w:r>
        <w:t>langdurig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. </w:t>
      </w:r>
      <w:r>
        <w:br/>
      </w:r>
      <w:r>
        <w:br/>
      </w:r>
      <w:proofErr w:type="spellStart"/>
      <w:r>
        <w:t>Voorbeeld</w:t>
      </w:r>
      <w:proofErr w:type="spellEnd"/>
      <w:r>
        <w:t>:</w:t>
      </w:r>
    </w:p>
    <w:p w14:paraId="0D081013" w14:textId="77777777" w:rsidR="00746D2D" w:rsidRDefault="00A9510D">
      <w:pPr>
        <w:widowControl w:val="0"/>
        <w:spacing w:line="240" w:lineRule="auto"/>
        <w:ind w:left="720"/>
        <w:rPr>
          <w:b/>
        </w:rPr>
      </w:pPr>
      <w:proofErr w:type="spellStart"/>
      <w:r>
        <w:rPr>
          <w:i/>
        </w:rPr>
        <w:t>Febe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heeft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persoonlijke-assistentieb</w:t>
      </w:r>
      <w:r>
        <w:rPr>
          <w:i/>
        </w:rPr>
        <w:t>udget</w:t>
      </w:r>
      <w:proofErr w:type="spellEnd"/>
      <w:r>
        <w:t xml:space="preserve"> </w:t>
      </w:r>
      <w:r>
        <w:rPr>
          <w:i/>
        </w:rPr>
        <w:t xml:space="preserve">van </w:t>
      </w:r>
      <w:r>
        <w:rPr>
          <w:i/>
          <w:color w:val="1D1D1D"/>
          <w:highlight w:val="white"/>
        </w:rPr>
        <w:t xml:space="preserve">39.816,79 euro. Zij </w:t>
      </w:r>
      <w:proofErr w:type="spellStart"/>
      <w:r>
        <w:rPr>
          <w:i/>
          <w:color w:val="1D1D1D"/>
          <w:highlight w:val="white"/>
        </w:rPr>
        <w:t>gaat</w:t>
      </w:r>
      <w:proofErr w:type="spellEnd"/>
      <w:r>
        <w:rPr>
          <w:i/>
          <w:color w:val="1D1D1D"/>
          <w:highlight w:val="white"/>
        </w:rPr>
        <w:t xml:space="preserve"> 4 </w:t>
      </w:r>
      <w:proofErr w:type="spellStart"/>
      <w:r>
        <w:rPr>
          <w:i/>
          <w:color w:val="1D1D1D"/>
          <w:highlight w:val="white"/>
        </w:rPr>
        <w:t>dagdelen</w:t>
      </w:r>
      <w:proofErr w:type="spellEnd"/>
      <w:r>
        <w:rPr>
          <w:i/>
          <w:color w:val="1D1D1D"/>
          <w:highlight w:val="white"/>
        </w:rPr>
        <w:t xml:space="preserve"> </w:t>
      </w:r>
      <w:r>
        <w:rPr>
          <w:i/>
          <w:color w:val="1D1D1D"/>
          <w:highlight w:val="white"/>
        </w:rPr>
        <w:lastRenderedPageBreak/>
        <w:t>(</w:t>
      </w:r>
      <w:proofErr w:type="spellStart"/>
      <w:r>
        <w:rPr>
          <w:i/>
          <w:color w:val="1D1D1D"/>
          <w:highlight w:val="white"/>
        </w:rPr>
        <w:t>ofwel</w:t>
      </w:r>
      <w:proofErr w:type="spellEnd"/>
      <w:r>
        <w:rPr>
          <w:i/>
          <w:color w:val="1D1D1D"/>
          <w:highlight w:val="white"/>
        </w:rPr>
        <w:t xml:space="preserve"> 2 </w:t>
      </w:r>
      <w:proofErr w:type="spellStart"/>
      <w:r>
        <w:rPr>
          <w:i/>
          <w:color w:val="1D1D1D"/>
          <w:highlight w:val="white"/>
        </w:rPr>
        <w:t>volledige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dagen</w:t>
      </w:r>
      <w:proofErr w:type="spellEnd"/>
      <w:r>
        <w:rPr>
          <w:i/>
          <w:color w:val="1D1D1D"/>
          <w:highlight w:val="white"/>
        </w:rPr>
        <w:t xml:space="preserve">) </w:t>
      </w:r>
      <w:proofErr w:type="spellStart"/>
      <w:r>
        <w:rPr>
          <w:i/>
          <w:color w:val="1D1D1D"/>
          <w:highlight w:val="white"/>
        </w:rPr>
        <w:t>naar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een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multifunctioneel</w:t>
      </w:r>
      <w:proofErr w:type="spellEnd"/>
      <w:r>
        <w:rPr>
          <w:i/>
          <w:color w:val="1D1D1D"/>
          <w:highlight w:val="white"/>
        </w:rPr>
        <w:t xml:space="preserve"> centrum </w:t>
      </w:r>
      <w:proofErr w:type="spellStart"/>
      <w:r>
        <w:rPr>
          <w:i/>
          <w:color w:val="1D1D1D"/>
          <w:highlight w:val="white"/>
        </w:rPr>
        <w:t>en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krijgt</w:t>
      </w:r>
      <w:proofErr w:type="spellEnd"/>
      <w:r>
        <w:rPr>
          <w:i/>
          <w:color w:val="1D1D1D"/>
          <w:highlight w:val="white"/>
        </w:rPr>
        <w:t xml:space="preserve"> er </w:t>
      </w:r>
      <w:proofErr w:type="spellStart"/>
      <w:r>
        <w:rPr>
          <w:i/>
          <w:color w:val="1D1D1D"/>
          <w:highlight w:val="white"/>
        </w:rPr>
        <w:t>schoolaanvullende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dagopvang</w:t>
      </w:r>
      <w:proofErr w:type="spellEnd"/>
      <w:r>
        <w:rPr>
          <w:i/>
          <w:color w:val="1D1D1D"/>
          <w:highlight w:val="white"/>
        </w:rPr>
        <w:t xml:space="preserve">. Die </w:t>
      </w:r>
      <w:proofErr w:type="spellStart"/>
      <w:r>
        <w:rPr>
          <w:i/>
          <w:color w:val="1D1D1D"/>
          <w:highlight w:val="white"/>
        </w:rPr>
        <w:t>combinatie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geeft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ze</w:t>
      </w:r>
      <w:proofErr w:type="spellEnd"/>
      <w:r>
        <w:rPr>
          <w:i/>
          <w:color w:val="1D1D1D"/>
          <w:highlight w:val="white"/>
        </w:rPr>
        <w:t xml:space="preserve"> door </w:t>
      </w:r>
      <w:proofErr w:type="spellStart"/>
      <w:r>
        <w:rPr>
          <w:i/>
          <w:color w:val="1D1D1D"/>
          <w:highlight w:val="white"/>
        </w:rPr>
        <w:t>aan</w:t>
      </w:r>
      <w:proofErr w:type="spellEnd"/>
      <w:r>
        <w:rPr>
          <w:i/>
          <w:color w:val="1D1D1D"/>
          <w:highlight w:val="white"/>
        </w:rPr>
        <w:t xml:space="preserve"> het VAPH, </w:t>
      </w:r>
      <w:proofErr w:type="spellStart"/>
      <w:r>
        <w:rPr>
          <w:i/>
          <w:color w:val="1D1D1D"/>
          <w:highlight w:val="white"/>
        </w:rPr>
        <w:t>en</w:t>
      </w:r>
      <w:proofErr w:type="spellEnd"/>
      <w:r>
        <w:rPr>
          <w:i/>
          <w:color w:val="1D1D1D"/>
          <w:highlight w:val="white"/>
        </w:rPr>
        <w:t xml:space="preserve"> het VAPH </w:t>
      </w:r>
      <w:proofErr w:type="spellStart"/>
      <w:r>
        <w:rPr>
          <w:i/>
          <w:color w:val="1D1D1D"/>
          <w:highlight w:val="white"/>
        </w:rPr>
        <w:t>verlaagt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haar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persoonlijke-assistentiebudget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naar</w:t>
      </w:r>
      <w:proofErr w:type="spellEnd"/>
      <w:r>
        <w:rPr>
          <w:i/>
          <w:color w:val="1D1D1D"/>
          <w:highlight w:val="white"/>
        </w:rPr>
        <w:t xml:space="preserve"> 33.</w:t>
      </w:r>
      <w:r>
        <w:rPr>
          <w:i/>
          <w:color w:val="1D1D1D"/>
          <w:highlight w:val="white"/>
        </w:rPr>
        <w:t xml:space="preserve">344,09 euro. </w:t>
      </w:r>
      <w:proofErr w:type="spellStart"/>
      <w:r>
        <w:rPr>
          <w:i/>
          <w:color w:val="1D1D1D"/>
          <w:highlight w:val="white"/>
        </w:rPr>
        <w:t>Febe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moet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dus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niet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nog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eens</w:t>
      </w:r>
      <w:proofErr w:type="spellEnd"/>
      <w:r>
        <w:rPr>
          <w:i/>
          <w:color w:val="1D1D1D"/>
          <w:highlight w:val="white"/>
        </w:rPr>
        <w:t xml:space="preserve"> de </w:t>
      </w:r>
      <w:proofErr w:type="spellStart"/>
      <w:r>
        <w:rPr>
          <w:i/>
          <w:color w:val="1D1D1D"/>
          <w:highlight w:val="white"/>
        </w:rPr>
        <w:t>ondersteuning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aan</w:t>
      </w:r>
      <w:proofErr w:type="spellEnd"/>
      <w:r>
        <w:rPr>
          <w:i/>
          <w:color w:val="1D1D1D"/>
          <w:highlight w:val="white"/>
        </w:rPr>
        <w:t xml:space="preserve">  het MFC </w:t>
      </w:r>
      <w:proofErr w:type="spellStart"/>
      <w:r>
        <w:rPr>
          <w:i/>
          <w:color w:val="1D1D1D"/>
          <w:highlight w:val="white"/>
        </w:rPr>
        <w:t>betalen</w:t>
      </w:r>
      <w:proofErr w:type="spellEnd"/>
      <w:r>
        <w:rPr>
          <w:i/>
          <w:color w:val="1D1D1D"/>
          <w:highlight w:val="white"/>
        </w:rPr>
        <w:t xml:space="preserve"> met </w:t>
      </w:r>
      <w:proofErr w:type="spellStart"/>
      <w:r>
        <w:rPr>
          <w:i/>
          <w:color w:val="1D1D1D"/>
          <w:highlight w:val="white"/>
        </w:rPr>
        <w:t>haar</w:t>
      </w:r>
      <w:proofErr w:type="spellEnd"/>
      <w:r>
        <w:rPr>
          <w:i/>
          <w:color w:val="1D1D1D"/>
          <w:highlight w:val="white"/>
        </w:rPr>
        <w:t xml:space="preserve"> PAB, </w:t>
      </w:r>
      <w:proofErr w:type="spellStart"/>
      <w:r>
        <w:rPr>
          <w:i/>
          <w:color w:val="1D1D1D"/>
          <w:highlight w:val="white"/>
        </w:rPr>
        <w:t>dat</w:t>
      </w:r>
      <w:proofErr w:type="spellEnd"/>
      <w:r>
        <w:rPr>
          <w:i/>
          <w:color w:val="1D1D1D"/>
          <w:highlight w:val="white"/>
        </w:rPr>
        <w:t xml:space="preserve"> PAB </w:t>
      </w:r>
      <w:proofErr w:type="spellStart"/>
      <w:r>
        <w:rPr>
          <w:i/>
          <w:color w:val="1D1D1D"/>
          <w:highlight w:val="white"/>
        </w:rPr>
        <w:t>werd</w:t>
      </w:r>
      <w:proofErr w:type="spellEnd"/>
      <w:r>
        <w:rPr>
          <w:i/>
          <w:color w:val="1D1D1D"/>
          <w:highlight w:val="white"/>
        </w:rPr>
        <w:t xml:space="preserve"> </w:t>
      </w:r>
      <w:proofErr w:type="spellStart"/>
      <w:r>
        <w:rPr>
          <w:i/>
          <w:color w:val="1D1D1D"/>
          <w:highlight w:val="white"/>
        </w:rPr>
        <w:t>immers</w:t>
      </w:r>
      <w:proofErr w:type="spellEnd"/>
      <w:r>
        <w:rPr>
          <w:i/>
          <w:color w:val="1D1D1D"/>
          <w:highlight w:val="white"/>
        </w:rPr>
        <w:t xml:space="preserve"> al </w:t>
      </w:r>
      <w:proofErr w:type="spellStart"/>
      <w:r>
        <w:rPr>
          <w:i/>
          <w:color w:val="1D1D1D"/>
          <w:highlight w:val="white"/>
        </w:rPr>
        <w:t>verlaagd</w:t>
      </w:r>
      <w:proofErr w:type="spellEnd"/>
      <w:r>
        <w:rPr>
          <w:i/>
          <w:color w:val="1D1D1D"/>
          <w:highlight w:val="white"/>
        </w:rPr>
        <w:t xml:space="preserve">. </w:t>
      </w:r>
      <w:r>
        <w:rPr>
          <w:i/>
        </w:rPr>
        <w:br/>
      </w:r>
    </w:p>
    <w:p w14:paraId="095D5138" w14:textId="77777777" w:rsidR="00746D2D" w:rsidRDefault="00A9510D">
      <w:pPr>
        <w:widowControl w:val="0"/>
        <w:spacing w:line="240" w:lineRule="auto"/>
        <w:rPr>
          <w:b/>
        </w:rPr>
      </w:pPr>
      <w:r>
        <w:rPr>
          <w:b/>
        </w:rPr>
        <w:br/>
      </w:r>
      <w:proofErr w:type="spellStart"/>
      <w:r>
        <w:rPr>
          <w:b/>
        </w:rPr>
        <w:t>Combineren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schoolaanvullende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schoolvervangend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dagopvang</w:t>
      </w:r>
      <w:proofErr w:type="spellEnd"/>
      <w:r>
        <w:rPr>
          <w:b/>
        </w:rPr>
        <w:t xml:space="preserve">? </w:t>
      </w:r>
    </w:p>
    <w:p w14:paraId="5C017A2E" w14:textId="77777777" w:rsidR="00746D2D" w:rsidRDefault="00746D2D">
      <w:pPr>
        <w:widowControl w:val="0"/>
        <w:spacing w:line="240" w:lineRule="auto"/>
        <w:rPr>
          <w:b/>
        </w:rPr>
      </w:pPr>
    </w:p>
    <w:p w14:paraId="3FB91053" w14:textId="77777777" w:rsidR="00746D2D" w:rsidRDefault="00A951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rPr>
          <w:b/>
        </w:rPr>
        <w:t>Schoolaanvullende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dagopvang</w:t>
      </w:r>
      <w:proofErr w:type="spellEnd"/>
      <w:r>
        <w:t xml:space="preserve">: De </w:t>
      </w:r>
      <w:proofErr w:type="spellStart"/>
      <w:r>
        <w:t>kinderen</w:t>
      </w:r>
      <w:proofErr w:type="spellEnd"/>
      <w:r>
        <w:t xml:space="preserve"> of </w:t>
      </w:r>
      <w:proofErr w:type="spellStart"/>
      <w:r>
        <w:t>jongeren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</w:t>
      </w:r>
      <w:r>
        <w:t xml:space="preserve">chool. </w:t>
      </w:r>
      <w:proofErr w:type="spellStart"/>
      <w:r>
        <w:t>Voor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schooluren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begeleid</w:t>
      </w:r>
      <w:proofErr w:type="spellEnd"/>
      <w:r>
        <w:t xml:space="preserve"> door het </w:t>
      </w:r>
      <w:proofErr w:type="spellStart"/>
      <w:r>
        <w:t>multifunctioneel</w:t>
      </w:r>
      <w:proofErr w:type="spellEnd"/>
      <w:r>
        <w:t xml:space="preserve"> centrum.</w:t>
      </w:r>
      <w:r>
        <w:br/>
      </w:r>
    </w:p>
    <w:p w14:paraId="39B42348" w14:textId="77777777" w:rsidR="00746D2D" w:rsidRDefault="00A951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rPr>
          <w:b/>
        </w:rPr>
        <w:t>Schoolvervangende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dagopvang</w:t>
      </w:r>
      <w:proofErr w:type="spellEnd"/>
      <w:r>
        <w:t xml:space="preserve">: De </w:t>
      </w:r>
      <w:proofErr w:type="spellStart"/>
      <w:r>
        <w:t>kinderen</w:t>
      </w:r>
      <w:proofErr w:type="spellEnd"/>
      <w:r>
        <w:t xml:space="preserve"> of </w:t>
      </w:r>
      <w:proofErr w:type="spellStart"/>
      <w:r>
        <w:t>jongeren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school.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schooluren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alternatief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 xml:space="preserve">. Het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zowe</w:t>
      </w:r>
      <w:r>
        <w:t>l</w:t>
      </w:r>
      <w:proofErr w:type="spellEnd"/>
      <w:r>
        <w:t xml:space="preserve"> om de </w:t>
      </w:r>
      <w:proofErr w:type="spellStart"/>
      <w:r>
        <w:t>kinderen</w:t>
      </w:r>
      <w:proofErr w:type="spellEnd"/>
      <w:r>
        <w:t xml:space="preserve"> of </w:t>
      </w:r>
      <w:proofErr w:type="spellStart"/>
      <w:r>
        <w:t>jongeren</w:t>
      </w:r>
      <w:proofErr w:type="spellEnd"/>
      <w:r>
        <w:t xml:space="preserve"> die </w:t>
      </w:r>
      <w:proofErr w:type="spellStart"/>
      <w:r>
        <w:t>vrijgesteld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leerplicht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om </w:t>
      </w:r>
      <w:proofErr w:type="spellStart"/>
      <w:r>
        <w:t>zij</w:t>
      </w:r>
      <w:proofErr w:type="spellEnd"/>
      <w:r>
        <w:t xml:space="preserve"> die </w:t>
      </w:r>
      <w:proofErr w:type="spellStart"/>
      <w:r>
        <w:t>tijdelijk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school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Er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samengewerkt</w:t>
      </w:r>
      <w:proofErr w:type="spellEnd"/>
      <w:r>
        <w:t xml:space="preserve"> met de school.</w:t>
      </w:r>
      <w:r>
        <w:br/>
      </w:r>
    </w:p>
    <w:p w14:paraId="4EBA66E9" w14:textId="77777777" w:rsidR="00746D2D" w:rsidRDefault="00746D2D">
      <w:pPr>
        <w:widowControl w:val="0"/>
        <w:spacing w:line="240" w:lineRule="auto"/>
        <w:rPr>
          <w:b/>
        </w:rPr>
      </w:pPr>
    </w:p>
    <w:p w14:paraId="600AC5BE" w14:textId="77777777" w:rsidR="00746D2D" w:rsidRDefault="00A9510D">
      <w:pPr>
        <w:widowControl w:val="0"/>
        <w:spacing w:line="240" w:lineRule="auto"/>
      </w:pPr>
      <w:proofErr w:type="spellStart"/>
      <w:r>
        <w:rPr>
          <w:b/>
        </w:rPr>
        <w:t>Praktisch</w:t>
      </w:r>
      <w:proofErr w:type="spellEnd"/>
      <w:r>
        <w:rPr>
          <w:b/>
        </w:rPr>
        <w:t xml:space="preserve">: Wat </w:t>
      </w:r>
      <w:proofErr w:type="spellStart"/>
      <w:r>
        <w:rPr>
          <w:b/>
        </w:rPr>
        <w:t>moet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doen</w:t>
      </w:r>
      <w:proofErr w:type="spellEnd"/>
      <w:r>
        <w:rPr>
          <w:b/>
        </w:rPr>
        <w:t xml:space="preserve"> om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combineren</w:t>
      </w:r>
      <w:proofErr w:type="spellEnd"/>
      <w:r>
        <w:rPr>
          <w:b/>
        </w:rPr>
        <w:t>?</w:t>
      </w:r>
      <w:r>
        <w:t xml:space="preserve"> </w:t>
      </w:r>
    </w:p>
    <w:p w14:paraId="185106B5" w14:textId="77777777" w:rsidR="00746D2D" w:rsidRDefault="00746D2D">
      <w:pPr>
        <w:widowControl w:val="0"/>
        <w:spacing w:line="240" w:lineRule="auto"/>
      </w:pPr>
    </w:p>
    <w:p w14:paraId="777B0AD1" w14:textId="77777777" w:rsidR="00746D2D" w:rsidRDefault="00A951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 xml:space="preserve">Ga </w:t>
      </w:r>
      <w:proofErr w:type="spellStart"/>
      <w:r>
        <w:t>na</w:t>
      </w:r>
      <w:proofErr w:type="spellEnd"/>
      <w:r>
        <w:t xml:space="preserve"> in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periodes</w:t>
      </w:r>
      <w:proofErr w:type="spellEnd"/>
      <w:r>
        <w:t xml:space="preserve"> u wilt </w:t>
      </w:r>
      <w:proofErr w:type="spellStart"/>
      <w:r>
        <w:t>combineren</w:t>
      </w:r>
      <w:proofErr w:type="spellEnd"/>
      <w:r>
        <w:t xml:space="preserve">. U </w:t>
      </w:r>
      <w:proofErr w:type="spellStart"/>
      <w:r>
        <w:t>geeft</w:t>
      </w:r>
      <w:proofErr w:type="spellEnd"/>
      <w:r>
        <w:t xml:space="preserve"> </w:t>
      </w:r>
      <w:proofErr w:type="spellStart"/>
      <w:r>
        <w:rPr>
          <w:b/>
        </w:rPr>
        <w:t>enkel</w:t>
      </w:r>
      <w:proofErr w:type="spellEnd"/>
      <w:r>
        <w:rPr>
          <w:b/>
        </w:rPr>
        <w:t xml:space="preserve"> </w:t>
      </w:r>
      <w:proofErr w:type="spellStart"/>
      <w:r>
        <w:t>wijzigingen</w:t>
      </w:r>
      <w:proofErr w:type="spellEnd"/>
      <w:r>
        <w:t xml:space="preserve"> in de </w:t>
      </w:r>
      <w:proofErr w:type="spellStart"/>
      <w:r>
        <w:t>combinatie</w:t>
      </w:r>
      <w:proofErr w:type="spellEnd"/>
      <w:r>
        <w:t xml:space="preserve"> door </w:t>
      </w:r>
      <w:proofErr w:type="spellStart"/>
      <w:r>
        <w:t>als</w:t>
      </w:r>
      <w:proofErr w:type="spellEnd"/>
      <w:r>
        <w:t xml:space="preserve"> die </w:t>
      </w:r>
      <w:proofErr w:type="spellStart"/>
      <w:r>
        <w:t>wijzigingen</w:t>
      </w:r>
      <w:proofErr w:type="spellEnd"/>
      <w:r>
        <w:t xml:space="preserve"> 4 </w:t>
      </w:r>
      <w:proofErr w:type="spellStart"/>
      <w:r>
        <w:t>opeenvolgende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plaatsvinden</w:t>
      </w:r>
      <w:proofErr w:type="spellEnd"/>
      <w:r>
        <w:t xml:space="preserve">.  </w:t>
      </w:r>
      <w:r>
        <w:br/>
      </w:r>
      <w:r>
        <w:br/>
      </w:r>
      <w:proofErr w:type="spellStart"/>
      <w:r>
        <w:t>Voorbeeld</w:t>
      </w:r>
      <w:proofErr w:type="spellEnd"/>
      <w:r>
        <w:t>:</w:t>
      </w:r>
    </w:p>
    <w:p w14:paraId="465AF58D" w14:textId="77777777" w:rsidR="00746D2D" w:rsidRDefault="00A951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</w:pPr>
      <w:proofErr w:type="spellStart"/>
      <w:r>
        <w:rPr>
          <w:i/>
        </w:rPr>
        <w:t>Febe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uit</w:t>
      </w:r>
      <w:proofErr w:type="spellEnd"/>
      <w:r>
        <w:rPr>
          <w:i/>
        </w:rPr>
        <w:t xml:space="preserve"> het </w:t>
      </w:r>
      <w:proofErr w:type="spellStart"/>
      <w:r>
        <w:rPr>
          <w:i/>
        </w:rPr>
        <w:t>vorige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voorbeeld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tijdens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herfst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paasvakantie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telkens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week </w:t>
      </w:r>
      <w:proofErr w:type="spellStart"/>
      <w:r>
        <w:rPr>
          <w:i/>
        </w:rPr>
        <w:t>naar</w:t>
      </w:r>
      <w:proofErr w:type="spellEnd"/>
      <w:r>
        <w:rPr>
          <w:i/>
        </w:rPr>
        <w:t xml:space="preserve"> hui</w:t>
      </w:r>
      <w:r>
        <w:rPr>
          <w:i/>
        </w:rPr>
        <w:t xml:space="preserve">s.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zijn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géén</w:t>
      </w:r>
      <w:proofErr w:type="spellEnd"/>
      <w:r>
        <w:rPr>
          <w:i/>
        </w:rPr>
        <w:t xml:space="preserve"> 4 </w:t>
      </w:r>
      <w:proofErr w:type="spellStart"/>
      <w:r>
        <w:rPr>
          <w:i/>
        </w:rPr>
        <w:t>opeenvolgende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weken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Deze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wijziging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hoeft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gemeld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</w:t>
      </w:r>
      <w:proofErr w:type="spellEnd"/>
      <w:r>
        <w:rPr>
          <w:i/>
        </w:rPr>
        <w:t xml:space="preserve"> het VAPH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geen</w:t>
      </w:r>
      <w:proofErr w:type="spellEnd"/>
      <w:r>
        <w:rPr>
          <w:i/>
        </w:rPr>
        <w:t xml:space="preserve"> effect </w:t>
      </w:r>
      <w:proofErr w:type="spellStart"/>
      <w:r>
        <w:rPr>
          <w:i/>
        </w:rPr>
        <w:t>hebben</w:t>
      </w:r>
      <w:proofErr w:type="spellEnd"/>
      <w:r>
        <w:rPr>
          <w:i/>
        </w:rPr>
        <w:t xml:space="preserve"> op </w:t>
      </w:r>
      <w:proofErr w:type="spellStart"/>
      <w:r>
        <w:rPr>
          <w:i/>
        </w:rPr>
        <w:t>haar</w:t>
      </w:r>
      <w:proofErr w:type="spellEnd"/>
      <w:r>
        <w:rPr>
          <w:i/>
        </w:rPr>
        <w:t xml:space="preserve"> PAB. </w:t>
      </w:r>
      <w:r>
        <w:rPr>
          <w:i/>
        </w:rPr>
        <w:br/>
      </w:r>
      <w:r>
        <w:rPr>
          <w:i/>
        </w:rPr>
        <w:br/>
        <w:t xml:space="preserve">In de </w:t>
      </w:r>
      <w:proofErr w:type="spellStart"/>
      <w:r>
        <w:rPr>
          <w:i/>
        </w:rPr>
        <w:t>zomervakantie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stopt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Febe</w:t>
      </w:r>
      <w:proofErr w:type="spellEnd"/>
      <w:r>
        <w:rPr>
          <w:i/>
        </w:rPr>
        <w:t xml:space="preserve"> 2 </w:t>
      </w:r>
      <w:proofErr w:type="spellStart"/>
      <w:r>
        <w:rPr>
          <w:i/>
        </w:rPr>
        <w:t>maanden</w:t>
      </w:r>
      <w:proofErr w:type="spellEnd"/>
      <w:r>
        <w:rPr>
          <w:i/>
        </w:rPr>
        <w:t xml:space="preserve"> met </w:t>
      </w:r>
      <w:proofErr w:type="spellStart"/>
      <w:r>
        <w:rPr>
          <w:i/>
        </w:rPr>
        <w:t>combineren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gemeld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</w:t>
      </w:r>
      <w:proofErr w:type="spellEnd"/>
      <w:r>
        <w:rPr>
          <w:i/>
        </w:rPr>
        <w:t xml:space="preserve"> het VAPH. Het </w:t>
      </w:r>
      <w:proofErr w:type="spellStart"/>
      <w:r>
        <w:rPr>
          <w:i/>
        </w:rPr>
        <w:t>perso</w:t>
      </w:r>
      <w:r>
        <w:rPr>
          <w:i/>
        </w:rPr>
        <w:t>onlijke-assistentiebudget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wordt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wel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aangepast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Belangrijk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ook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ondanks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combineert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ze</w:t>
      </w:r>
      <w:proofErr w:type="spellEnd"/>
      <w:r>
        <w:rPr>
          <w:i/>
        </w:rPr>
        <w:t xml:space="preserve"> in de </w:t>
      </w:r>
      <w:proofErr w:type="spellStart"/>
      <w:r>
        <w:rPr>
          <w:i/>
        </w:rPr>
        <w:t>zomervakantie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toe </w:t>
      </w:r>
      <w:proofErr w:type="spellStart"/>
      <w:r>
        <w:rPr>
          <w:i/>
        </w:rPr>
        <w:t>naar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vakantieopvang</w:t>
      </w:r>
      <w:proofErr w:type="spellEnd"/>
      <w:r>
        <w:rPr>
          <w:i/>
        </w:rPr>
        <w:t xml:space="preserve"> van het </w:t>
      </w:r>
      <w:proofErr w:type="spellStart"/>
      <w:r>
        <w:rPr>
          <w:i/>
        </w:rPr>
        <w:t>multifunctioneel</w:t>
      </w:r>
      <w:proofErr w:type="spellEnd"/>
      <w:r>
        <w:rPr>
          <w:i/>
        </w:rPr>
        <w:t xml:space="preserve"> centrum </w:t>
      </w:r>
      <w:proofErr w:type="spellStart"/>
      <w:r>
        <w:rPr>
          <w:i/>
        </w:rPr>
        <w:t>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gaan</w:t>
      </w:r>
      <w:proofErr w:type="spellEnd"/>
      <w:r>
        <w:rPr>
          <w:i/>
        </w:rPr>
        <w:t xml:space="preserve">. Ze </w:t>
      </w:r>
      <w:proofErr w:type="spellStart"/>
      <w:r>
        <w:rPr>
          <w:i/>
        </w:rPr>
        <w:t>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gewoon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gebruik</w:t>
      </w:r>
      <w:proofErr w:type="spellEnd"/>
      <w:r>
        <w:rPr>
          <w:i/>
        </w:rPr>
        <w:t xml:space="preserve"> van </w:t>
      </w:r>
      <w:proofErr w:type="spellStart"/>
      <w:r>
        <w:rPr>
          <w:i/>
        </w:rPr>
        <w:t>maken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hoeft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niet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kopen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Haar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begeleidingsovereenkomst</w:t>
      </w:r>
      <w:proofErr w:type="spellEnd"/>
      <w:r>
        <w:rPr>
          <w:i/>
        </w:rPr>
        <w:t xml:space="preserve"> met het MFC </w:t>
      </w:r>
      <w:proofErr w:type="spellStart"/>
      <w:r>
        <w:rPr>
          <w:i/>
        </w:rPr>
        <w:t>zal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wijzigen</w:t>
      </w:r>
      <w:proofErr w:type="spellEnd"/>
      <w:r>
        <w:rPr>
          <w:i/>
        </w:rPr>
        <w:t xml:space="preserve">. </w:t>
      </w:r>
      <w:r>
        <w:br/>
      </w:r>
    </w:p>
    <w:p w14:paraId="2A8B055B" w14:textId="77777777" w:rsidR="00746D2D" w:rsidRDefault="00A9510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Vul</w:t>
      </w:r>
      <w:proofErr w:type="spellEnd"/>
      <w:r>
        <w:t xml:space="preserve"> het </w:t>
      </w:r>
      <w:proofErr w:type="spellStart"/>
      <w:r>
        <w:t>formulier</w:t>
      </w:r>
      <w:proofErr w:type="spellEnd"/>
      <w:r>
        <w:t xml:space="preserve"> ‘</w:t>
      </w:r>
      <w:hyperlink r:id="rId7">
        <w:r>
          <w:rPr>
            <w:color w:val="1155CC"/>
            <w:u w:val="single"/>
          </w:rPr>
          <w:t>Mel</w:t>
        </w:r>
        <w:r>
          <w:rPr>
            <w:color w:val="1155CC"/>
            <w:u w:val="single"/>
          </w:rPr>
          <w:t xml:space="preserve">ding van de </w:t>
        </w:r>
        <w:proofErr w:type="spellStart"/>
        <w:r>
          <w:rPr>
            <w:color w:val="1155CC"/>
            <w:u w:val="single"/>
          </w:rPr>
          <w:t>combinatie</w:t>
        </w:r>
        <w:proofErr w:type="spellEnd"/>
        <w:r>
          <w:rPr>
            <w:color w:val="1155CC"/>
            <w:u w:val="single"/>
          </w:rPr>
          <w:t xml:space="preserve"> van het </w:t>
        </w:r>
        <w:proofErr w:type="spellStart"/>
        <w:r>
          <w:rPr>
            <w:color w:val="1155CC"/>
            <w:u w:val="single"/>
          </w:rPr>
          <w:t>persoonlijke-assistentiebudget</w:t>
        </w:r>
        <w:proofErr w:type="spellEnd"/>
        <w:r>
          <w:rPr>
            <w:color w:val="1155CC"/>
            <w:u w:val="single"/>
          </w:rPr>
          <w:t xml:space="preserve"> (PAB) met </w:t>
        </w:r>
        <w:proofErr w:type="spellStart"/>
        <w:r>
          <w:rPr>
            <w:color w:val="1155CC"/>
            <w:u w:val="single"/>
          </w:rPr>
          <w:t>andere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zorgvormen</w:t>
        </w:r>
        <w:proofErr w:type="spellEnd"/>
      </w:hyperlink>
      <w:r>
        <w:t xml:space="preserve">’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bezorg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. </w:t>
      </w:r>
      <w:r>
        <w:br/>
      </w:r>
    </w:p>
    <w:p w14:paraId="32593373" w14:textId="77777777" w:rsidR="00746D2D" w:rsidRDefault="00A9510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aangeven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(s) u het </w:t>
      </w:r>
      <w:proofErr w:type="spellStart"/>
      <w:r>
        <w:t>persoonlijke-assistentiebudget</w:t>
      </w:r>
      <w:proofErr w:type="spellEnd"/>
      <w:r>
        <w:t xml:space="preserve"> wilt </w:t>
      </w:r>
      <w:proofErr w:type="spellStart"/>
      <w:r>
        <w:t>combineren</w:t>
      </w:r>
      <w:proofErr w:type="spellEnd"/>
      <w:r>
        <w:t xml:space="preserve"> met </w:t>
      </w:r>
      <w:proofErr w:type="spellStart"/>
      <w:r>
        <w:t>onderst</w:t>
      </w:r>
      <w:r>
        <w:t>euning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centrum. Het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toe om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heel </w:t>
      </w:r>
      <w:proofErr w:type="spellStart"/>
      <w:r>
        <w:t>jaar</w:t>
      </w:r>
      <w:proofErr w:type="spellEnd"/>
      <w:r>
        <w:t xml:space="preserve"> (of </w:t>
      </w:r>
      <w:proofErr w:type="spellStart"/>
      <w:r>
        <w:t>zelfs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u al </w:t>
      </w:r>
      <w:proofErr w:type="spellStart"/>
      <w:r>
        <w:t>zeker</w:t>
      </w:r>
      <w:proofErr w:type="spellEnd"/>
      <w:r>
        <w:t xml:space="preserve"> bent)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>.</w:t>
      </w:r>
      <w:r>
        <w:br/>
      </w:r>
    </w:p>
    <w:p w14:paraId="23178FE1" w14:textId="77777777" w:rsidR="00746D2D" w:rsidRDefault="00A9510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Bezorg</w:t>
      </w:r>
      <w:proofErr w:type="spellEnd"/>
      <w:r>
        <w:t xml:space="preserve"> het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tijdig</w:t>
      </w:r>
      <w:proofErr w:type="spellEnd"/>
      <w:r>
        <w:t xml:space="preserve"> </w:t>
      </w:r>
      <w:r>
        <w:t>(</w:t>
      </w:r>
      <w:proofErr w:type="spellStart"/>
      <w:r>
        <w:t>liefst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combinatie</w:t>
      </w:r>
      <w:proofErr w:type="spellEnd"/>
      <w:r>
        <w:t xml:space="preserve"> van start </w:t>
      </w:r>
      <w:proofErr w:type="spellStart"/>
      <w:r>
        <w:t>gaat</w:t>
      </w:r>
      <w:proofErr w:type="spellEnd"/>
      <w:r>
        <w:t xml:space="preserve">) </w:t>
      </w:r>
      <w:proofErr w:type="spellStart"/>
      <w:r>
        <w:t>aan</w:t>
      </w:r>
      <w:proofErr w:type="spellEnd"/>
      <w:r>
        <w:t xml:space="preserve"> het VAPH, zo bent u steeds op de </w:t>
      </w:r>
      <w:proofErr w:type="spellStart"/>
      <w:r>
        <w:t>hoogte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actuele</w:t>
      </w:r>
      <w:proofErr w:type="spellEnd"/>
      <w:r>
        <w:t xml:space="preserve"> budget.</w:t>
      </w:r>
    </w:p>
    <w:p w14:paraId="59F7810E" w14:textId="77777777" w:rsidR="00746D2D" w:rsidRDefault="00746D2D">
      <w:pPr>
        <w:pBdr>
          <w:top w:val="nil"/>
          <w:left w:val="nil"/>
          <w:bottom w:val="nil"/>
          <w:right w:val="nil"/>
          <w:between w:val="nil"/>
        </w:pBdr>
      </w:pPr>
    </w:p>
    <w:p w14:paraId="071ED985" w14:textId="77777777" w:rsidR="00746D2D" w:rsidRDefault="00746D2D">
      <w:pPr>
        <w:pBdr>
          <w:top w:val="nil"/>
          <w:left w:val="nil"/>
          <w:bottom w:val="nil"/>
          <w:right w:val="nil"/>
          <w:between w:val="nil"/>
        </w:pBdr>
      </w:pPr>
    </w:p>
    <w:p w14:paraId="458B7837" w14:textId="77777777" w:rsidR="00746D2D" w:rsidRDefault="00A951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Wilt u </w:t>
      </w:r>
      <w:proofErr w:type="spellStart"/>
      <w:r>
        <w:rPr>
          <w:b/>
        </w:rPr>
        <w:t>meer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weten</w:t>
      </w:r>
      <w:proofErr w:type="spellEnd"/>
      <w:r>
        <w:rPr>
          <w:b/>
        </w:rPr>
        <w:t xml:space="preserve">? </w:t>
      </w:r>
    </w:p>
    <w:p w14:paraId="128FB8F7" w14:textId="77777777" w:rsidR="00746D2D" w:rsidRDefault="0074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EB78D2F" w14:textId="77777777" w:rsidR="00746D2D" w:rsidRDefault="00A9510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In de </w:t>
      </w:r>
      <w:hyperlink r:id="rId8">
        <w:proofErr w:type="spellStart"/>
        <w:r>
          <w:rPr>
            <w:color w:val="1155CC"/>
            <w:u w:val="single"/>
          </w:rPr>
          <w:t>richtlijnen</w:t>
        </w:r>
        <w:proofErr w:type="spellEnd"/>
        <w:r>
          <w:rPr>
            <w:color w:val="1155CC"/>
            <w:u w:val="single"/>
          </w:rPr>
          <w:t xml:space="preserve"> PAB</w:t>
        </w:r>
      </w:hyperlink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uitgeb</w:t>
      </w:r>
      <w:r>
        <w:t>reide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terugvinden</w:t>
      </w:r>
      <w:proofErr w:type="spellEnd"/>
      <w:r>
        <w:t xml:space="preserve"> over de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die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combineren</w:t>
      </w:r>
      <w:proofErr w:type="spellEnd"/>
      <w:r>
        <w:t xml:space="preserve">. </w:t>
      </w:r>
    </w:p>
    <w:sectPr w:rsidR="00746D2D">
      <w:headerReference w:type="default" r:id="rId9"/>
      <w:headerReference w:type="first" r:id="rId10"/>
      <w:footerReference w:type="first" r:id="rId11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AE6B" w14:textId="77777777" w:rsidR="00A9510D" w:rsidRDefault="00A9510D">
      <w:pPr>
        <w:spacing w:line="240" w:lineRule="auto"/>
      </w:pPr>
      <w:r>
        <w:separator/>
      </w:r>
    </w:p>
  </w:endnote>
  <w:endnote w:type="continuationSeparator" w:id="0">
    <w:p w14:paraId="5D56DD3D" w14:textId="77777777" w:rsidR="00A9510D" w:rsidRDefault="00A95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8A5D" w14:textId="77777777" w:rsidR="00746D2D" w:rsidRDefault="00746D2D">
    <w:pPr>
      <w:pBdr>
        <w:top w:val="nil"/>
        <w:left w:val="nil"/>
        <w:bottom w:val="nil"/>
        <w:right w:val="nil"/>
        <w:between w:val="nil"/>
      </w:pBdr>
    </w:pPr>
  </w:p>
  <w:p w14:paraId="496E1236" w14:textId="77777777" w:rsidR="00746D2D" w:rsidRDefault="00A9510D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0AE2DFB0" wp14:editId="3CAC204E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051DDF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051D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031A" w14:textId="77777777" w:rsidR="00A9510D" w:rsidRDefault="00A9510D">
      <w:pPr>
        <w:spacing w:line="240" w:lineRule="auto"/>
      </w:pPr>
      <w:r>
        <w:separator/>
      </w:r>
    </w:p>
  </w:footnote>
  <w:footnote w:type="continuationSeparator" w:id="0">
    <w:p w14:paraId="5C3C2D40" w14:textId="77777777" w:rsidR="00A9510D" w:rsidRDefault="00A95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28B9" w14:textId="77777777" w:rsidR="00746D2D" w:rsidRDefault="00746D2D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9DA8" w14:textId="77777777" w:rsidR="00746D2D" w:rsidRDefault="00746D2D">
    <w:pPr>
      <w:pBdr>
        <w:top w:val="nil"/>
        <w:left w:val="nil"/>
        <w:bottom w:val="nil"/>
        <w:right w:val="nil"/>
        <w:between w:val="nil"/>
      </w:pBdr>
    </w:pPr>
  </w:p>
  <w:p w14:paraId="30241E68" w14:textId="77777777" w:rsidR="00746D2D" w:rsidRDefault="00746D2D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74AF5697" w14:textId="77777777" w:rsidR="00746D2D" w:rsidRDefault="00A9510D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595A01EE" wp14:editId="6D08EFC2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8E7"/>
    <w:multiLevelType w:val="multilevel"/>
    <w:tmpl w:val="A6C08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394F3C"/>
    <w:multiLevelType w:val="multilevel"/>
    <w:tmpl w:val="E572F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7348C0"/>
    <w:multiLevelType w:val="multilevel"/>
    <w:tmpl w:val="760AF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2D"/>
    <w:rsid w:val="00051DDF"/>
    <w:rsid w:val="00746D2D"/>
    <w:rsid w:val="007A3D06"/>
    <w:rsid w:val="00A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01AB"/>
  <w15:docId w15:val="{8D34C6ED-189F-4612-AB00-70BA62BD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richtlijnen-voor-de-pab-budgethou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aph.be/documenten/melding-van-de-combinatie-van-het-persoonlijke-assistentiebudget-pab-met-ande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3849</Characters>
  <Application>Microsoft Office Word</Application>
  <DocSecurity>0</DocSecurity>
  <Lines>32</Lines>
  <Paragraphs>9</Paragraphs>
  <ScaleCrop>false</ScaleCrop>
  <Company>VAPH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2023-03-24T08:25:00Z</dcterms:created>
  <dcterms:modified xsi:type="dcterms:W3CDTF">2023-03-24T08:25:00Z</dcterms:modified>
</cp:coreProperties>
</file>