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6"/>
      </w:tblGrid>
      <w:tr w:rsidR="00225650" w:rsidRPr="00FE7D39" w:rsidTr="00225650">
        <w:trPr>
          <w:trHeight w:hRule="exact" w:val="284"/>
        </w:trPr>
        <w:tc>
          <w:tcPr>
            <w:tcW w:w="4676" w:type="dxa"/>
          </w:tcPr>
          <w:p w:rsidR="00225650" w:rsidRDefault="00225650" w:rsidP="008C4E02">
            <w:bookmarkStart w:id="0" w:name="_GoBack"/>
            <w:bookmarkEnd w:id="0"/>
          </w:p>
        </w:tc>
        <w:tc>
          <w:tcPr>
            <w:tcW w:w="4676" w:type="dxa"/>
            <w:shd w:val="clear" w:color="auto" w:fill="C00076"/>
            <w:vAlign w:val="center"/>
          </w:tcPr>
          <w:p w:rsidR="00225650" w:rsidRPr="00FE7D39" w:rsidRDefault="00225650" w:rsidP="008A4EA3">
            <w:pPr>
              <w:jc w:val="right"/>
              <w:rPr>
                <w:b/>
                <w:color w:val="FFFFFF" w:themeColor="background1"/>
              </w:rPr>
            </w:pPr>
          </w:p>
        </w:tc>
      </w:tr>
      <w:tr w:rsidR="00225650" w:rsidTr="00CD407C">
        <w:trPr>
          <w:trHeight w:hRule="exact" w:val="284"/>
        </w:trPr>
        <w:sdt>
          <w:sdtPr>
            <w:id w:val="-376158666"/>
            <w:lock w:val="sdtLocked"/>
            <w:placeholder>
              <w:docPart w:val="FBE26745D3174DFD9500BD61967B5FBA"/>
            </w:placeholder>
            <w:date w:fullDate="2013-04-09T00:00:00Z">
              <w:dateFormat w:val="d MMMM yyyy"/>
              <w:lid w:val="nl-BE"/>
              <w:storeMappedDataAs w:val="dateTime"/>
              <w:calendar w:val="gregorian"/>
            </w:date>
          </w:sdtPr>
          <w:sdtEndPr/>
          <w:sdtContent>
            <w:tc>
              <w:tcPr>
                <w:tcW w:w="9352" w:type="dxa"/>
                <w:gridSpan w:val="2"/>
                <w:vAlign w:val="center"/>
              </w:tcPr>
              <w:p w:rsidR="00225650" w:rsidRDefault="008A4EA3" w:rsidP="008A4EA3">
                <w:pPr>
                  <w:jc w:val="right"/>
                </w:pPr>
                <w:r>
                  <w:t>9 april 2013</w:t>
                </w:r>
              </w:p>
            </w:tc>
          </w:sdtContent>
        </w:sdt>
      </w:tr>
      <w:tr w:rsidR="00953EB0" w:rsidTr="00953EB0">
        <w:trPr>
          <w:trHeight w:val="284"/>
        </w:trPr>
        <w:tc>
          <w:tcPr>
            <w:tcW w:w="9352" w:type="dxa"/>
            <w:gridSpan w:val="2"/>
            <w:vAlign w:val="center"/>
          </w:tcPr>
          <w:p w:rsidR="00953EB0" w:rsidRDefault="003E6F51" w:rsidP="00E63D18">
            <w:pPr>
              <w:jc w:val="right"/>
            </w:pPr>
            <w:r>
              <w:t>G</w:t>
            </w:r>
            <w:r w:rsidR="00953EB0">
              <w:t xml:space="preserve">ericht aan </w:t>
            </w:r>
            <w:r w:rsidR="00E63D18">
              <w:t>personen met een handicap</w:t>
            </w:r>
            <w:r w:rsidR="008A4EA3">
              <w:t xml:space="preserve"> en hun omgeving</w:t>
            </w:r>
          </w:p>
        </w:tc>
      </w:tr>
      <w:tr w:rsidR="00225650" w:rsidRPr="007E0ACB" w:rsidTr="00C009E2">
        <w:trPr>
          <w:trHeight w:val="992"/>
        </w:trPr>
        <w:tc>
          <w:tcPr>
            <w:tcW w:w="9352" w:type="dxa"/>
            <w:gridSpan w:val="2"/>
            <w:vAlign w:val="bottom"/>
          </w:tcPr>
          <w:p w:rsidR="00225650" w:rsidRPr="00E63D18" w:rsidRDefault="00E63D18" w:rsidP="00E63D18">
            <w:pPr>
              <w:pStyle w:val="Onderwerpomzendbrief"/>
              <w:rPr>
                <w:lang w:val="nl-BE"/>
              </w:rPr>
            </w:pPr>
            <w:r w:rsidRPr="00E63D18">
              <w:rPr>
                <w:lang w:val="nl-BE"/>
              </w:rPr>
              <w:t xml:space="preserve">Toelichting </w:t>
            </w:r>
            <w:r>
              <w:rPr>
                <w:lang w:val="nl-BE"/>
              </w:rPr>
              <w:t xml:space="preserve">voor gebruikers </w:t>
            </w:r>
            <w:r w:rsidRPr="00E63D18">
              <w:rPr>
                <w:lang w:val="nl-BE"/>
              </w:rPr>
              <w:t xml:space="preserve">bij het onderzoeksrapport </w:t>
            </w:r>
            <w:r>
              <w:rPr>
                <w:lang w:val="nl-BE"/>
              </w:rPr>
              <w:t>‘</w:t>
            </w:r>
            <w:r w:rsidRPr="00E63D18">
              <w:rPr>
                <w:rFonts w:ascii="Arial" w:hAnsi="Arial" w:cs="Arial"/>
                <w:sz w:val="22"/>
                <w:lang w:val="nl-BE"/>
              </w:rPr>
              <w:t>Zorgzwaarte-instrument (ZZI). Een onderzoek naar validiteit en betrouwbaarheid</w:t>
            </w:r>
            <w:r>
              <w:rPr>
                <w:rFonts w:ascii="Arial" w:hAnsi="Arial" w:cs="Arial"/>
                <w:sz w:val="22"/>
                <w:lang w:val="nl-BE"/>
              </w:rPr>
              <w:t>’</w:t>
            </w:r>
            <w:r w:rsidRPr="00E63D18">
              <w:rPr>
                <w:rFonts w:ascii="Arial" w:hAnsi="Arial" w:cs="Arial"/>
                <w:sz w:val="22"/>
                <w:lang w:val="nl-BE"/>
              </w:rPr>
              <w:t>.</w:t>
            </w:r>
          </w:p>
        </w:tc>
      </w:tr>
    </w:tbl>
    <w:p w:rsidR="004E7EED" w:rsidRDefault="004E7EED" w:rsidP="00E97BB0"/>
    <w:p w:rsidR="00BD16B3" w:rsidRDefault="00E63D18" w:rsidP="00E97BB0">
      <w:r>
        <w:t xml:space="preserve">Sinds kort vindt u op de website van het VAPH het integrale onderzoeksrapport met de resultaten van het onderzoek naar de validiteit en betrouwbaarheid van het zorgzwaarte-instrument. </w:t>
      </w:r>
      <w:r w:rsidR="00BD16B3">
        <w:t xml:space="preserve">U vindt enerzijds het onderzoeksrapport terug, dat is opgebouwd uit 30 </w:t>
      </w:r>
      <w:r w:rsidR="00963117">
        <w:t>bladzijden hoofdtekst en zo’n 27</w:t>
      </w:r>
      <w:r w:rsidR="00BD16B3">
        <w:t xml:space="preserve">0 bladzijden met bijlagen. Anderzijds vindt u ook een samenvattend schema van twee bladzijden terug, waarin de hoofdlijnen van het onderzoek zijn weergegeven. </w:t>
      </w:r>
    </w:p>
    <w:p w:rsidR="00E63D18" w:rsidRDefault="00E63D18" w:rsidP="00E97BB0">
      <w:r>
        <w:t xml:space="preserve">We zijn ons er van bewust dat dit rapport </w:t>
      </w:r>
      <w:r w:rsidR="00BD16B3">
        <w:t xml:space="preserve">met onderzoeksgegevens </w:t>
      </w:r>
      <w:r>
        <w:t>een aantal vragen die kunnen leven bij gebruikers zal beantwoorden, maar mogelijks ook op heel wat vragen geen antwoord biedt.</w:t>
      </w:r>
      <w:r w:rsidR="00BD16B3">
        <w:t xml:space="preserve"> Vandaar dit bijpassend schrijven, waarin we een aantal zaken willen verhelderen voor u als gebruiker.</w:t>
      </w:r>
    </w:p>
    <w:p w:rsidR="00E63D18" w:rsidRDefault="00E63D18" w:rsidP="00E97BB0"/>
    <w:p w:rsidR="00B72FC9" w:rsidRPr="00B72FC9" w:rsidRDefault="00BD16B3" w:rsidP="00B72FC9">
      <w:pPr>
        <w:rPr>
          <w:i/>
        </w:rPr>
      </w:pPr>
      <w:r>
        <w:t xml:space="preserve">Uit het onderzoek naar de eigenschappen van het ZZI blijkt dat we met het ZZI beschikken over een </w:t>
      </w:r>
      <w:r w:rsidR="00E63D18">
        <w:t xml:space="preserve">goed, wetenschappelijk onderbouwd, instrument om </w:t>
      </w:r>
      <w:r w:rsidR="00B72FC9">
        <w:t xml:space="preserve">de zorgzwaarte van </w:t>
      </w:r>
      <w:r w:rsidR="00E63D18">
        <w:t xml:space="preserve">personen met een handicap vanaf de leeftijd van 18 jaar op een objectieve manier </w:t>
      </w:r>
      <w:r w:rsidR="00B72FC9">
        <w:t xml:space="preserve">in te schalen. Hierbij wordt zorgzwaarte gedefinieerd als </w:t>
      </w:r>
      <w:r w:rsidR="00B72FC9" w:rsidRPr="00B72FC9">
        <w:rPr>
          <w:bCs/>
          <w:i/>
          <w:iCs/>
        </w:rPr>
        <w:t>de mate waarin een persoon ondersteuning nodig heeft om zo adequaat mogelijk te kunnen functioneren in het dagelijks leven</w:t>
      </w:r>
      <w:r w:rsidR="00B72FC9" w:rsidRPr="00B72FC9">
        <w:rPr>
          <w:bCs/>
        </w:rPr>
        <w:t>.</w:t>
      </w:r>
      <w:r w:rsidR="00B72FC9">
        <w:rPr>
          <w:bCs/>
        </w:rPr>
        <w:t xml:space="preserve"> </w:t>
      </w:r>
      <w:r w:rsidR="00B72FC9">
        <w:t xml:space="preserve">Met ‘zo adequaat mogelijk’ bedoelen we </w:t>
      </w:r>
      <w:r w:rsidR="00B72FC9" w:rsidRPr="00B72FC9">
        <w:rPr>
          <w:i/>
        </w:rPr>
        <w:t>overeenkomend met wat gangbaar en algemeen aanvaard is binnen de ruimere sociaal-maatschappelijke context waarbinnen de persoon leeft en tevens rekening houdend met de mogelijkheden, beperkingen en wensen van de persoon.</w:t>
      </w:r>
    </w:p>
    <w:p w:rsidR="00B72FC9" w:rsidRDefault="00B72FC9" w:rsidP="00B72FC9">
      <w:pPr>
        <w:jc w:val="both"/>
      </w:pPr>
    </w:p>
    <w:p w:rsidR="00B72FC9" w:rsidRDefault="00B72FC9" w:rsidP="00B72FC9">
      <w:pPr>
        <w:jc w:val="both"/>
      </w:pPr>
      <w:r>
        <w:t>We zien deze zorgzwaarte als een resultante van drie parameters:</w:t>
      </w:r>
    </w:p>
    <w:p w:rsidR="00B72FC9" w:rsidRDefault="00B72FC9" w:rsidP="00B72FC9">
      <w:pPr>
        <w:jc w:val="both"/>
      </w:pPr>
    </w:p>
    <w:p w:rsidR="00B72FC9" w:rsidRDefault="00B72FC9" w:rsidP="00B72FC9">
      <w:pPr>
        <w:numPr>
          <w:ilvl w:val="0"/>
          <w:numId w:val="13"/>
        </w:numPr>
        <w:jc w:val="both"/>
      </w:pPr>
      <w:r>
        <w:t xml:space="preserve">De nood aan ondersteuning door personen: </w:t>
      </w:r>
      <w:r>
        <w:rPr>
          <w:b/>
          <w:bCs/>
          <w:i/>
          <w:iCs/>
        </w:rPr>
        <w:t>Begeleidingsintensiteit (B)</w:t>
      </w:r>
      <w:r>
        <w:t>.</w:t>
      </w:r>
    </w:p>
    <w:p w:rsidR="00B72FC9" w:rsidRDefault="00B72FC9" w:rsidP="00B72FC9">
      <w:pPr>
        <w:ind w:left="360"/>
        <w:jc w:val="both"/>
      </w:pPr>
    </w:p>
    <w:p w:rsidR="00B72FC9" w:rsidRDefault="00B72FC9" w:rsidP="00B72FC9">
      <w:pPr>
        <w:numPr>
          <w:ilvl w:val="0"/>
          <w:numId w:val="13"/>
        </w:numPr>
        <w:jc w:val="both"/>
      </w:pPr>
      <w:r>
        <w:t xml:space="preserve">De nood aan aanwezigheid van en toezicht door personen overdag: </w:t>
      </w:r>
      <w:r>
        <w:rPr>
          <w:b/>
          <w:bCs/>
          <w:i/>
          <w:iCs/>
        </w:rPr>
        <w:t>Permanentie (P)</w:t>
      </w:r>
      <w:r>
        <w:t>.</w:t>
      </w:r>
    </w:p>
    <w:p w:rsidR="00B72FC9" w:rsidRDefault="00B72FC9" w:rsidP="00B72FC9">
      <w:pPr>
        <w:jc w:val="both"/>
      </w:pPr>
    </w:p>
    <w:p w:rsidR="00B72FC9" w:rsidRDefault="00B72FC9" w:rsidP="00B72FC9">
      <w:pPr>
        <w:numPr>
          <w:ilvl w:val="0"/>
          <w:numId w:val="13"/>
        </w:numPr>
        <w:jc w:val="both"/>
      </w:pPr>
      <w:r>
        <w:t xml:space="preserve">De nood aan aanwezigheid van en toezicht door personen ’s nachts: </w:t>
      </w:r>
      <w:r>
        <w:rPr>
          <w:b/>
          <w:bCs/>
          <w:i/>
          <w:iCs/>
        </w:rPr>
        <w:t>Nachtpermanentie (N)</w:t>
      </w:r>
      <w:r>
        <w:rPr>
          <w:i/>
          <w:iCs/>
        </w:rPr>
        <w:t>.</w:t>
      </w:r>
    </w:p>
    <w:p w:rsidR="00B72FC9" w:rsidRDefault="00B72FC9" w:rsidP="00B72FC9">
      <w:pPr>
        <w:pStyle w:val="Koptekst"/>
        <w:tabs>
          <w:tab w:val="clear" w:pos="4536"/>
          <w:tab w:val="clear" w:pos="9072"/>
        </w:tabs>
        <w:jc w:val="both"/>
        <w:rPr>
          <w:highlight w:val="yellow"/>
        </w:rPr>
      </w:pPr>
    </w:p>
    <w:p w:rsidR="00B72FC9" w:rsidRDefault="00B72FC9" w:rsidP="00B72FC9">
      <w:pPr>
        <w:jc w:val="both"/>
      </w:pPr>
      <w:r>
        <w:t xml:space="preserve">Elk van deze parameters kan beschouwd worden als een dimensie, waarbinnen verschillende gradaties van zorgzwaarte mogelijk zijn. Het zorgzwaarte-instrument werd ontwikkeld om deze gradaties voor iedere meerderjarige persoon met een handicap op een betrouwbare manier in kaart te brengen. </w:t>
      </w:r>
    </w:p>
    <w:p w:rsidR="00B72FC9" w:rsidRDefault="00B72FC9" w:rsidP="00BD16B3"/>
    <w:p w:rsidR="001024F3" w:rsidRDefault="00B72FC9" w:rsidP="00B72FC9">
      <w:r>
        <w:t xml:space="preserve">De ontwikkeling van dit zorgzwaarte-instrument is </w:t>
      </w:r>
      <w:r w:rsidR="00E63D18">
        <w:t>een noodzakelijke bouwsteen om te kunnen werken aan de realisatie van Perspectief 2020. Het maakt de evolutie mogelijk naar zorggarantie voor de zwaarste zorgnoden</w:t>
      </w:r>
      <w:r w:rsidR="008F2155">
        <w:t xml:space="preserve"> door een objectieve inschatting van de totale ondersteuningsnoden van de persoon. Bovendien is het een cruciale stap in de ontwikkeling </w:t>
      </w:r>
      <w:r w:rsidR="00E63D18">
        <w:t xml:space="preserve">naar </w:t>
      </w:r>
      <w:r w:rsidR="008F2155">
        <w:t xml:space="preserve">een </w:t>
      </w:r>
      <w:r w:rsidR="00E63D18">
        <w:t>meer vraaggestuurde zorg</w:t>
      </w:r>
      <w:r w:rsidR="008F2155">
        <w:t xml:space="preserve">, in de vorm van </w:t>
      </w:r>
      <w:r w:rsidR="00E63D18">
        <w:t>zorgzwaarte gerelateerde persoonsvolgende financiering. Hoe en wanneer dit instrument concreet zal worden ingezet wordt momenteel verder uitgewerkt in overleg met de veranderingsmanager. De keuzes die hierbij zullen worden gemaakt hangen mee af van andere evoluties in het vernieuwingsproces</w:t>
      </w:r>
      <w:r w:rsidR="001024F3">
        <w:t xml:space="preserve"> naar Perspectief 2020</w:t>
      </w:r>
      <w:r w:rsidR="00E63D18">
        <w:t xml:space="preserve">. </w:t>
      </w:r>
    </w:p>
    <w:p w:rsidR="001024F3" w:rsidRDefault="001024F3" w:rsidP="00B72FC9"/>
    <w:p w:rsidR="001024F3" w:rsidRDefault="001024F3" w:rsidP="00B72FC9">
      <w:r>
        <w:t>U vraagt zich waarschijnlijk af wat de impact van dit zorgzwaarte-instrument zal zijn op u als gebruiker. Binnen de beperkingen van wat reeds gekend is in de ontwikkelingen in aanloop naar de realisatie van het Perspectief 2020 kunnen we u alvast dit vertellen.</w:t>
      </w:r>
    </w:p>
    <w:p w:rsidR="00E63D18" w:rsidRDefault="00E63D18" w:rsidP="001024F3">
      <w:r>
        <w:lastRenderedPageBreak/>
        <w:t xml:space="preserve">Het </w:t>
      </w:r>
      <w:r w:rsidR="001024F3">
        <w:t>zorgzwaarte-instrument</w:t>
      </w:r>
      <w:r>
        <w:t xml:space="preserve"> zal op termijn, samen met andere elementen, leiden tot een correctere toewijzing van budgetten op basis van de zorgzwaarte. Budgetten zullen niet enkel op basis van het ZZI worden toegekend. Er zal ook naar andere </w:t>
      </w:r>
      <w:r w:rsidR="001024F3">
        <w:t>zaken</w:t>
      </w:r>
      <w:r>
        <w:t xml:space="preserve"> worden gekeken</w:t>
      </w:r>
      <w:r w:rsidR="001024F3">
        <w:t xml:space="preserve">, zoals de wensen van de persoon met een handicap. </w:t>
      </w:r>
      <w:r>
        <w:t xml:space="preserve">Wanneer en hoe dit precies zal gebeuren wordt nog verder uitgewerkt in het kader van de ontwikkeling van persoonsvolgende financiering. Wel kunnen volgende effecten voor </w:t>
      </w:r>
      <w:r w:rsidR="001024F3">
        <w:t xml:space="preserve">u als </w:t>
      </w:r>
      <w:r>
        <w:t>gebruiker al worden voorzien:</w:t>
      </w:r>
    </w:p>
    <w:p w:rsidR="00E63D18" w:rsidRDefault="00E63D18" w:rsidP="001024F3">
      <w:pPr>
        <w:pStyle w:val="Lijstalinea"/>
        <w:numPr>
          <w:ilvl w:val="0"/>
          <w:numId w:val="12"/>
        </w:numPr>
        <w:ind w:left="709"/>
      </w:pPr>
      <w:r>
        <w:t xml:space="preserve">Het ZZI kan worden beschouwd als één van de manieren om de noden van de persoon met een handicap in kaart te brengen waardoor </w:t>
      </w:r>
      <w:r w:rsidRPr="00C62572">
        <w:rPr>
          <w:b/>
        </w:rPr>
        <w:t xml:space="preserve">vraaggestuurd werken </w:t>
      </w:r>
      <w:r>
        <w:t>in een volgende stap gemakkelijker wordt</w:t>
      </w:r>
      <w:r w:rsidR="001024F3">
        <w:t>.</w:t>
      </w:r>
    </w:p>
    <w:p w:rsidR="00E63D18" w:rsidRDefault="00E63D18" w:rsidP="001024F3">
      <w:pPr>
        <w:pStyle w:val="Lijstalinea"/>
        <w:numPr>
          <w:ilvl w:val="0"/>
          <w:numId w:val="12"/>
        </w:numPr>
        <w:ind w:left="709"/>
      </w:pPr>
      <w:r>
        <w:t xml:space="preserve">Een ZZI inschaling verloopt in de vorm van een gesprek tussen getrainde inschaler, gebruiker en diens (professioneel en persoonlijk) netwerk. De gebruiker en diens netwerk worden dus </w:t>
      </w:r>
      <w:r w:rsidRPr="00C62572">
        <w:rPr>
          <w:b/>
        </w:rPr>
        <w:t>actief betrokken</w:t>
      </w:r>
      <w:r>
        <w:t xml:space="preserve"> bij een inschaling met het ZZI. Zij kunnen rechtstreeks inbreng geven zodat de inschaler een goed beeld krijgt van hun ondersteuningsnoden op heel uiteenlopende domeinen van het leven.</w:t>
      </w:r>
    </w:p>
    <w:p w:rsidR="00E63D18" w:rsidRDefault="00E63D18" w:rsidP="001024F3">
      <w:pPr>
        <w:pStyle w:val="Lijstalinea"/>
        <w:numPr>
          <w:ilvl w:val="0"/>
          <w:numId w:val="12"/>
        </w:numPr>
        <w:ind w:left="709"/>
      </w:pPr>
      <w:r>
        <w:t xml:space="preserve">De uiteindelijke bepaling van de zorgzwaarte gebeurt niet door de inschaler, maar via de beslissingsregels van het zorgzwaarte-instrument, die voor iedereen die ingeschaald wordt gebruikt worden. Dit instrument garandeert een </w:t>
      </w:r>
      <w:r w:rsidRPr="00C62572">
        <w:rPr>
          <w:b/>
        </w:rPr>
        <w:t>eerlijke beoordeling van de zorgzwaarte</w:t>
      </w:r>
      <w:r>
        <w:t xml:space="preserve">, onafhankelijk van de plaats </w:t>
      </w:r>
      <w:r w:rsidR="001024F3">
        <w:t xml:space="preserve">waar de ZZI afname plaatsvindt </w:t>
      </w:r>
      <w:r>
        <w:t>of wie de inschaler is.</w:t>
      </w:r>
    </w:p>
    <w:p w:rsidR="00E63D18" w:rsidRDefault="00E63D18" w:rsidP="001024F3">
      <w:pPr>
        <w:pStyle w:val="Lijstalinea"/>
        <w:numPr>
          <w:ilvl w:val="0"/>
          <w:numId w:val="12"/>
        </w:numPr>
        <w:ind w:left="709"/>
      </w:pPr>
      <w:r>
        <w:t>Het VAPH investeert in een kwaliteitsvolle opleiding voor de ZZI inschalers, waardoor een correctere inschaling bekomen wordt.</w:t>
      </w:r>
    </w:p>
    <w:p w:rsidR="00E63D18" w:rsidRDefault="00E63D18" w:rsidP="001024F3">
      <w:pPr>
        <w:pStyle w:val="Lijstalinea"/>
        <w:numPr>
          <w:ilvl w:val="0"/>
          <w:numId w:val="12"/>
        </w:numPr>
        <w:ind w:left="709"/>
      </w:pPr>
      <w:r>
        <w:t xml:space="preserve">Het ZZI neemt </w:t>
      </w:r>
      <w:r w:rsidRPr="00C62572">
        <w:rPr>
          <w:b/>
        </w:rPr>
        <w:t>meer</w:t>
      </w:r>
      <w:r>
        <w:t xml:space="preserve"> zorgzwaarte beïnvloedende </w:t>
      </w:r>
      <w:r w:rsidRPr="00C62572">
        <w:rPr>
          <w:b/>
        </w:rPr>
        <w:t>elementen in rekening</w:t>
      </w:r>
      <w:r>
        <w:t xml:space="preserve"> dan het PAB instrument om de zorgzwaarte te bepalen.</w:t>
      </w:r>
    </w:p>
    <w:p w:rsidR="001024F3" w:rsidRDefault="00E63D18" w:rsidP="001024F3">
      <w:pPr>
        <w:pStyle w:val="Lijstalinea"/>
        <w:numPr>
          <w:ilvl w:val="0"/>
          <w:numId w:val="12"/>
        </w:numPr>
        <w:ind w:left="709"/>
      </w:pPr>
      <w:r>
        <w:t xml:space="preserve">Na de afname van het ZZI heeft de cliënt een duidelijk beeld op de diverse domeinen van het leven waarin ondersteuning gewenst is. De afname hoeft dus niet alleen tot een bepaling van B, P en N-waarden te leiden, maar biedt daarnaast een </w:t>
      </w:r>
      <w:r w:rsidRPr="00C62572">
        <w:rPr>
          <w:b/>
        </w:rPr>
        <w:t>veelheid aan informatie</w:t>
      </w:r>
      <w:r>
        <w:t xml:space="preserve"> die gebruikt kunnen worden in de zoektocht naar de juiste ondersteuning voor de cliënt.</w:t>
      </w:r>
      <w:r w:rsidR="001024F3">
        <w:t xml:space="preserve"> </w:t>
      </w:r>
    </w:p>
    <w:p w:rsidR="001024F3" w:rsidRDefault="001024F3" w:rsidP="001024F3">
      <w:pPr>
        <w:pStyle w:val="Lijstalinea"/>
        <w:numPr>
          <w:ilvl w:val="0"/>
          <w:numId w:val="12"/>
        </w:numPr>
        <w:ind w:left="709"/>
      </w:pPr>
      <w:r>
        <w:t>Indien de cliënt hiermee akkoord gaat kan de neerslag van de diverse schalen die werden afgenomen ook gebruikt worden in het verdere proces van het maken van een ondersteuningsplan</w:t>
      </w:r>
    </w:p>
    <w:p w:rsidR="001024F3" w:rsidRDefault="001024F3" w:rsidP="001024F3"/>
    <w:p w:rsidR="001024F3" w:rsidRDefault="001024F3" w:rsidP="001024F3">
      <w:r>
        <w:t>U merkt dat het zorgzwaarte-instrument een aantal zeer interessante mogelijkheden biedt in de aanloop naar de realisatie van Perspectief 2020 en ook voor u als gebruiker een meerwaarde kan betekenen in de zoektocht naar een adequaat antwoord op uw ondersteuningsnoden.</w:t>
      </w:r>
      <w:r w:rsidR="00171133">
        <w:t xml:space="preserve"> Wij hopen dat u na het lezen van het onderzoeksrapport onze conclusie onderschrijft dat het jarenlange werk uiteindelijk heeft geresulteerd in een betrouwbaar en valide inschalingsinstrument, dat verdere stappen binnen de zorgvernieuwing mogelijk maakt.</w:t>
      </w:r>
    </w:p>
    <w:p w:rsidR="00171133" w:rsidRDefault="00171133" w:rsidP="001024F3"/>
    <w:p w:rsidR="00171133" w:rsidRDefault="00171133" w:rsidP="001024F3">
      <w:r>
        <w:t>Veel leesplezier!</w:t>
      </w:r>
    </w:p>
    <w:sectPr w:rsidR="00171133" w:rsidSect="00710999">
      <w:footerReference w:type="default" r:id="rId8"/>
      <w:headerReference w:type="first" r:id="rId9"/>
      <w:footerReference w:type="first" r:id="rId10"/>
      <w:pgSz w:w="11906" w:h="16838"/>
      <w:pgMar w:top="1418" w:right="1276" w:bottom="1701" w:left="1418"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A8D" w:rsidRDefault="00571A8D" w:rsidP="00710999">
      <w:r>
        <w:separator/>
      </w:r>
    </w:p>
  </w:endnote>
  <w:endnote w:type="continuationSeparator" w:id="0">
    <w:p w:rsidR="00571A8D" w:rsidRDefault="00571A8D" w:rsidP="0071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4F3" w:rsidRDefault="001024F3" w:rsidP="00710999">
    <w:pPr>
      <w:pStyle w:val="Voettekstformulier"/>
    </w:pPr>
    <w:r>
      <w:tab/>
    </w:r>
    <w:r w:rsidRPr="00710999">
      <w:rPr>
        <w:color w:val="C00076"/>
      </w:rPr>
      <w:fldChar w:fldCharType="begin"/>
    </w:r>
    <w:r w:rsidRPr="00710999">
      <w:rPr>
        <w:color w:val="C00076"/>
      </w:rPr>
      <w:instrText xml:space="preserve"> PAGE  \* Arabic  \* MERGEFORMAT </w:instrText>
    </w:r>
    <w:r w:rsidRPr="00710999">
      <w:rPr>
        <w:color w:val="C00076"/>
      </w:rPr>
      <w:fldChar w:fldCharType="separate"/>
    </w:r>
    <w:r w:rsidR="005D3634">
      <w:rPr>
        <w:noProof/>
        <w:color w:val="C00076"/>
      </w:rPr>
      <w:t>2</w:t>
    </w:r>
    <w:r w:rsidRPr="00710999">
      <w:rPr>
        <w:color w:val="C00076"/>
      </w:rPr>
      <w:fldChar w:fldCharType="end"/>
    </w:r>
    <w:r>
      <w:t xml:space="preserve"> van </w:t>
    </w:r>
    <w:r w:rsidRPr="00710999">
      <w:rPr>
        <w:color w:val="C00076"/>
      </w:rPr>
      <w:fldChar w:fldCharType="begin"/>
    </w:r>
    <w:r w:rsidRPr="00710999">
      <w:rPr>
        <w:color w:val="C00076"/>
      </w:rPr>
      <w:instrText xml:space="preserve"> NUMPAGES  \* Arabic  \* MERGEFORMAT </w:instrText>
    </w:r>
    <w:r w:rsidRPr="00710999">
      <w:rPr>
        <w:color w:val="C00076"/>
      </w:rPr>
      <w:fldChar w:fldCharType="separate"/>
    </w:r>
    <w:r w:rsidR="005D3634">
      <w:rPr>
        <w:noProof/>
        <w:color w:val="C00076"/>
      </w:rPr>
      <w:t>2</w:t>
    </w:r>
    <w:r w:rsidRPr="00710999">
      <w:rPr>
        <w:color w:val="C0007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4F3" w:rsidRDefault="001024F3" w:rsidP="00710999">
    <w:pPr>
      <w:pStyle w:val="Voettekstformulier"/>
    </w:pPr>
    <w:r>
      <w:rPr>
        <w:noProof/>
        <w:lang w:eastAsia="nl-BE"/>
      </w:rPr>
      <w:drawing>
        <wp:inline distT="0" distB="0" distL="0" distR="0" wp14:anchorId="02CACAFE" wp14:editId="38DA14E4">
          <wp:extent cx="331200" cy="270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laamse-overheid-150ppi.jpg"/>
                  <pic:cNvPicPr/>
                </pic:nvPicPr>
                <pic:blipFill>
                  <a:blip r:embed="rId1">
                    <a:extLst>
                      <a:ext uri="{28A0092B-C50C-407E-A947-70E740481C1C}">
                        <a14:useLocalDpi xmlns:a14="http://schemas.microsoft.com/office/drawing/2010/main" val="0"/>
                      </a:ext>
                    </a:extLst>
                  </a:blip>
                  <a:stretch>
                    <a:fillRect/>
                  </a:stretch>
                </pic:blipFill>
                <pic:spPr>
                  <a:xfrm>
                    <a:off x="0" y="0"/>
                    <a:ext cx="331200" cy="270000"/>
                  </a:xfrm>
                  <a:prstGeom prst="rect">
                    <a:avLst/>
                  </a:prstGeom>
                </pic:spPr>
              </pic:pic>
            </a:graphicData>
          </a:graphic>
        </wp:inline>
      </w:drawing>
    </w:r>
    <w:r>
      <w:tab/>
    </w:r>
    <w:r w:rsidRPr="00710999">
      <w:rPr>
        <w:color w:val="C00076"/>
      </w:rPr>
      <w:fldChar w:fldCharType="begin"/>
    </w:r>
    <w:r w:rsidRPr="00710999">
      <w:rPr>
        <w:color w:val="C00076"/>
      </w:rPr>
      <w:instrText xml:space="preserve"> PAGE  \* Arabic  \* MERGEFORMAT </w:instrText>
    </w:r>
    <w:r w:rsidRPr="00710999">
      <w:rPr>
        <w:color w:val="C00076"/>
      </w:rPr>
      <w:fldChar w:fldCharType="separate"/>
    </w:r>
    <w:r w:rsidR="005D3634">
      <w:rPr>
        <w:noProof/>
        <w:color w:val="C00076"/>
      </w:rPr>
      <w:t>1</w:t>
    </w:r>
    <w:r w:rsidRPr="00710999">
      <w:rPr>
        <w:color w:val="C00076"/>
      </w:rPr>
      <w:fldChar w:fldCharType="end"/>
    </w:r>
    <w:r>
      <w:t xml:space="preserve"> van </w:t>
    </w:r>
    <w:r w:rsidRPr="00710999">
      <w:rPr>
        <w:color w:val="C00076"/>
      </w:rPr>
      <w:fldChar w:fldCharType="begin"/>
    </w:r>
    <w:r w:rsidRPr="00710999">
      <w:rPr>
        <w:color w:val="C00076"/>
      </w:rPr>
      <w:instrText xml:space="preserve"> NUMPAGES  \* Arabic  \* MERGEFORMAT </w:instrText>
    </w:r>
    <w:r w:rsidRPr="00710999">
      <w:rPr>
        <w:color w:val="C00076"/>
      </w:rPr>
      <w:fldChar w:fldCharType="separate"/>
    </w:r>
    <w:r w:rsidR="005D3634">
      <w:rPr>
        <w:noProof/>
        <w:color w:val="C00076"/>
      </w:rPr>
      <w:t>2</w:t>
    </w:r>
    <w:r w:rsidRPr="00710999">
      <w:rPr>
        <w:color w:val="C0007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A8D" w:rsidRDefault="00571A8D" w:rsidP="00710999">
      <w:r>
        <w:separator/>
      </w:r>
    </w:p>
  </w:footnote>
  <w:footnote w:type="continuationSeparator" w:id="0">
    <w:p w:rsidR="00571A8D" w:rsidRDefault="00571A8D" w:rsidP="00710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4F3" w:rsidRDefault="001024F3" w:rsidP="00710999">
    <w:pPr>
      <w:pStyle w:val="Koptekst"/>
      <w:ind w:left="-170"/>
    </w:pPr>
    <w:r>
      <w:rPr>
        <w:noProof/>
        <w:lang w:eastAsia="nl-BE"/>
      </w:rPr>
      <w:drawing>
        <wp:inline distT="0" distB="0" distL="0" distR="0" wp14:anchorId="3F0E7C1A" wp14:editId="29BBD45A">
          <wp:extent cx="5849620" cy="1287145"/>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fding-150ppi.jpg"/>
                  <pic:cNvPicPr/>
                </pic:nvPicPr>
                <pic:blipFill>
                  <a:blip r:embed="rId1">
                    <a:extLst>
                      <a:ext uri="{28A0092B-C50C-407E-A947-70E740481C1C}">
                        <a14:useLocalDpi xmlns:a14="http://schemas.microsoft.com/office/drawing/2010/main" val="0"/>
                      </a:ext>
                    </a:extLst>
                  </a:blip>
                  <a:stretch>
                    <a:fillRect/>
                  </a:stretch>
                </pic:blipFill>
                <pic:spPr>
                  <a:xfrm>
                    <a:off x="0" y="0"/>
                    <a:ext cx="5849620" cy="12871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439C"/>
    <w:multiLevelType w:val="hybridMultilevel"/>
    <w:tmpl w:val="8DAC767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4D0D2F57"/>
    <w:multiLevelType w:val="hybridMultilevel"/>
    <w:tmpl w:val="CDDE724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539A06D2"/>
    <w:multiLevelType w:val="multilevel"/>
    <w:tmpl w:val="2C3EBF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nsid w:val="659C6634"/>
    <w:multiLevelType w:val="hybridMultilevel"/>
    <w:tmpl w:val="4D947430"/>
    <w:lvl w:ilvl="0" w:tplc="08130001">
      <w:start w:val="1"/>
      <w:numFmt w:val="bullet"/>
      <w:lvlText w:val=""/>
      <w:lvlJc w:val="left"/>
      <w:pPr>
        <w:ind w:left="2130" w:hanging="360"/>
      </w:pPr>
      <w:rPr>
        <w:rFonts w:ascii="Symbol" w:hAnsi="Symbol" w:hint="default"/>
      </w:rPr>
    </w:lvl>
    <w:lvl w:ilvl="1" w:tplc="08130003" w:tentative="1">
      <w:start w:val="1"/>
      <w:numFmt w:val="bullet"/>
      <w:lvlText w:val="o"/>
      <w:lvlJc w:val="left"/>
      <w:pPr>
        <w:ind w:left="2850" w:hanging="360"/>
      </w:pPr>
      <w:rPr>
        <w:rFonts w:ascii="Courier New" w:hAnsi="Courier New" w:cs="Courier New" w:hint="default"/>
      </w:rPr>
    </w:lvl>
    <w:lvl w:ilvl="2" w:tplc="08130005" w:tentative="1">
      <w:start w:val="1"/>
      <w:numFmt w:val="bullet"/>
      <w:lvlText w:val=""/>
      <w:lvlJc w:val="left"/>
      <w:pPr>
        <w:ind w:left="3570" w:hanging="360"/>
      </w:pPr>
      <w:rPr>
        <w:rFonts w:ascii="Wingdings" w:hAnsi="Wingdings" w:hint="default"/>
      </w:rPr>
    </w:lvl>
    <w:lvl w:ilvl="3" w:tplc="08130001" w:tentative="1">
      <w:start w:val="1"/>
      <w:numFmt w:val="bullet"/>
      <w:lvlText w:val=""/>
      <w:lvlJc w:val="left"/>
      <w:pPr>
        <w:ind w:left="4290" w:hanging="360"/>
      </w:pPr>
      <w:rPr>
        <w:rFonts w:ascii="Symbol" w:hAnsi="Symbol" w:hint="default"/>
      </w:rPr>
    </w:lvl>
    <w:lvl w:ilvl="4" w:tplc="08130003" w:tentative="1">
      <w:start w:val="1"/>
      <w:numFmt w:val="bullet"/>
      <w:lvlText w:val="o"/>
      <w:lvlJc w:val="left"/>
      <w:pPr>
        <w:ind w:left="5010" w:hanging="360"/>
      </w:pPr>
      <w:rPr>
        <w:rFonts w:ascii="Courier New" w:hAnsi="Courier New" w:cs="Courier New" w:hint="default"/>
      </w:rPr>
    </w:lvl>
    <w:lvl w:ilvl="5" w:tplc="08130005" w:tentative="1">
      <w:start w:val="1"/>
      <w:numFmt w:val="bullet"/>
      <w:lvlText w:val=""/>
      <w:lvlJc w:val="left"/>
      <w:pPr>
        <w:ind w:left="5730" w:hanging="360"/>
      </w:pPr>
      <w:rPr>
        <w:rFonts w:ascii="Wingdings" w:hAnsi="Wingdings" w:hint="default"/>
      </w:rPr>
    </w:lvl>
    <w:lvl w:ilvl="6" w:tplc="08130001" w:tentative="1">
      <w:start w:val="1"/>
      <w:numFmt w:val="bullet"/>
      <w:lvlText w:val=""/>
      <w:lvlJc w:val="left"/>
      <w:pPr>
        <w:ind w:left="6450" w:hanging="360"/>
      </w:pPr>
      <w:rPr>
        <w:rFonts w:ascii="Symbol" w:hAnsi="Symbol" w:hint="default"/>
      </w:rPr>
    </w:lvl>
    <w:lvl w:ilvl="7" w:tplc="08130003" w:tentative="1">
      <w:start w:val="1"/>
      <w:numFmt w:val="bullet"/>
      <w:lvlText w:val="o"/>
      <w:lvlJc w:val="left"/>
      <w:pPr>
        <w:ind w:left="7170" w:hanging="360"/>
      </w:pPr>
      <w:rPr>
        <w:rFonts w:ascii="Courier New" w:hAnsi="Courier New" w:cs="Courier New" w:hint="default"/>
      </w:rPr>
    </w:lvl>
    <w:lvl w:ilvl="8" w:tplc="08130005" w:tentative="1">
      <w:start w:val="1"/>
      <w:numFmt w:val="bullet"/>
      <w:lvlText w:val=""/>
      <w:lvlJc w:val="left"/>
      <w:pPr>
        <w:ind w:left="7890" w:hanging="360"/>
      </w:pPr>
      <w:rPr>
        <w:rFonts w:ascii="Wingdings" w:hAnsi="Wingdings" w:hint="default"/>
      </w:rPr>
    </w:lvl>
  </w:abstractNum>
  <w:abstractNum w:abstractNumId="5">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3"/>
  </w:num>
  <w:num w:numId="11">
    <w:abstractNumId w:val="0"/>
  </w:num>
  <w:num w:numId="12">
    <w:abstractNumId w:val="4"/>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readOnly" w:enforcement="1" w:cryptProviderType="rsaFull" w:cryptAlgorithmClass="hash" w:cryptAlgorithmType="typeAny" w:cryptAlgorithmSid="4" w:cryptSpinCount="100000" w:hash="QrTibchfY4IYlXEzu3IX5BwrR/0=" w:salt="khLComoz51ln3fOIpKj9yQ=="/>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D18"/>
    <w:rsid w:val="0004078D"/>
    <w:rsid w:val="00065B3E"/>
    <w:rsid w:val="000F7F96"/>
    <w:rsid w:val="001024F3"/>
    <w:rsid w:val="00171133"/>
    <w:rsid w:val="001A62BE"/>
    <w:rsid w:val="001B2E92"/>
    <w:rsid w:val="001F38D2"/>
    <w:rsid w:val="00207634"/>
    <w:rsid w:val="00225650"/>
    <w:rsid w:val="002A0C62"/>
    <w:rsid w:val="003407ED"/>
    <w:rsid w:val="0036174F"/>
    <w:rsid w:val="003831AD"/>
    <w:rsid w:val="003C2BFE"/>
    <w:rsid w:val="003D701C"/>
    <w:rsid w:val="003E6F51"/>
    <w:rsid w:val="004578D6"/>
    <w:rsid w:val="00467BAD"/>
    <w:rsid w:val="00496E4B"/>
    <w:rsid w:val="004E7EED"/>
    <w:rsid w:val="00571A8D"/>
    <w:rsid w:val="005C1440"/>
    <w:rsid w:val="005D3634"/>
    <w:rsid w:val="00605D1C"/>
    <w:rsid w:val="00653EF0"/>
    <w:rsid w:val="00656B64"/>
    <w:rsid w:val="006956D4"/>
    <w:rsid w:val="00702B66"/>
    <w:rsid w:val="00710999"/>
    <w:rsid w:val="00736D1D"/>
    <w:rsid w:val="00753FD6"/>
    <w:rsid w:val="007E0ACB"/>
    <w:rsid w:val="00806ED5"/>
    <w:rsid w:val="00811F40"/>
    <w:rsid w:val="00812762"/>
    <w:rsid w:val="00827A61"/>
    <w:rsid w:val="0084759D"/>
    <w:rsid w:val="008477B8"/>
    <w:rsid w:val="008758A8"/>
    <w:rsid w:val="008A4EA3"/>
    <w:rsid w:val="008C4E02"/>
    <w:rsid w:val="008D2B67"/>
    <w:rsid w:val="008F2155"/>
    <w:rsid w:val="00953EB0"/>
    <w:rsid w:val="00963117"/>
    <w:rsid w:val="00967508"/>
    <w:rsid w:val="00980FDF"/>
    <w:rsid w:val="00981771"/>
    <w:rsid w:val="009A0E08"/>
    <w:rsid w:val="009B5F2B"/>
    <w:rsid w:val="00A0616D"/>
    <w:rsid w:val="00A26300"/>
    <w:rsid w:val="00AA42CD"/>
    <w:rsid w:val="00AA6D62"/>
    <w:rsid w:val="00AC22E0"/>
    <w:rsid w:val="00B00F62"/>
    <w:rsid w:val="00B12000"/>
    <w:rsid w:val="00B72FC9"/>
    <w:rsid w:val="00BD16B3"/>
    <w:rsid w:val="00BD31F5"/>
    <w:rsid w:val="00BE3BC6"/>
    <w:rsid w:val="00C009E2"/>
    <w:rsid w:val="00C62539"/>
    <w:rsid w:val="00C63BFA"/>
    <w:rsid w:val="00CD407C"/>
    <w:rsid w:val="00D1669C"/>
    <w:rsid w:val="00D341A2"/>
    <w:rsid w:val="00D63FB5"/>
    <w:rsid w:val="00D70803"/>
    <w:rsid w:val="00DF20D4"/>
    <w:rsid w:val="00DF3441"/>
    <w:rsid w:val="00E16403"/>
    <w:rsid w:val="00E17BFE"/>
    <w:rsid w:val="00E63D18"/>
    <w:rsid w:val="00E64193"/>
    <w:rsid w:val="00E97BB0"/>
    <w:rsid w:val="00EE0953"/>
    <w:rsid w:val="00F4422E"/>
    <w:rsid w:val="00F976D8"/>
    <w:rsid w:val="00FA51DD"/>
    <w:rsid w:val="00FB7D13"/>
    <w:rsid w:val="00FB7ED9"/>
    <w:rsid w:val="00FC2B43"/>
    <w:rsid w:val="00FD621B"/>
    <w:rsid w:val="00FE7D3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6" w:unhideWhenUsed="0"/>
    <w:lsdException w:name="Default Paragraph Font" w:uiPriority="1"/>
    <w:lsdException w:name="Subtitle" w:semiHidden="0" w:uiPriority="7"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FC2B43"/>
    <w:rPr>
      <w:rFonts w:ascii="Trebuchet MS" w:hAnsi="Trebuchet MS"/>
      <w:szCs w:val="22"/>
    </w:rPr>
  </w:style>
  <w:style w:type="paragraph" w:styleId="Kop1">
    <w:name w:val="heading 1"/>
    <w:basedOn w:val="Standaard"/>
    <w:next w:val="Standaard"/>
    <w:link w:val="Kop1Char"/>
    <w:uiPriority w:val="9"/>
    <w:qFormat/>
    <w:rsid w:val="008C4E02"/>
    <w:pPr>
      <w:keepNext/>
      <w:keepLines/>
      <w:numPr>
        <w:numId w:val="10"/>
      </w:numPr>
      <w:spacing w:before="120" w:after="240"/>
      <w:outlineLvl w:val="0"/>
    </w:pPr>
    <w:rPr>
      <w:rFonts w:asciiTheme="majorHAnsi" w:eastAsiaTheme="majorEastAsia" w:hAnsiTheme="majorHAnsi" w:cstheme="majorBidi"/>
      <w:b/>
      <w:bCs/>
      <w:color w:val="5F5F5F"/>
      <w:sz w:val="28"/>
      <w:szCs w:val="28"/>
      <w:lang w:val="nl-NL"/>
    </w:rPr>
  </w:style>
  <w:style w:type="paragraph" w:styleId="Kop2">
    <w:name w:val="heading 2"/>
    <w:basedOn w:val="Standaard"/>
    <w:next w:val="Standaard"/>
    <w:link w:val="Kop2Char"/>
    <w:uiPriority w:val="9"/>
    <w:unhideWhenUsed/>
    <w:qFormat/>
    <w:rsid w:val="008C4E02"/>
    <w:pPr>
      <w:keepNext/>
      <w:numPr>
        <w:ilvl w:val="1"/>
        <w:numId w:val="10"/>
      </w:numPr>
      <w:spacing w:before="240" w:after="120"/>
      <w:outlineLvl w:val="1"/>
    </w:pPr>
    <w:rPr>
      <w:rFonts w:asciiTheme="majorHAnsi" w:eastAsiaTheme="majorEastAsia" w:hAnsiTheme="majorHAnsi" w:cstheme="majorBidi"/>
      <w:b/>
      <w:bCs/>
      <w:iCs/>
      <w:color w:val="5F5F5F"/>
      <w:sz w:val="24"/>
      <w:szCs w:val="28"/>
      <w:lang w:val="nl-NL"/>
    </w:rPr>
  </w:style>
  <w:style w:type="paragraph" w:styleId="Kop3">
    <w:name w:val="heading 3"/>
    <w:basedOn w:val="Standaard"/>
    <w:next w:val="Standaard"/>
    <w:link w:val="Kop3Char"/>
    <w:uiPriority w:val="9"/>
    <w:unhideWhenUsed/>
    <w:qFormat/>
    <w:rsid w:val="008C4E02"/>
    <w:pPr>
      <w:keepNext/>
      <w:keepLines/>
      <w:numPr>
        <w:ilvl w:val="2"/>
        <w:numId w:val="10"/>
      </w:numPr>
      <w:spacing w:before="240" w:after="120"/>
      <w:outlineLvl w:val="2"/>
    </w:pPr>
    <w:rPr>
      <w:rFonts w:asciiTheme="majorHAnsi" w:eastAsiaTheme="majorEastAsia" w:hAnsiTheme="majorHAnsi" w:cstheme="majorBidi"/>
      <w:b/>
      <w:bCs/>
      <w:color w:val="5F5F5F"/>
      <w:lang w:val="en-US"/>
    </w:rPr>
  </w:style>
  <w:style w:type="paragraph" w:styleId="Kop4">
    <w:name w:val="heading 4"/>
    <w:basedOn w:val="Standaard"/>
    <w:next w:val="Standaard"/>
    <w:link w:val="Kop4Char"/>
    <w:uiPriority w:val="9"/>
    <w:unhideWhenUsed/>
    <w:rsid w:val="00981771"/>
    <w:pPr>
      <w:keepNext/>
      <w:keepLines/>
      <w:numPr>
        <w:ilvl w:val="3"/>
        <w:numId w:val="10"/>
      </w:numPr>
      <w:spacing w:before="120"/>
      <w:outlineLvl w:val="3"/>
    </w:pPr>
    <w:rPr>
      <w:rFonts w:asciiTheme="majorHAnsi" w:eastAsiaTheme="majorEastAsia" w:hAnsiTheme="majorHAnsi" w:cstheme="majorBidi"/>
      <w:b/>
      <w:bCs/>
      <w:iCs/>
      <w:color w:val="5F5F5F"/>
      <w:lang w:val="en-US"/>
    </w:rPr>
  </w:style>
  <w:style w:type="paragraph" w:styleId="Kop5">
    <w:name w:val="heading 5"/>
    <w:basedOn w:val="Standaard"/>
    <w:next w:val="Standaard"/>
    <w:link w:val="Kop5Char"/>
    <w:uiPriority w:val="9"/>
    <w:unhideWhenUsed/>
    <w:rsid w:val="00981771"/>
    <w:pPr>
      <w:keepNext/>
      <w:keepLines/>
      <w:numPr>
        <w:ilvl w:val="4"/>
        <w:numId w:val="10"/>
      </w:numPr>
      <w:spacing w:before="200"/>
      <w:outlineLvl w:val="4"/>
    </w:pPr>
    <w:rPr>
      <w:rFonts w:asciiTheme="majorHAnsi" w:eastAsiaTheme="majorEastAsia" w:hAnsiTheme="majorHAnsi" w:cstheme="majorBidi"/>
      <w:color w:val="5F5F5F"/>
    </w:rPr>
  </w:style>
  <w:style w:type="paragraph" w:styleId="Kop6">
    <w:name w:val="heading 6"/>
    <w:basedOn w:val="Standaard"/>
    <w:next w:val="Standaard"/>
    <w:link w:val="Kop6Char"/>
    <w:uiPriority w:val="9"/>
    <w:unhideWhenUsed/>
    <w:rsid w:val="00981771"/>
    <w:pPr>
      <w:keepNext/>
      <w:keepLines/>
      <w:numPr>
        <w:ilvl w:val="5"/>
        <w:numId w:val="10"/>
      </w:numPr>
      <w:spacing w:before="200"/>
      <w:outlineLvl w:val="5"/>
    </w:pPr>
    <w:rPr>
      <w:rFonts w:asciiTheme="majorHAnsi" w:eastAsiaTheme="majorEastAsia" w:hAnsiTheme="majorHAnsi" w:cstheme="majorBidi"/>
      <w:i/>
      <w:iCs/>
      <w:color w:val="5F5F5F"/>
    </w:rPr>
  </w:style>
  <w:style w:type="paragraph" w:styleId="Kop7">
    <w:name w:val="heading 7"/>
    <w:basedOn w:val="Standaard"/>
    <w:next w:val="Standaard"/>
    <w:link w:val="Kop7Char"/>
    <w:uiPriority w:val="9"/>
    <w:unhideWhenUsed/>
    <w:rsid w:val="00981771"/>
    <w:pPr>
      <w:keepNext/>
      <w:keepLines/>
      <w:numPr>
        <w:ilvl w:val="6"/>
        <w:numId w:val="10"/>
      </w:numPr>
      <w:spacing w:before="200"/>
      <w:outlineLvl w:val="6"/>
    </w:pPr>
    <w:rPr>
      <w:rFonts w:asciiTheme="majorHAnsi" w:eastAsiaTheme="majorEastAsia" w:hAnsiTheme="majorHAnsi" w:cstheme="majorBidi"/>
      <w:i/>
      <w:iCs/>
      <w:color w:val="5F5F5F"/>
    </w:rPr>
  </w:style>
  <w:style w:type="paragraph" w:styleId="Kop8">
    <w:name w:val="heading 8"/>
    <w:basedOn w:val="Standaard"/>
    <w:next w:val="Standaard"/>
    <w:link w:val="Kop8Char"/>
    <w:uiPriority w:val="9"/>
    <w:semiHidden/>
    <w:unhideWhenUsed/>
    <w:rsid w:val="00981771"/>
    <w:pPr>
      <w:keepNext/>
      <w:keepLines/>
      <w:numPr>
        <w:ilvl w:val="7"/>
        <w:numId w:val="10"/>
      </w:numPr>
      <w:spacing w:before="200"/>
      <w:outlineLvl w:val="7"/>
    </w:pPr>
    <w:rPr>
      <w:rFonts w:asciiTheme="majorHAnsi" w:eastAsiaTheme="majorEastAsia" w:hAnsiTheme="majorHAnsi" w:cstheme="majorBidi"/>
      <w:color w:val="5F5F5F"/>
      <w:szCs w:val="20"/>
    </w:rPr>
  </w:style>
  <w:style w:type="paragraph" w:styleId="Kop9">
    <w:name w:val="heading 9"/>
    <w:basedOn w:val="Standaard"/>
    <w:next w:val="Standaard"/>
    <w:link w:val="Kop9Char"/>
    <w:uiPriority w:val="9"/>
    <w:unhideWhenUsed/>
    <w:rsid w:val="00653EF0"/>
    <w:pPr>
      <w:keepNext/>
      <w:keepLines/>
      <w:numPr>
        <w:ilvl w:val="8"/>
        <w:numId w:val="10"/>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oettekstformulier">
    <w:name w:val="Voettekst (formulier)"/>
    <w:basedOn w:val="Standaard"/>
    <w:link w:val="VoettekstformulierChar"/>
    <w:uiPriority w:val="10"/>
    <w:rsid w:val="00981771"/>
    <w:pPr>
      <w:pBdr>
        <w:bottom w:val="single" w:sz="6" w:space="1" w:color="C00076"/>
      </w:pBdr>
      <w:tabs>
        <w:tab w:val="right" w:pos="9212"/>
      </w:tabs>
    </w:pPr>
    <w:rPr>
      <w:color w:val="7F7F7F" w:themeColor="text1" w:themeTint="80"/>
      <w:sz w:val="16"/>
    </w:rPr>
  </w:style>
  <w:style w:type="character" w:customStyle="1" w:styleId="VoettekstformulierChar">
    <w:name w:val="Voettekst (formulier) Char"/>
    <w:basedOn w:val="Standaardalinea-lettertype"/>
    <w:link w:val="Voettekstformulier"/>
    <w:uiPriority w:val="10"/>
    <w:rsid w:val="00981771"/>
    <w:rPr>
      <w:rFonts w:ascii="Trebuchet MS" w:hAnsi="Trebuchet MS"/>
      <w:color w:val="7F7F7F" w:themeColor="text1" w:themeTint="80"/>
      <w:sz w:val="16"/>
      <w:szCs w:val="22"/>
    </w:rPr>
  </w:style>
  <w:style w:type="paragraph" w:customStyle="1" w:styleId="Afspraak">
    <w:name w:val="Afspraak"/>
    <w:basedOn w:val="Standaard"/>
    <w:link w:val="AfspraakChar"/>
    <w:uiPriority w:val="6"/>
    <w:rsid w:val="00653EF0"/>
    <w:pPr>
      <w:pBdr>
        <w:left w:val="single" w:sz="18" w:space="4" w:color="C00076"/>
      </w:pBdr>
    </w:pPr>
    <w:rPr>
      <w:b/>
      <w:color w:val="C00076"/>
    </w:rPr>
  </w:style>
  <w:style w:type="character" w:customStyle="1" w:styleId="AfspraakChar">
    <w:name w:val="Afspraak Char"/>
    <w:basedOn w:val="Standaardalinea-lettertype"/>
    <w:link w:val="Afspraak"/>
    <w:uiPriority w:val="6"/>
    <w:rsid w:val="00FC2B43"/>
    <w:rPr>
      <w:rFonts w:ascii="Trebuchet MS" w:hAnsi="Trebuchet MS"/>
      <w:b/>
      <w:color w:val="C00076"/>
      <w:szCs w:val="22"/>
    </w:rPr>
  </w:style>
  <w:style w:type="paragraph" w:customStyle="1" w:styleId="Kenmerkbrief">
    <w:name w:val="Kenmerk (brief)"/>
    <w:basedOn w:val="Standaard"/>
    <w:link w:val="KenmerkbriefChar"/>
    <w:uiPriority w:val="10"/>
    <w:rsid w:val="00981771"/>
    <w:rPr>
      <w:caps/>
      <w:color w:val="8A8A8A"/>
      <w:sz w:val="15"/>
      <w:szCs w:val="15"/>
    </w:rPr>
  </w:style>
  <w:style w:type="character" w:customStyle="1" w:styleId="KenmerkbriefChar">
    <w:name w:val="Kenmerk (brief) Char"/>
    <w:basedOn w:val="Standaardalinea-lettertype"/>
    <w:link w:val="Kenmerkbrief"/>
    <w:uiPriority w:val="10"/>
    <w:rsid w:val="00981771"/>
    <w:rPr>
      <w:rFonts w:ascii="Trebuchet MS" w:hAnsi="Trebuchet MS"/>
      <w:caps/>
      <w:color w:val="8A8A8A"/>
      <w:sz w:val="15"/>
      <w:szCs w:val="15"/>
    </w:rPr>
  </w:style>
  <w:style w:type="paragraph" w:customStyle="1" w:styleId="Onderwerpbrief">
    <w:name w:val="Onderwerp (brief)"/>
    <w:basedOn w:val="Standaard"/>
    <w:link w:val="OnderwerpbriefChar"/>
    <w:uiPriority w:val="10"/>
    <w:rsid w:val="00981771"/>
    <w:rPr>
      <w:b/>
      <w:color w:val="5F5F5F"/>
    </w:rPr>
  </w:style>
  <w:style w:type="character" w:customStyle="1" w:styleId="OnderwerpbriefChar">
    <w:name w:val="Onderwerp (brief) Char"/>
    <w:basedOn w:val="Standaardalinea-lettertype"/>
    <w:link w:val="Onderwerpbrief"/>
    <w:uiPriority w:val="10"/>
    <w:rsid w:val="00981771"/>
    <w:rPr>
      <w:rFonts w:ascii="Trebuchet MS" w:hAnsi="Trebuchet MS"/>
      <w:b/>
      <w:color w:val="5F5F5F"/>
      <w:szCs w:val="22"/>
    </w:rPr>
  </w:style>
  <w:style w:type="paragraph" w:customStyle="1" w:styleId="Kenmerkwaardebrief">
    <w:name w:val="Kenmerkwaarde (brief)"/>
    <w:basedOn w:val="Standaard"/>
    <w:link w:val="KenmerkwaardebriefChar"/>
    <w:uiPriority w:val="10"/>
    <w:rsid w:val="00981771"/>
    <w:rPr>
      <w:sz w:val="16"/>
      <w:szCs w:val="16"/>
    </w:rPr>
  </w:style>
  <w:style w:type="character" w:customStyle="1" w:styleId="KenmerkwaardebriefChar">
    <w:name w:val="Kenmerkwaarde (brief) Char"/>
    <w:basedOn w:val="Standaardalinea-lettertype"/>
    <w:link w:val="Kenmerkwaardebrief"/>
    <w:uiPriority w:val="10"/>
    <w:rsid w:val="00981771"/>
    <w:rPr>
      <w:rFonts w:ascii="Trebuchet MS" w:hAnsi="Trebuchet MS"/>
      <w:sz w:val="16"/>
      <w:szCs w:val="16"/>
    </w:rPr>
  </w:style>
  <w:style w:type="paragraph" w:customStyle="1" w:styleId="Onderwerpomzendbrief">
    <w:name w:val="Onderwerp (omzendbrief)"/>
    <w:basedOn w:val="Onderwerpbrief"/>
    <w:link w:val="OnderwerpomzendbriefChar"/>
    <w:uiPriority w:val="10"/>
    <w:rsid w:val="00981771"/>
    <w:rPr>
      <w:sz w:val="24"/>
      <w:szCs w:val="24"/>
      <w:lang w:val="en-US"/>
    </w:rPr>
  </w:style>
  <w:style w:type="character" w:customStyle="1" w:styleId="OnderwerpomzendbriefChar">
    <w:name w:val="Onderwerp (omzendbrief) Char"/>
    <w:basedOn w:val="OnderwerpbriefChar"/>
    <w:link w:val="Onderwerpomzendbrief"/>
    <w:uiPriority w:val="10"/>
    <w:rsid w:val="00981771"/>
    <w:rPr>
      <w:rFonts w:ascii="Trebuchet MS" w:hAnsi="Trebuchet MS"/>
      <w:b/>
      <w:color w:val="5F5F5F"/>
      <w:sz w:val="24"/>
      <w:szCs w:val="24"/>
      <w:lang w:val="en-US"/>
    </w:rPr>
  </w:style>
  <w:style w:type="character" w:customStyle="1" w:styleId="Kop1Char">
    <w:name w:val="Kop 1 Char"/>
    <w:basedOn w:val="Standaardalinea-lettertype"/>
    <w:link w:val="Kop1"/>
    <w:uiPriority w:val="9"/>
    <w:rsid w:val="008C4E02"/>
    <w:rPr>
      <w:rFonts w:asciiTheme="majorHAnsi" w:eastAsiaTheme="majorEastAsia" w:hAnsiTheme="majorHAnsi" w:cstheme="majorBidi"/>
      <w:b/>
      <w:bCs/>
      <w:color w:val="5F5F5F"/>
      <w:sz w:val="28"/>
      <w:szCs w:val="28"/>
      <w:lang w:val="nl-NL"/>
    </w:rPr>
  </w:style>
  <w:style w:type="character" w:customStyle="1" w:styleId="Kop2Char">
    <w:name w:val="Kop 2 Char"/>
    <w:basedOn w:val="Standaardalinea-lettertype"/>
    <w:link w:val="Kop2"/>
    <w:uiPriority w:val="9"/>
    <w:rsid w:val="008C4E02"/>
    <w:rPr>
      <w:rFonts w:asciiTheme="majorHAnsi" w:eastAsiaTheme="majorEastAsia" w:hAnsiTheme="majorHAnsi" w:cstheme="majorBidi"/>
      <w:b/>
      <w:bCs/>
      <w:iCs/>
      <w:color w:val="5F5F5F"/>
      <w:sz w:val="24"/>
      <w:szCs w:val="28"/>
      <w:lang w:val="nl-NL"/>
    </w:rPr>
  </w:style>
  <w:style w:type="character" w:customStyle="1" w:styleId="Kop3Char">
    <w:name w:val="Kop 3 Char"/>
    <w:basedOn w:val="Standaardalinea-lettertype"/>
    <w:link w:val="Kop3"/>
    <w:uiPriority w:val="9"/>
    <w:rsid w:val="008C4E02"/>
    <w:rPr>
      <w:rFonts w:asciiTheme="majorHAnsi" w:eastAsiaTheme="majorEastAsia" w:hAnsiTheme="majorHAnsi" w:cstheme="majorBidi"/>
      <w:b/>
      <w:bCs/>
      <w:color w:val="5F5F5F"/>
      <w:szCs w:val="22"/>
      <w:lang w:val="en-US"/>
    </w:rPr>
  </w:style>
  <w:style w:type="character" w:customStyle="1" w:styleId="Kop4Char">
    <w:name w:val="Kop 4 Char"/>
    <w:basedOn w:val="Standaardalinea-lettertype"/>
    <w:link w:val="Kop4"/>
    <w:uiPriority w:val="9"/>
    <w:rsid w:val="00981771"/>
    <w:rPr>
      <w:rFonts w:asciiTheme="majorHAnsi" w:eastAsiaTheme="majorEastAsia" w:hAnsiTheme="majorHAnsi" w:cstheme="majorBidi"/>
      <w:b/>
      <w:bCs/>
      <w:iCs/>
      <w:color w:val="5F5F5F"/>
      <w:szCs w:val="22"/>
      <w:lang w:val="en-US"/>
    </w:rPr>
  </w:style>
  <w:style w:type="character" w:customStyle="1" w:styleId="Kop6Char">
    <w:name w:val="Kop 6 Char"/>
    <w:basedOn w:val="Standaardalinea-lettertype"/>
    <w:link w:val="Kop6"/>
    <w:uiPriority w:val="9"/>
    <w:rsid w:val="00981771"/>
    <w:rPr>
      <w:rFonts w:asciiTheme="majorHAnsi" w:eastAsiaTheme="majorEastAsia" w:hAnsiTheme="majorHAnsi" w:cstheme="majorBidi"/>
      <w:i/>
      <w:iCs/>
      <w:color w:val="5F5F5F"/>
      <w:szCs w:val="22"/>
    </w:rPr>
  </w:style>
  <w:style w:type="character" w:customStyle="1" w:styleId="Kop7Char">
    <w:name w:val="Kop 7 Char"/>
    <w:basedOn w:val="Standaardalinea-lettertype"/>
    <w:link w:val="Kop7"/>
    <w:uiPriority w:val="9"/>
    <w:rsid w:val="00981771"/>
    <w:rPr>
      <w:rFonts w:asciiTheme="majorHAnsi" w:eastAsiaTheme="majorEastAsia" w:hAnsiTheme="majorHAnsi" w:cstheme="majorBidi"/>
      <w:i/>
      <w:iCs/>
      <w:color w:val="5F5F5F"/>
      <w:szCs w:val="22"/>
    </w:rPr>
  </w:style>
  <w:style w:type="character" w:customStyle="1" w:styleId="Kop8Char">
    <w:name w:val="Kop 8 Char"/>
    <w:basedOn w:val="Standaardalinea-lettertype"/>
    <w:link w:val="Kop8"/>
    <w:uiPriority w:val="9"/>
    <w:semiHidden/>
    <w:rsid w:val="00981771"/>
    <w:rPr>
      <w:rFonts w:asciiTheme="majorHAnsi" w:eastAsiaTheme="majorEastAsia" w:hAnsiTheme="majorHAnsi" w:cstheme="majorBidi"/>
      <w:color w:val="5F5F5F"/>
    </w:rPr>
  </w:style>
  <w:style w:type="character" w:customStyle="1" w:styleId="Kop9Char">
    <w:name w:val="Kop 9 Char"/>
    <w:basedOn w:val="Standaardalinea-lettertype"/>
    <w:link w:val="Kop9"/>
    <w:uiPriority w:val="9"/>
    <w:rsid w:val="00653EF0"/>
    <w:rPr>
      <w:rFonts w:asciiTheme="majorHAnsi" w:eastAsiaTheme="majorEastAsia" w:hAnsiTheme="majorHAnsi" w:cstheme="majorBidi"/>
      <w:i/>
      <w:iCs/>
      <w:color w:val="404040" w:themeColor="text1" w:themeTint="BF"/>
    </w:rPr>
  </w:style>
  <w:style w:type="paragraph" w:styleId="Titel">
    <w:name w:val="Title"/>
    <w:basedOn w:val="Standaard"/>
    <w:next w:val="Standaard"/>
    <w:link w:val="TitelChar"/>
    <w:uiPriority w:val="6"/>
    <w:rsid w:val="00981771"/>
    <w:pPr>
      <w:pBdr>
        <w:bottom w:val="single" w:sz="8" w:space="4" w:color="4F81BD"/>
      </w:pBdr>
      <w:spacing w:after="300"/>
      <w:contextualSpacing/>
    </w:pPr>
    <w:rPr>
      <w:rFonts w:ascii="Cambria" w:eastAsiaTheme="majorEastAsia" w:hAnsi="Cambria" w:cstheme="majorBidi"/>
      <w:color w:val="17365D"/>
      <w:spacing w:val="5"/>
      <w:kern w:val="28"/>
      <w:sz w:val="52"/>
      <w:szCs w:val="52"/>
    </w:rPr>
  </w:style>
  <w:style w:type="character" w:customStyle="1" w:styleId="TitelChar">
    <w:name w:val="Titel Char"/>
    <w:basedOn w:val="Standaardalinea-lettertype"/>
    <w:link w:val="Titel"/>
    <w:uiPriority w:val="6"/>
    <w:rsid w:val="00981771"/>
    <w:rPr>
      <w:rFonts w:ascii="Cambria" w:eastAsiaTheme="majorEastAsia" w:hAnsi="Cambria" w:cstheme="majorBidi"/>
      <w:color w:val="17365D"/>
      <w:spacing w:val="5"/>
      <w:kern w:val="28"/>
      <w:sz w:val="52"/>
      <w:szCs w:val="52"/>
    </w:rPr>
  </w:style>
  <w:style w:type="paragraph" w:styleId="Ondertitel">
    <w:name w:val="Subtitle"/>
    <w:basedOn w:val="Standaard"/>
    <w:next w:val="Standaard"/>
    <w:link w:val="OndertitelChar"/>
    <w:uiPriority w:val="7"/>
    <w:rsid w:val="009817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7"/>
    <w:rsid w:val="00981771"/>
    <w:rPr>
      <w:rFonts w:asciiTheme="majorHAnsi" w:eastAsiaTheme="majorEastAsia" w:hAnsiTheme="majorHAnsi" w:cstheme="majorBidi"/>
      <w:i/>
      <w:iCs/>
      <w:color w:val="4F81BD" w:themeColor="accent1"/>
      <w:spacing w:val="15"/>
      <w:sz w:val="24"/>
      <w:szCs w:val="24"/>
    </w:rPr>
  </w:style>
  <w:style w:type="paragraph" w:customStyle="1" w:styleId="Aanwezigafwezig">
    <w:name w:val="Aanwezig/afwezig"/>
    <w:basedOn w:val="Standaard"/>
    <w:link w:val="AanwezigafwezigChar"/>
    <w:uiPriority w:val="10"/>
    <w:rsid w:val="00981771"/>
    <w:rPr>
      <w:smallCaps/>
      <w:color w:val="5F5F5F"/>
    </w:rPr>
  </w:style>
  <w:style w:type="character" w:customStyle="1" w:styleId="AanwezigafwezigChar">
    <w:name w:val="Aanwezig/afwezig Char"/>
    <w:basedOn w:val="Standaardalinea-lettertype"/>
    <w:link w:val="Aanwezigafwezig"/>
    <w:uiPriority w:val="10"/>
    <w:rsid w:val="00981771"/>
    <w:rPr>
      <w:rFonts w:ascii="Trebuchet MS" w:hAnsi="Trebuchet MS"/>
      <w:smallCaps/>
      <w:color w:val="5F5F5F"/>
      <w:szCs w:val="22"/>
    </w:rPr>
  </w:style>
  <w:style w:type="character" w:customStyle="1" w:styleId="Kop5Char">
    <w:name w:val="Kop 5 Char"/>
    <w:basedOn w:val="Standaardalinea-lettertype"/>
    <w:link w:val="Kop5"/>
    <w:uiPriority w:val="9"/>
    <w:rsid w:val="00981771"/>
    <w:rPr>
      <w:rFonts w:asciiTheme="majorHAnsi" w:eastAsiaTheme="majorEastAsia" w:hAnsiTheme="majorHAnsi" w:cstheme="majorBidi"/>
      <w:color w:val="5F5F5F"/>
      <w:szCs w:val="22"/>
    </w:rPr>
  </w:style>
  <w:style w:type="paragraph" w:customStyle="1" w:styleId="Conclusie">
    <w:name w:val="Conclusie"/>
    <w:basedOn w:val="Standaard"/>
    <w:link w:val="ConclusieChar"/>
    <w:uiPriority w:val="5"/>
    <w:rsid w:val="00981771"/>
    <w:pPr>
      <w:pBdr>
        <w:left w:val="single" w:sz="18" w:space="4" w:color="auto"/>
      </w:pBdr>
    </w:pPr>
  </w:style>
  <w:style w:type="character" w:customStyle="1" w:styleId="ConclusieChar">
    <w:name w:val="Conclusie Char"/>
    <w:basedOn w:val="Standaardalinea-lettertype"/>
    <w:link w:val="Conclusie"/>
    <w:uiPriority w:val="5"/>
    <w:rsid w:val="00981771"/>
    <w:rPr>
      <w:rFonts w:ascii="Trebuchet MS" w:hAnsi="Trebuchet MS"/>
      <w:szCs w:val="22"/>
    </w:rPr>
  </w:style>
  <w:style w:type="paragraph" w:customStyle="1" w:styleId="Besluitconclusie">
    <w:name w:val="Besluit/conclusie"/>
    <w:basedOn w:val="Standaard"/>
    <w:link w:val="BesluitconclusieChar"/>
    <w:uiPriority w:val="10"/>
    <w:rsid w:val="00653EF0"/>
    <w:pPr>
      <w:pBdr>
        <w:left w:val="single" w:sz="18" w:space="4" w:color="auto"/>
      </w:pBdr>
    </w:pPr>
  </w:style>
  <w:style w:type="character" w:customStyle="1" w:styleId="BesluitconclusieChar">
    <w:name w:val="Besluit/conclusie Char"/>
    <w:basedOn w:val="Standaardalinea-lettertype"/>
    <w:link w:val="Besluitconclusie"/>
    <w:uiPriority w:val="10"/>
    <w:rsid w:val="00653EF0"/>
    <w:rPr>
      <w:rFonts w:ascii="Trebuchet MS" w:hAnsi="Trebuchet MS"/>
      <w:szCs w:val="22"/>
    </w:rPr>
  </w:style>
  <w:style w:type="paragraph" w:styleId="Bijschrift">
    <w:name w:val="caption"/>
    <w:basedOn w:val="Standaard"/>
    <w:next w:val="Standaard"/>
    <w:uiPriority w:val="35"/>
    <w:semiHidden/>
    <w:unhideWhenUsed/>
    <w:qFormat/>
    <w:rsid w:val="008C4E02"/>
    <w:rPr>
      <w:b/>
      <w:bCs/>
      <w:szCs w:val="20"/>
    </w:rPr>
  </w:style>
  <w:style w:type="paragraph" w:styleId="Kopvaninhoudsopgave">
    <w:name w:val="TOC Heading"/>
    <w:basedOn w:val="Kop1"/>
    <w:next w:val="Standaard"/>
    <w:uiPriority w:val="39"/>
    <w:semiHidden/>
    <w:unhideWhenUsed/>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nhideWhenUsed/>
    <w:rsid w:val="00710999"/>
    <w:pPr>
      <w:tabs>
        <w:tab w:val="center" w:pos="4536"/>
        <w:tab w:val="right" w:pos="9072"/>
      </w:tabs>
    </w:pPr>
  </w:style>
  <w:style w:type="character" w:customStyle="1" w:styleId="KoptekstChar">
    <w:name w:val="Koptekst Char"/>
    <w:basedOn w:val="Standaardalinea-lettertype"/>
    <w:link w:val="Koptekst"/>
    <w:rsid w:val="00710999"/>
    <w:rPr>
      <w:rFonts w:ascii="Trebuchet MS" w:hAnsi="Trebuchet MS"/>
      <w:szCs w:val="22"/>
    </w:rPr>
  </w:style>
  <w:style w:type="paragraph" w:styleId="Voettekst">
    <w:name w:val="footer"/>
    <w:basedOn w:val="Standaard"/>
    <w:link w:val="VoettekstChar"/>
    <w:uiPriority w:val="99"/>
    <w:unhideWhenUsed/>
    <w:rsid w:val="00710999"/>
    <w:pPr>
      <w:tabs>
        <w:tab w:val="center" w:pos="4536"/>
        <w:tab w:val="right" w:pos="9072"/>
      </w:tabs>
    </w:pPr>
  </w:style>
  <w:style w:type="character" w:customStyle="1" w:styleId="VoettekstChar">
    <w:name w:val="Voettekst Char"/>
    <w:basedOn w:val="Standaardalinea-lettertype"/>
    <w:link w:val="Voettekst"/>
    <w:uiPriority w:val="99"/>
    <w:rsid w:val="00710999"/>
    <w:rPr>
      <w:rFonts w:ascii="Trebuchet MS" w:hAnsi="Trebuchet MS"/>
      <w:szCs w:val="22"/>
    </w:rPr>
  </w:style>
  <w:style w:type="paragraph" w:styleId="Ballontekst">
    <w:name w:val="Balloon Text"/>
    <w:basedOn w:val="Standaard"/>
    <w:link w:val="BallontekstChar"/>
    <w:uiPriority w:val="99"/>
    <w:semiHidden/>
    <w:unhideWhenUsed/>
    <w:rsid w:val="00710999"/>
    <w:rPr>
      <w:rFonts w:ascii="Tahoma" w:hAnsi="Tahoma" w:cs="Tahoma"/>
      <w:sz w:val="16"/>
      <w:szCs w:val="16"/>
    </w:rPr>
  </w:style>
  <w:style w:type="character" w:customStyle="1" w:styleId="BallontekstChar">
    <w:name w:val="Ballontekst Char"/>
    <w:basedOn w:val="Standaardalinea-lettertype"/>
    <w:link w:val="Ballontekst"/>
    <w:uiPriority w:val="99"/>
    <w:semiHidden/>
    <w:rsid w:val="00710999"/>
    <w:rPr>
      <w:rFonts w:ascii="Tahoma" w:hAnsi="Tahoma" w:cs="Tahoma"/>
      <w:sz w:val="16"/>
      <w:szCs w:val="16"/>
    </w:rPr>
  </w:style>
  <w:style w:type="table" w:styleId="Tabelraster">
    <w:name w:val="Table Grid"/>
    <w:basedOn w:val="Standaardtabel"/>
    <w:uiPriority w:val="59"/>
    <w:rsid w:val="002256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225650"/>
    <w:rPr>
      <w:color w:val="808080"/>
    </w:rPr>
  </w:style>
  <w:style w:type="paragraph" w:styleId="Lijstalinea">
    <w:name w:val="List Paragraph"/>
    <w:basedOn w:val="Standaard"/>
    <w:uiPriority w:val="34"/>
    <w:rsid w:val="00E63D18"/>
    <w:pPr>
      <w:ind w:left="720"/>
      <w:contextualSpacing/>
    </w:pPr>
  </w:style>
  <w:style w:type="paragraph" w:styleId="Plattetekst2">
    <w:name w:val="Body Text 2"/>
    <w:basedOn w:val="Standaard"/>
    <w:link w:val="Plattetekst2Char"/>
    <w:semiHidden/>
    <w:rsid w:val="00B72FC9"/>
    <w:pPr>
      <w:jc w:val="both"/>
    </w:pPr>
    <w:rPr>
      <w:rFonts w:eastAsia="Times New Roman"/>
      <w:szCs w:val="24"/>
      <w:lang w:val="nl-NL" w:eastAsia="nl-NL"/>
    </w:rPr>
  </w:style>
  <w:style w:type="character" w:customStyle="1" w:styleId="Plattetekst2Char">
    <w:name w:val="Platte tekst 2 Char"/>
    <w:basedOn w:val="Standaardalinea-lettertype"/>
    <w:link w:val="Plattetekst2"/>
    <w:semiHidden/>
    <w:rsid w:val="00B72FC9"/>
    <w:rPr>
      <w:rFonts w:ascii="Trebuchet MS" w:eastAsia="Times New Roman" w:hAnsi="Trebuchet MS"/>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6" w:unhideWhenUsed="0"/>
    <w:lsdException w:name="Default Paragraph Font" w:uiPriority="1"/>
    <w:lsdException w:name="Subtitle" w:semiHidden="0" w:uiPriority="7"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FC2B43"/>
    <w:rPr>
      <w:rFonts w:ascii="Trebuchet MS" w:hAnsi="Trebuchet MS"/>
      <w:szCs w:val="22"/>
    </w:rPr>
  </w:style>
  <w:style w:type="paragraph" w:styleId="Kop1">
    <w:name w:val="heading 1"/>
    <w:basedOn w:val="Standaard"/>
    <w:next w:val="Standaard"/>
    <w:link w:val="Kop1Char"/>
    <w:uiPriority w:val="9"/>
    <w:qFormat/>
    <w:rsid w:val="008C4E02"/>
    <w:pPr>
      <w:keepNext/>
      <w:keepLines/>
      <w:numPr>
        <w:numId w:val="10"/>
      </w:numPr>
      <w:spacing w:before="120" w:after="240"/>
      <w:outlineLvl w:val="0"/>
    </w:pPr>
    <w:rPr>
      <w:rFonts w:asciiTheme="majorHAnsi" w:eastAsiaTheme="majorEastAsia" w:hAnsiTheme="majorHAnsi" w:cstheme="majorBidi"/>
      <w:b/>
      <w:bCs/>
      <w:color w:val="5F5F5F"/>
      <w:sz w:val="28"/>
      <w:szCs w:val="28"/>
      <w:lang w:val="nl-NL"/>
    </w:rPr>
  </w:style>
  <w:style w:type="paragraph" w:styleId="Kop2">
    <w:name w:val="heading 2"/>
    <w:basedOn w:val="Standaard"/>
    <w:next w:val="Standaard"/>
    <w:link w:val="Kop2Char"/>
    <w:uiPriority w:val="9"/>
    <w:unhideWhenUsed/>
    <w:qFormat/>
    <w:rsid w:val="008C4E02"/>
    <w:pPr>
      <w:keepNext/>
      <w:numPr>
        <w:ilvl w:val="1"/>
        <w:numId w:val="10"/>
      </w:numPr>
      <w:spacing w:before="240" w:after="120"/>
      <w:outlineLvl w:val="1"/>
    </w:pPr>
    <w:rPr>
      <w:rFonts w:asciiTheme="majorHAnsi" w:eastAsiaTheme="majorEastAsia" w:hAnsiTheme="majorHAnsi" w:cstheme="majorBidi"/>
      <w:b/>
      <w:bCs/>
      <w:iCs/>
      <w:color w:val="5F5F5F"/>
      <w:sz w:val="24"/>
      <w:szCs w:val="28"/>
      <w:lang w:val="nl-NL"/>
    </w:rPr>
  </w:style>
  <w:style w:type="paragraph" w:styleId="Kop3">
    <w:name w:val="heading 3"/>
    <w:basedOn w:val="Standaard"/>
    <w:next w:val="Standaard"/>
    <w:link w:val="Kop3Char"/>
    <w:uiPriority w:val="9"/>
    <w:unhideWhenUsed/>
    <w:qFormat/>
    <w:rsid w:val="008C4E02"/>
    <w:pPr>
      <w:keepNext/>
      <w:keepLines/>
      <w:numPr>
        <w:ilvl w:val="2"/>
        <w:numId w:val="10"/>
      </w:numPr>
      <w:spacing w:before="240" w:after="120"/>
      <w:outlineLvl w:val="2"/>
    </w:pPr>
    <w:rPr>
      <w:rFonts w:asciiTheme="majorHAnsi" w:eastAsiaTheme="majorEastAsia" w:hAnsiTheme="majorHAnsi" w:cstheme="majorBidi"/>
      <w:b/>
      <w:bCs/>
      <w:color w:val="5F5F5F"/>
      <w:lang w:val="en-US"/>
    </w:rPr>
  </w:style>
  <w:style w:type="paragraph" w:styleId="Kop4">
    <w:name w:val="heading 4"/>
    <w:basedOn w:val="Standaard"/>
    <w:next w:val="Standaard"/>
    <w:link w:val="Kop4Char"/>
    <w:uiPriority w:val="9"/>
    <w:unhideWhenUsed/>
    <w:rsid w:val="00981771"/>
    <w:pPr>
      <w:keepNext/>
      <w:keepLines/>
      <w:numPr>
        <w:ilvl w:val="3"/>
        <w:numId w:val="10"/>
      </w:numPr>
      <w:spacing w:before="120"/>
      <w:outlineLvl w:val="3"/>
    </w:pPr>
    <w:rPr>
      <w:rFonts w:asciiTheme="majorHAnsi" w:eastAsiaTheme="majorEastAsia" w:hAnsiTheme="majorHAnsi" w:cstheme="majorBidi"/>
      <w:b/>
      <w:bCs/>
      <w:iCs/>
      <w:color w:val="5F5F5F"/>
      <w:lang w:val="en-US"/>
    </w:rPr>
  </w:style>
  <w:style w:type="paragraph" w:styleId="Kop5">
    <w:name w:val="heading 5"/>
    <w:basedOn w:val="Standaard"/>
    <w:next w:val="Standaard"/>
    <w:link w:val="Kop5Char"/>
    <w:uiPriority w:val="9"/>
    <w:unhideWhenUsed/>
    <w:rsid w:val="00981771"/>
    <w:pPr>
      <w:keepNext/>
      <w:keepLines/>
      <w:numPr>
        <w:ilvl w:val="4"/>
        <w:numId w:val="10"/>
      </w:numPr>
      <w:spacing w:before="200"/>
      <w:outlineLvl w:val="4"/>
    </w:pPr>
    <w:rPr>
      <w:rFonts w:asciiTheme="majorHAnsi" w:eastAsiaTheme="majorEastAsia" w:hAnsiTheme="majorHAnsi" w:cstheme="majorBidi"/>
      <w:color w:val="5F5F5F"/>
    </w:rPr>
  </w:style>
  <w:style w:type="paragraph" w:styleId="Kop6">
    <w:name w:val="heading 6"/>
    <w:basedOn w:val="Standaard"/>
    <w:next w:val="Standaard"/>
    <w:link w:val="Kop6Char"/>
    <w:uiPriority w:val="9"/>
    <w:unhideWhenUsed/>
    <w:rsid w:val="00981771"/>
    <w:pPr>
      <w:keepNext/>
      <w:keepLines/>
      <w:numPr>
        <w:ilvl w:val="5"/>
        <w:numId w:val="10"/>
      </w:numPr>
      <w:spacing w:before="200"/>
      <w:outlineLvl w:val="5"/>
    </w:pPr>
    <w:rPr>
      <w:rFonts w:asciiTheme="majorHAnsi" w:eastAsiaTheme="majorEastAsia" w:hAnsiTheme="majorHAnsi" w:cstheme="majorBidi"/>
      <w:i/>
      <w:iCs/>
      <w:color w:val="5F5F5F"/>
    </w:rPr>
  </w:style>
  <w:style w:type="paragraph" w:styleId="Kop7">
    <w:name w:val="heading 7"/>
    <w:basedOn w:val="Standaard"/>
    <w:next w:val="Standaard"/>
    <w:link w:val="Kop7Char"/>
    <w:uiPriority w:val="9"/>
    <w:unhideWhenUsed/>
    <w:rsid w:val="00981771"/>
    <w:pPr>
      <w:keepNext/>
      <w:keepLines/>
      <w:numPr>
        <w:ilvl w:val="6"/>
        <w:numId w:val="10"/>
      </w:numPr>
      <w:spacing w:before="200"/>
      <w:outlineLvl w:val="6"/>
    </w:pPr>
    <w:rPr>
      <w:rFonts w:asciiTheme="majorHAnsi" w:eastAsiaTheme="majorEastAsia" w:hAnsiTheme="majorHAnsi" w:cstheme="majorBidi"/>
      <w:i/>
      <w:iCs/>
      <w:color w:val="5F5F5F"/>
    </w:rPr>
  </w:style>
  <w:style w:type="paragraph" w:styleId="Kop8">
    <w:name w:val="heading 8"/>
    <w:basedOn w:val="Standaard"/>
    <w:next w:val="Standaard"/>
    <w:link w:val="Kop8Char"/>
    <w:uiPriority w:val="9"/>
    <w:semiHidden/>
    <w:unhideWhenUsed/>
    <w:rsid w:val="00981771"/>
    <w:pPr>
      <w:keepNext/>
      <w:keepLines/>
      <w:numPr>
        <w:ilvl w:val="7"/>
        <w:numId w:val="10"/>
      </w:numPr>
      <w:spacing w:before="200"/>
      <w:outlineLvl w:val="7"/>
    </w:pPr>
    <w:rPr>
      <w:rFonts w:asciiTheme="majorHAnsi" w:eastAsiaTheme="majorEastAsia" w:hAnsiTheme="majorHAnsi" w:cstheme="majorBidi"/>
      <w:color w:val="5F5F5F"/>
      <w:szCs w:val="20"/>
    </w:rPr>
  </w:style>
  <w:style w:type="paragraph" w:styleId="Kop9">
    <w:name w:val="heading 9"/>
    <w:basedOn w:val="Standaard"/>
    <w:next w:val="Standaard"/>
    <w:link w:val="Kop9Char"/>
    <w:uiPriority w:val="9"/>
    <w:unhideWhenUsed/>
    <w:rsid w:val="00653EF0"/>
    <w:pPr>
      <w:keepNext/>
      <w:keepLines/>
      <w:numPr>
        <w:ilvl w:val="8"/>
        <w:numId w:val="10"/>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oettekstformulier">
    <w:name w:val="Voettekst (formulier)"/>
    <w:basedOn w:val="Standaard"/>
    <w:link w:val="VoettekstformulierChar"/>
    <w:uiPriority w:val="10"/>
    <w:rsid w:val="00981771"/>
    <w:pPr>
      <w:pBdr>
        <w:bottom w:val="single" w:sz="6" w:space="1" w:color="C00076"/>
      </w:pBdr>
      <w:tabs>
        <w:tab w:val="right" w:pos="9212"/>
      </w:tabs>
    </w:pPr>
    <w:rPr>
      <w:color w:val="7F7F7F" w:themeColor="text1" w:themeTint="80"/>
      <w:sz w:val="16"/>
    </w:rPr>
  </w:style>
  <w:style w:type="character" w:customStyle="1" w:styleId="VoettekstformulierChar">
    <w:name w:val="Voettekst (formulier) Char"/>
    <w:basedOn w:val="Standaardalinea-lettertype"/>
    <w:link w:val="Voettekstformulier"/>
    <w:uiPriority w:val="10"/>
    <w:rsid w:val="00981771"/>
    <w:rPr>
      <w:rFonts w:ascii="Trebuchet MS" w:hAnsi="Trebuchet MS"/>
      <w:color w:val="7F7F7F" w:themeColor="text1" w:themeTint="80"/>
      <w:sz w:val="16"/>
      <w:szCs w:val="22"/>
    </w:rPr>
  </w:style>
  <w:style w:type="paragraph" w:customStyle="1" w:styleId="Afspraak">
    <w:name w:val="Afspraak"/>
    <w:basedOn w:val="Standaard"/>
    <w:link w:val="AfspraakChar"/>
    <w:uiPriority w:val="6"/>
    <w:rsid w:val="00653EF0"/>
    <w:pPr>
      <w:pBdr>
        <w:left w:val="single" w:sz="18" w:space="4" w:color="C00076"/>
      </w:pBdr>
    </w:pPr>
    <w:rPr>
      <w:b/>
      <w:color w:val="C00076"/>
    </w:rPr>
  </w:style>
  <w:style w:type="character" w:customStyle="1" w:styleId="AfspraakChar">
    <w:name w:val="Afspraak Char"/>
    <w:basedOn w:val="Standaardalinea-lettertype"/>
    <w:link w:val="Afspraak"/>
    <w:uiPriority w:val="6"/>
    <w:rsid w:val="00FC2B43"/>
    <w:rPr>
      <w:rFonts w:ascii="Trebuchet MS" w:hAnsi="Trebuchet MS"/>
      <w:b/>
      <w:color w:val="C00076"/>
      <w:szCs w:val="22"/>
    </w:rPr>
  </w:style>
  <w:style w:type="paragraph" w:customStyle="1" w:styleId="Kenmerkbrief">
    <w:name w:val="Kenmerk (brief)"/>
    <w:basedOn w:val="Standaard"/>
    <w:link w:val="KenmerkbriefChar"/>
    <w:uiPriority w:val="10"/>
    <w:rsid w:val="00981771"/>
    <w:rPr>
      <w:caps/>
      <w:color w:val="8A8A8A"/>
      <w:sz w:val="15"/>
      <w:szCs w:val="15"/>
    </w:rPr>
  </w:style>
  <w:style w:type="character" w:customStyle="1" w:styleId="KenmerkbriefChar">
    <w:name w:val="Kenmerk (brief) Char"/>
    <w:basedOn w:val="Standaardalinea-lettertype"/>
    <w:link w:val="Kenmerkbrief"/>
    <w:uiPriority w:val="10"/>
    <w:rsid w:val="00981771"/>
    <w:rPr>
      <w:rFonts w:ascii="Trebuchet MS" w:hAnsi="Trebuchet MS"/>
      <w:caps/>
      <w:color w:val="8A8A8A"/>
      <w:sz w:val="15"/>
      <w:szCs w:val="15"/>
    </w:rPr>
  </w:style>
  <w:style w:type="paragraph" w:customStyle="1" w:styleId="Onderwerpbrief">
    <w:name w:val="Onderwerp (brief)"/>
    <w:basedOn w:val="Standaard"/>
    <w:link w:val="OnderwerpbriefChar"/>
    <w:uiPriority w:val="10"/>
    <w:rsid w:val="00981771"/>
    <w:rPr>
      <w:b/>
      <w:color w:val="5F5F5F"/>
    </w:rPr>
  </w:style>
  <w:style w:type="character" w:customStyle="1" w:styleId="OnderwerpbriefChar">
    <w:name w:val="Onderwerp (brief) Char"/>
    <w:basedOn w:val="Standaardalinea-lettertype"/>
    <w:link w:val="Onderwerpbrief"/>
    <w:uiPriority w:val="10"/>
    <w:rsid w:val="00981771"/>
    <w:rPr>
      <w:rFonts w:ascii="Trebuchet MS" w:hAnsi="Trebuchet MS"/>
      <w:b/>
      <w:color w:val="5F5F5F"/>
      <w:szCs w:val="22"/>
    </w:rPr>
  </w:style>
  <w:style w:type="paragraph" w:customStyle="1" w:styleId="Kenmerkwaardebrief">
    <w:name w:val="Kenmerkwaarde (brief)"/>
    <w:basedOn w:val="Standaard"/>
    <w:link w:val="KenmerkwaardebriefChar"/>
    <w:uiPriority w:val="10"/>
    <w:rsid w:val="00981771"/>
    <w:rPr>
      <w:sz w:val="16"/>
      <w:szCs w:val="16"/>
    </w:rPr>
  </w:style>
  <w:style w:type="character" w:customStyle="1" w:styleId="KenmerkwaardebriefChar">
    <w:name w:val="Kenmerkwaarde (brief) Char"/>
    <w:basedOn w:val="Standaardalinea-lettertype"/>
    <w:link w:val="Kenmerkwaardebrief"/>
    <w:uiPriority w:val="10"/>
    <w:rsid w:val="00981771"/>
    <w:rPr>
      <w:rFonts w:ascii="Trebuchet MS" w:hAnsi="Trebuchet MS"/>
      <w:sz w:val="16"/>
      <w:szCs w:val="16"/>
    </w:rPr>
  </w:style>
  <w:style w:type="paragraph" w:customStyle="1" w:styleId="Onderwerpomzendbrief">
    <w:name w:val="Onderwerp (omzendbrief)"/>
    <w:basedOn w:val="Onderwerpbrief"/>
    <w:link w:val="OnderwerpomzendbriefChar"/>
    <w:uiPriority w:val="10"/>
    <w:rsid w:val="00981771"/>
    <w:rPr>
      <w:sz w:val="24"/>
      <w:szCs w:val="24"/>
      <w:lang w:val="en-US"/>
    </w:rPr>
  </w:style>
  <w:style w:type="character" w:customStyle="1" w:styleId="OnderwerpomzendbriefChar">
    <w:name w:val="Onderwerp (omzendbrief) Char"/>
    <w:basedOn w:val="OnderwerpbriefChar"/>
    <w:link w:val="Onderwerpomzendbrief"/>
    <w:uiPriority w:val="10"/>
    <w:rsid w:val="00981771"/>
    <w:rPr>
      <w:rFonts w:ascii="Trebuchet MS" w:hAnsi="Trebuchet MS"/>
      <w:b/>
      <w:color w:val="5F5F5F"/>
      <w:sz w:val="24"/>
      <w:szCs w:val="24"/>
      <w:lang w:val="en-US"/>
    </w:rPr>
  </w:style>
  <w:style w:type="character" w:customStyle="1" w:styleId="Kop1Char">
    <w:name w:val="Kop 1 Char"/>
    <w:basedOn w:val="Standaardalinea-lettertype"/>
    <w:link w:val="Kop1"/>
    <w:uiPriority w:val="9"/>
    <w:rsid w:val="008C4E02"/>
    <w:rPr>
      <w:rFonts w:asciiTheme="majorHAnsi" w:eastAsiaTheme="majorEastAsia" w:hAnsiTheme="majorHAnsi" w:cstheme="majorBidi"/>
      <w:b/>
      <w:bCs/>
      <w:color w:val="5F5F5F"/>
      <w:sz w:val="28"/>
      <w:szCs w:val="28"/>
      <w:lang w:val="nl-NL"/>
    </w:rPr>
  </w:style>
  <w:style w:type="character" w:customStyle="1" w:styleId="Kop2Char">
    <w:name w:val="Kop 2 Char"/>
    <w:basedOn w:val="Standaardalinea-lettertype"/>
    <w:link w:val="Kop2"/>
    <w:uiPriority w:val="9"/>
    <w:rsid w:val="008C4E02"/>
    <w:rPr>
      <w:rFonts w:asciiTheme="majorHAnsi" w:eastAsiaTheme="majorEastAsia" w:hAnsiTheme="majorHAnsi" w:cstheme="majorBidi"/>
      <w:b/>
      <w:bCs/>
      <w:iCs/>
      <w:color w:val="5F5F5F"/>
      <w:sz w:val="24"/>
      <w:szCs w:val="28"/>
      <w:lang w:val="nl-NL"/>
    </w:rPr>
  </w:style>
  <w:style w:type="character" w:customStyle="1" w:styleId="Kop3Char">
    <w:name w:val="Kop 3 Char"/>
    <w:basedOn w:val="Standaardalinea-lettertype"/>
    <w:link w:val="Kop3"/>
    <w:uiPriority w:val="9"/>
    <w:rsid w:val="008C4E02"/>
    <w:rPr>
      <w:rFonts w:asciiTheme="majorHAnsi" w:eastAsiaTheme="majorEastAsia" w:hAnsiTheme="majorHAnsi" w:cstheme="majorBidi"/>
      <w:b/>
      <w:bCs/>
      <w:color w:val="5F5F5F"/>
      <w:szCs w:val="22"/>
      <w:lang w:val="en-US"/>
    </w:rPr>
  </w:style>
  <w:style w:type="character" w:customStyle="1" w:styleId="Kop4Char">
    <w:name w:val="Kop 4 Char"/>
    <w:basedOn w:val="Standaardalinea-lettertype"/>
    <w:link w:val="Kop4"/>
    <w:uiPriority w:val="9"/>
    <w:rsid w:val="00981771"/>
    <w:rPr>
      <w:rFonts w:asciiTheme="majorHAnsi" w:eastAsiaTheme="majorEastAsia" w:hAnsiTheme="majorHAnsi" w:cstheme="majorBidi"/>
      <w:b/>
      <w:bCs/>
      <w:iCs/>
      <w:color w:val="5F5F5F"/>
      <w:szCs w:val="22"/>
      <w:lang w:val="en-US"/>
    </w:rPr>
  </w:style>
  <w:style w:type="character" w:customStyle="1" w:styleId="Kop6Char">
    <w:name w:val="Kop 6 Char"/>
    <w:basedOn w:val="Standaardalinea-lettertype"/>
    <w:link w:val="Kop6"/>
    <w:uiPriority w:val="9"/>
    <w:rsid w:val="00981771"/>
    <w:rPr>
      <w:rFonts w:asciiTheme="majorHAnsi" w:eastAsiaTheme="majorEastAsia" w:hAnsiTheme="majorHAnsi" w:cstheme="majorBidi"/>
      <w:i/>
      <w:iCs/>
      <w:color w:val="5F5F5F"/>
      <w:szCs w:val="22"/>
    </w:rPr>
  </w:style>
  <w:style w:type="character" w:customStyle="1" w:styleId="Kop7Char">
    <w:name w:val="Kop 7 Char"/>
    <w:basedOn w:val="Standaardalinea-lettertype"/>
    <w:link w:val="Kop7"/>
    <w:uiPriority w:val="9"/>
    <w:rsid w:val="00981771"/>
    <w:rPr>
      <w:rFonts w:asciiTheme="majorHAnsi" w:eastAsiaTheme="majorEastAsia" w:hAnsiTheme="majorHAnsi" w:cstheme="majorBidi"/>
      <w:i/>
      <w:iCs/>
      <w:color w:val="5F5F5F"/>
      <w:szCs w:val="22"/>
    </w:rPr>
  </w:style>
  <w:style w:type="character" w:customStyle="1" w:styleId="Kop8Char">
    <w:name w:val="Kop 8 Char"/>
    <w:basedOn w:val="Standaardalinea-lettertype"/>
    <w:link w:val="Kop8"/>
    <w:uiPriority w:val="9"/>
    <w:semiHidden/>
    <w:rsid w:val="00981771"/>
    <w:rPr>
      <w:rFonts w:asciiTheme="majorHAnsi" w:eastAsiaTheme="majorEastAsia" w:hAnsiTheme="majorHAnsi" w:cstheme="majorBidi"/>
      <w:color w:val="5F5F5F"/>
    </w:rPr>
  </w:style>
  <w:style w:type="character" w:customStyle="1" w:styleId="Kop9Char">
    <w:name w:val="Kop 9 Char"/>
    <w:basedOn w:val="Standaardalinea-lettertype"/>
    <w:link w:val="Kop9"/>
    <w:uiPriority w:val="9"/>
    <w:rsid w:val="00653EF0"/>
    <w:rPr>
      <w:rFonts w:asciiTheme="majorHAnsi" w:eastAsiaTheme="majorEastAsia" w:hAnsiTheme="majorHAnsi" w:cstheme="majorBidi"/>
      <w:i/>
      <w:iCs/>
      <w:color w:val="404040" w:themeColor="text1" w:themeTint="BF"/>
    </w:rPr>
  </w:style>
  <w:style w:type="paragraph" w:styleId="Titel">
    <w:name w:val="Title"/>
    <w:basedOn w:val="Standaard"/>
    <w:next w:val="Standaard"/>
    <w:link w:val="TitelChar"/>
    <w:uiPriority w:val="6"/>
    <w:rsid w:val="00981771"/>
    <w:pPr>
      <w:pBdr>
        <w:bottom w:val="single" w:sz="8" w:space="4" w:color="4F81BD"/>
      </w:pBdr>
      <w:spacing w:after="300"/>
      <w:contextualSpacing/>
    </w:pPr>
    <w:rPr>
      <w:rFonts w:ascii="Cambria" w:eastAsiaTheme="majorEastAsia" w:hAnsi="Cambria" w:cstheme="majorBidi"/>
      <w:color w:val="17365D"/>
      <w:spacing w:val="5"/>
      <w:kern w:val="28"/>
      <w:sz w:val="52"/>
      <w:szCs w:val="52"/>
    </w:rPr>
  </w:style>
  <w:style w:type="character" w:customStyle="1" w:styleId="TitelChar">
    <w:name w:val="Titel Char"/>
    <w:basedOn w:val="Standaardalinea-lettertype"/>
    <w:link w:val="Titel"/>
    <w:uiPriority w:val="6"/>
    <w:rsid w:val="00981771"/>
    <w:rPr>
      <w:rFonts w:ascii="Cambria" w:eastAsiaTheme="majorEastAsia" w:hAnsi="Cambria" w:cstheme="majorBidi"/>
      <w:color w:val="17365D"/>
      <w:spacing w:val="5"/>
      <w:kern w:val="28"/>
      <w:sz w:val="52"/>
      <w:szCs w:val="52"/>
    </w:rPr>
  </w:style>
  <w:style w:type="paragraph" w:styleId="Ondertitel">
    <w:name w:val="Subtitle"/>
    <w:basedOn w:val="Standaard"/>
    <w:next w:val="Standaard"/>
    <w:link w:val="OndertitelChar"/>
    <w:uiPriority w:val="7"/>
    <w:rsid w:val="009817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7"/>
    <w:rsid w:val="00981771"/>
    <w:rPr>
      <w:rFonts w:asciiTheme="majorHAnsi" w:eastAsiaTheme="majorEastAsia" w:hAnsiTheme="majorHAnsi" w:cstheme="majorBidi"/>
      <w:i/>
      <w:iCs/>
      <w:color w:val="4F81BD" w:themeColor="accent1"/>
      <w:spacing w:val="15"/>
      <w:sz w:val="24"/>
      <w:szCs w:val="24"/>
    </w:rPr>
  </w:style>
  <w:style w:type="paragraph" w:customStyle="1" w:styleId="Aanwezigafwezig">
    <w:name w:val="Aanwezig/afwezig"/>
    <w:basedOn w:val="Standaard"/>
    <w:link w:val="AanwezigafwezigChar"/>
    <w:uiPriority w:val="10"/>
    <w:rsid w:val="00981771"/>
    <w:rPr>
      <w:smallCaps/>
      <w:color w:val="5F5F5F"/>
    </w:rPr>
  </w:style>
  <w:style w:type="character" w:customStyle="1" w:styleId="AanwezigafwezigChar">
    <w:name w:val="Aanwezig/afwezig Char"/>
    <w:basedOn w:val="Standaardalinea-lettertype"/>
    <w:link w:val="Aanwezigafwezig"/>
    <w:uiPriority w:val="10"/>
    <w:rsid w:val="00981771"/>
    <w:rPr>
      <w:rFonts w:ascii="Trebuchet MS" w:hAnsi="Trebuchet MS"/>
      <w:smallCaps/>
      <w:color w:val="5F5F5F"/>
      <w:szCs w:val="22"/>
    </w:rPr>
  </w:style>
  <w:style w:type="character" w:customStyle="1" w:styleId="Kop5Char">
    <w:name w:val="Kop 5 Char"/>
    <w:basedOn w:val="Standaardalinea-lettertype"/>
    <w:link w:val="Kop5"/>
    <w:uiPriority w:val="9"/>
    <w:rsid w:val="00981771"/>
    <w:rPr>
      <w:rFonts w:asciiTheme="majorHAnsi" w:eastAsiaTheme="majorEastAsia" w:hAnsiTheme="majorHAnsi" w:cstheme="majorBidi"/>
      <w:color w:val="5F5F5F"/>
      <w:szCs w:val="22"/>
    </w:rPr>
  </w:style>
  <w:style w:type="paragraph" w:customStyle="1" w:styleId="Conclusie">
    <w:name w:val="Conclusie"/>
    <w:basedOn w:val="Standaard"/>
    <w:link w:val="ConclusieChar"/>
    <w:uiPriority w:val="5"/>
    <w:rsid w:val="00981771"/>
    <w:pPr>
      <w:pBdr>
        <w:left w:val="single" w:sz="18" w:space="4" w:color="auto"/>
      </w:pBdr>
    </w:pPr>
  </w:style>
  <w:style w:type="character" w:customStyle="1" w:styleId="ConclusieChar">
    <w:name w:val="Conclusie Char"/>
    <w:basedOn w:val="Standaardalinea-lettertype"/>
    <w:link w:val="Conclusie"/>
    <w:uiPriority w:val="5"/>
    <w:rsid w:val="00981771"/>
    <w:rPr>
      <w:rFonts w:ascii="Trebuchet MS" w:hAnsi="Trebuchet MS"/>
      <w:szCs w:val="22"/>
    </w:rPr>
  </w:style>
  <w:style w:type="paragraph" w:customStyle="1" w:styleId="Besluitconclusie">
    <w:name w:val="Besluit/conclusie"/>
    <w:basedOn w:val="Standaard"/>
    <w:link w:val="BesluitconclusieChar"/>
    <w:uiPriority w:val="10"/>
    <w:rsid w:val="00653EF0"/>
    <w:pPr>
      <w:pBdr>
        <w:left w:val="single" w:sz="18" w:space="4" w:color="auto"/>
      </w:pBdr>
    </w:pPr>
  </w:style>
  <w:style w:type="character" w:customStyle="1" w:styleId="BesluitconclusieChar">
    <w:name w:val="Besluit/conclusie Char"/>
    <w:basedOn w:val="Standaardalinea-lettertype"/>
    <w:link w:val="Besluitconclusie"/>
    <w:uiPriority w:val="10"/>
    <w:rsid w:val="00653EF0"/>
    <w:rPr>
      <w:rFonts w:ascii="Trebuchet MS" w:hAnsi="Trebuchet MS"/>
      <w:szCs w:val="22"/>
    </w:rPr>
  </w:style>
  <w:style w:type="paragraph" w:styleId="Bijschrift">
    <w:name w:val="caption"/>
    <w:basedOn w:val="Standaard"/>
    <w:next w:val="Standaard"/>
    <w:uiPriority w:val="35"/>
    <w:semiHidden/>
    <w:unhideWhenUsed/>
    <w:qFormat/>
    <w:rsid w:val="008C4E02"/>
    <w:rPr>
      <w:b/>
      <w:bCs/>
      <w:szCs w:val="20"/>
    </w:rPr>
  </w:style>
  <w:style w:type="paragraph" w:styleId="Kopvaninhoudsopgave">
    <w:name w:val="TOC Heading"/>
    <w:basedOn w:val="Kop1"/>
    <w:next w:val="Standaard"/>
    <w:uiPriority w:val="39"/>
    <w:semiHidden/>
    <w:unhideWhenUsed/>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nhideWhenUsed/>
    <w:rsid w:val="00710999"/>
    <w:pPr>
      <w:tabs>
        <w:tab w:val="center" w:pos="4536"/>
        <w:tab w:val="right" w:pos="9072"/>
      </w:tabs>
    </w:pPr>
  </w:style>
  <w:style w:type="character" w:customStyle="1" w:styleId="KoptekstChar">
    <w:name w:val="Koptekst Char"/>
    <w:basedOn w:val="Standaardalinea-lettertype"/>
    <w:link w:val="Koptekst"/>
    <w:rsid w:val="00710999"/>
    <w:rPr>
      <w:rFonts w:ascii="Trebuchet MS" w:hAnsi="Trebuchet MS"/>
      <w:szCs w:val="22"/>
    </w:rPr>
  </w:style>
  <w:style w:type="paragraph" w:styleId="Voettekst">
    <w:name w:val="footer"/>
    <w:basedOn w:val="Standaard"/>
    <w:link w:val="VoettekstChar"/>
    <w:uiPriority w:val="99"/>
    <w:unhideWhenUsed/>
    <w:rsid w:val="00710999"/>
    <w:pPr>
      <w:tabs>
        <w:tab w:val="center" w:pos="4536"/>
        <w:tab w:val="right" w:pos="9072"/>
      </w:tabs>
    </w:pPr>
  </w:style>
  <w:style w:type="character" w:customStyle="1" w:styleId="VoettekstChar">
    <w:name w:val="Voettekst Char"/>
    <w:basedOn w:val="Standaardalinea-lettertype"/>
    <w:link w:val="Voettekst"/>
    <w:uiPriority w:val="99"/>
    <w:rsid w:val="00710999"/>
    <w:rPr>
      <w:rFonts w:ascii="Trebuchet MS" w:hAnsi="Trebuchet MS"/>
      <w:szCs w:val="22"/>
    </w:rPr>
  </w:style>
  <w:style w:type="paragraph" w:styleId="Ballontekst">
    <w:name w:val="Balloon Text"/>
    <w:basedOn w:val="Standaard"/>
    <w:link w:val="BallontekstChar"/>
    <w:uiPriority w:val="99"/>
    <w:semiHidden/>
    <w:unhideWhenUsed/>
    <w:rsid w:val="00710999"/>
    <w:rPr>
      <w:rFonts w:ascii="Tahoma" w:hAnsi="Tahoma" w:cs="Tahoma"/>
      <w:sz w:val="16"/>
      <w:szCs w:val="16"/>
    </w:rPr>
  </w:style>
  <w:style w:type="character" w:customStyle="1" w:styleId="BallontekstChar">
    <w:name w:val="Ballontekst Char"/>
    <w:basedOn w:val="Standaardalinea-lettertype"/>
    <w:link w:val="Ballontekst"/>
    <w:uiPriority w:val="99"/>
    <w:semiHidden/>
    <w:rsid w:val="00710999"/>
    <w:rPr>
      <w:rFonts w:ascii="Tahoma" w:hAnsi="Tahoma" w:cs="Tahoma"/>
      <w:sz w:val="16"/>
      <w:szCs w:val="16"/>
    </w:rPr>
  </w:style>
  <w:style w:type="table" w:styleId="Tabelraster">
    <w:name w:val="Table Grid"/>
    <w:basedOn w:val="Standaardtabel"/>
    <w:uiPriority w:val="59"/>
    <w:rsid w:val="002256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225650"/>
    <w:rPr>
      <w:color w:val="808080"/>
    </w:rPr>
  </w:style>
  <w:style w:type="paragraph" w:styleId="Lijstalinea">
    <w:name w:val="List Paragraph"/>
    <w:basedOn w:val="Standaard"/>
    <w:uiPriority w:val="34"/>
    <w:rsid w:val="00E63D18"/>
    <w:pPr>
      <w:ind w:left="720"/>
      <w:contextualSpacing/>
    </w:pPr>
  </w:style>
  <w:style w:type="paragraph" w:styleId="Plattetekst2">
    <w:name w:val="Body Text 2"/>
    <w:basedOn w:val="Standaard"/>
    <w:link w:val="Plattetekst2Char"/>
    <w:semiHidden/>
    <w:rsid w:val="00B72FC9"/>
    <w:pPr>
      <w:jc w:val="both"/>
    </w:pPr>
    <w:rPr>
      <w:rFonts w:eastAsia="Times New Roman"/>
      <w:szCs w:val="24"/>
      <w:lang w:val="nl-NL" w:eastAsia="nl-NL"/>
    </w:rPr>
  </w:style>
  <w:style w:type="character" w:customStyle="1" w:styleId="Plattetekst2Char">
    <w:name w:val="Platte tekst 2 Char"/>
    <w:basedOn w:val="Standaardalinea-lettertype"/>
    <w:link w:val="Plattetekst2"/>
    <w:semiHidden/>
    <w:rsid w:val="00B72FC9"/>
    <w:rPr>
      <w:rFonts w:ascii="Trebuchet MS" w:eastAsia="Times New Roman" w:hAnsi="Trebuchet MS"/>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VAPH_not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E26745D3174DFD9500BD61967B5FBA"/>
        <w:category>
          <w:name w:val="Algemeen"/>
          <w:gallery w:val="placeholder"/>
        </w:category>
        <w:types>
          <w:type w:val="bbPlcHdr"/>
        </w:types>
        <w:behaviors>
          <w:behavior w:val="content"/>
        </w:behaviors>
        <w:guid w:val="{42B1753E-9461-4742-8401-5F4A4C54969C}"/>
      </w:docPartPr>
      <w:docPartBody>
        <w:p w:rsidR="0097145F" w:rsidRDefault="0097145F">
          <w:pPr>
            <w:pStyle w:val="FBE26745D3174DFD9500BD61967B5FBA"/>
          </w:pPr>
          <w:r>
            <w:t>{datum van de nota}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5F"/>
    <w:rsid w:val="0097145F"/>
    <w:rsid w:val="00B06E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626C55F5155491DA54C633809D8402E">
    <w:name w:val="4626C55F5155491DA54C633809D8402E"/>
  </w:style>
  <w:style w:type="paragraph" w:customStyle="1" w:styleId="FBE26745D3174DFD9500BD61967B5FBA">
    <w:name w:val="FBE26745D3174DFD9500BD61967B5FBA"/>
  </w:style>
  <w:style w:type="paragraph" w:customStyle="1" w:styleId="DADCFE38EB0D4D169179C309B2A3E2E6">
    <w:name w:val="DADCFE38EB0D4D169179C309B2A3E2E6"/>
  </w:style>
  <w:style w:type="paragraph" w:customStyle="1" w:styleId="Onderwerpomzendbrief">
    <w:name w:val="Onderwerp (omzendbrief)"/>
    <w:basedOn w:val="Standaard"/>
    <w:link w:val="OnderwerpomzendbriefChar"/>
    <w:uiPriority w:val="10"/>
    <w:pPr>
      <w:spacing w:after="0" w:line="240" w:lineRule="auto"/>
    </w:pPr>
    <w:rPr>
      <w:rFonts w:ascii="Trebuchet MS" w:eastAsia="Calibri" w:hAnsi="Trebuchet MS" w:cs="Times New Roman"/>
      <w:b/>
      <w:color w:val="5F5F5F"/>
      <w:sz w:val="24"/>
      <w:szCs w:val="24"/>
      <w:lang w:val="en-US" w:eastAsia="en-US"/>
    </w:rPr>
  </w:style>
  <w:style w:type="character" w:customStyle="1" w:styleId="OnderwerpomzendbriefChar">
    <w:name w:val="Onderwerp (omzendbrief) Char"/>
    <w:basedOn w:val="Standaardalinea-lettertype"/>
    <w:link w:val="Onderwerpomzendbrief"/>
    <w:uiPriority w:val="10"/>
    <w:rPr>
      <w:rFonts w:ascii="Trebuchet MS" w:eastAsia="Calibri" w:hAnsi="Trebuchet MS" w:cs="Times New Roman"/>
      <w:b/>
      <w:color w:val="5F5F5F"/>
      <w:sz w:val="24"/>
      <w:szCs w:val="24"/>
      <w:lang w:val="en-US" w:eastAsia="en-US"/>
    </w:rPr>
  </w:style>
  <w:style w:type="paragraph" w:customStyle="1" w:styleId="F90B89C71C0B4E87809B9795005EC39C">
    <w:name w:val="F90B89C71C0B4E87809B9795005EC39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626C55F5155491DA54C633809D8402E">
    <w:name w:val="4626C55F5155491DA54C633809D8402E"/>
  </w:style>
  <w:style w:type="paragraph" w:customStyle="1" w:styleId="FBE26745D3174DFD9500BD61967B5FBA">
    <w:name w:val="FBE26745D3174DFD9500BD61967B5FBA"/>
  </w:style>
  <w:style w:type="paragraph" w:customStyle="1" w:styleId="DADCFE38EB0D4D169179C309B2A3E2E6">
    <w:name w:val="DADCFE38EB0D4D169179C309B2A3E2E6"/>
  </w:style>
  <w:style w:type="paragraph" w:customStyle="1" w:styleId="Onderwerpomzendbrief">
    <w:name w:val="Onderwerp (omzendbrief)"/>
    <w:basedOn w:val="Standaard"/>
    <w:link w:val="OnderwerpomzendbriefChar"/>
    <w:uiPriority w:val="10"/>
    <w:pPr>
      <w:spacing w:after="0" w:line="240" w:lineRule="auto"/>
    </w:pPr>
    <w:rPr>
      <w:rFonts w:ascii="Trebuchet MS" w:eastAsia="Calibri" w:hAnsi="Trebuchet MS" w:cs="Times New Roman"/>
      <w:b/>
      <w:color w:val="5F5F5F"/>
      <w:sz w:val="24"/>
      <w:szCs w:val="24"/>
      <w:lang w:val="en-US" w:eastAsia="en-US"/>
    </w:rPr>
  </w:style>
  <w:style w:type="character" w:customStyle="1" w:styleId="OnderwerpomzendbriefChar">
    <w:name w:val="Onderwerp (omzendbrief) Char"/>
    <w:basedOn w:val="Standaardalinea-lettertype"/>
    <w:link w:val="Onderwerpomzendbrief"/>
    <w:uiPriority w:val="10"/>
    <w:rPr>
      <w:rFonts w:ascii="Trebuchet MS" w:eastAsia="Calibri" w:hAnsi="Trebuchet MS" w:cs="Times New Roman"/>
      <w:b/>
      <w:color w:val="5F5F5F"/>
      <w:sz w:val="24"/>
      <w:szCs w:val="24"/>
      <w:lang w:val="en-US" w:eastAsia="en-US"/>
    </w:rPr>
  </w:style>
  <w:style w:type="paragraph" w:customStyle="1" w:styleId="F90B89C71C0B4E87809B9795005EC39C">
    <w:name w:val="F90B89C71C0B4E87809B9795005EC3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VAPH_nota.dotx</Template>
  <TotalTime>52</TotalTime>
  <Pages>1</Pages>
  <Words>920</Words>
  <Characters>5065</Characters>
  <Application>Microsoft Office Word</Application>
  <DocSecurity>8</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Heymans</dc:creator>
  <cp:keywords/>
  <dc:description/>
  <cp:lastModifiedBy>Peter Bormans</cp:lastModifiedBy>
  <cp:revision>9</cp:revision>
  <cp:lastPrinted>2013-04-10T09:00:00Z</cp:lastPrinted>
  <dcterms:created xsi:type="dcterms:W3CDTF">2013-03-28T14:39:00Z</dcterms:created>
  <dcterms:modified xsi:type="dcterms:W3CDTF">2013-04-10T09:00:00Z</dcterms:modified>
</cp:coreProperties>
</file>