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F9" w:rsidRDefault="00FC66F9" w:rsidP="00FC66F9">
      <w:bookmarkStart w:id="0" w:name="_GoBack"/>
      <w:bookmarkEnd w:id="0"/>
    </w:p>
    <w:p w:rsidR="00FC66F9" w:rsidRDefault="00FC66F9" w:rsidP="00FC66F9"/>
    <w:p w:rsidR="00FC66F9" w:rsidRDefault="00FC66F9" w:rsidP="00FC66F9"/>
    <w:p w:rsidR="00FC66F9" w:rsidRDefault="00FC66F9" w:rsidP="00FC66F9"/>
    <w:p w:rsidR="00FC66F9" w:rsidRDefault="00FC66F9" w:rsidP="00FC66F9"/>
    <w:p w:rsidR="00FC66F9" w:rsidRDefault="00FC66F9" w:rsidP="00FC66F9"/>
    <w:p w:rsidR="00DD70C1" w:rsidRDefault="00DD70C1" w:rsidP="00FC66F9"/>
    <w:p w:rsidR="00DD70C1" w:rsidRDefault="00DD70C1" w:rsidP="00FC66F9"/>
    <w:p w:rsidR="00FC66F9" w:rsidRDefault="00FC66F9" w:rsidP="00FC66F9"/>
    <w:p w:rsidR="00FC66F9" w:rsidRDefault="00FC66F9" w:rsidP="00FC66F9"/>
    <w:p w:rsidR="00FC66F9" w:rsidRPr="00F263C0" w:rsidRDefault="00FC66F9" w:rsidP="009A5A87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4" w:color="auto"/>
        </w:pBdr>
        <w:ind w:left="993" w:right="968"/>
        <w:jc w:val="center"/>
        <w:rPr>
          <w:b/>
          <w:sz w:val="32"/>
          <w:szCs w:val="32"/>
        </w:rPr>
      </w:pPr>
      <w:r w:rsidRPr="00F263C0">
        <w:rPr>
          <w:b/>
          <w:sz w:val="32"/>
          <w:szCs w:val="32"/>
        </w:rPr>
        <w:t>SAMENVATTEND SCHEMA ONDERZOEK VALIDITEIT EN BETROUWBAARHEID ZORGZWAARTE-INSTRUMENT</w:t>
      </w:r>
    </w:p>
    <w:p w:rsidR="00FC66F9" w:rsidRDefault="00FC66F9"/>
    <w:p w:rsidR="00DD70C1" w:rsidRDefault="00DD70C1"/>
    <w:p w:rsidR="00DD70C1" w:rsidRDefault="00DD70C1"/>
    <w:p w:rsidR="00DD70C1" w:rsidRDefault="00DD70C1"/>
    <w:p w:rsidR="00FC66F9" w:rsidRDefault="009A5A87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457200" y="5425440"/>
            <wp:positionH relativeFrom="margin">
              <wp:align>center</wp:align>
            </wp:positionH>
            <wp:positionV relativeFrom="margin">
              <wp:align>center</wp:align>
            </wp:positionV>
            <wp:extent cx="6322695" cy="1957705"/>
            <wp:effectExtent l="0" t="0" r="1905" b="4445"/>
            <wp:wrapSquare wrapText="bothSides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FC66F9" w:rsidRDefault="00FC66F9"/>
    <w:p w:rsidR="009E52D9" w:rsidRDefault="009E52D9">
      <w:r>
        <w:br w:type="page"/>
      </w:r>
    </w:p>
    <w:p w:rsidR="00F12CF9" w:rsidRDefault="00F12CF9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6D26E0" wp14:editId="397931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3838575"/>
                <wp:effectExtent l="0" t="0" r="25400" b="28575"/>
                <wp:wrapNone/>
                <wp:docPr id="3" name="Toelichting met 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3838575"/>
                        </a:xfrm>
                        <a:prstGeom prst="downArrowCallout">
                          <a:avLst>
                            <a:gd name="adj1" fmla="val 3714"/>
                            <a:gd name="adj2" fmla="val 4456"/>
                            <a:gd name="adj3" fmla="val 3854"/>
                            <a:gd name="adj4" fmla="val 10542"/>
                          </a:avLst>
                        </a:prstGeom>
                        <a:solidFill>
                          <a:srgbClr val="8064A2"/>
                        </a:solidFill>
                        <a:ln>
                          <a:solidFill>
                            <a:srgbClr val="806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793" w:rsidRPr="00784C6F" w:rsidRDefault="00882793" w:rsidP="0011081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84C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ZZI </w:t>
                            </w:r>
                            <w:r w:rsidRPr="00784C6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versie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Toelichting met PIJL-OMLAAG 3" o:spid="_x0000_s1026" type="#_x0000_t80" style="position:absolute;margin-left:0;margin-top:0;width:520pt;height:30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" adj="2277,10241,20768,10567" fillcolor="#8064a2" strokecolor="#8064a2" strokeweight="2pt">
                <v:textbox>
                  <w:txbxContent>
                    <w:p w:rsidR="009A5A87" w:rsidRPr="00784C6F" w:rsidRDefault="009A5A87" w:rsidP="0011081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84C6F">
                        <w:rPr>
                          <w:b/>
                          <w:sz w:val="36"/>
                          <w:szCs w:val="36"/>
                        </w:rPr>
                        <w:t xml:space="preserve">ZZI </w:t>
                      </w:r>
                      <w:r w:rsidRPr="00784C6F">
                        <w:rPr>
                          <w:b/>
                          <w:sz w:val="36"/>
                          <w:szCs w:val="36"/>
                          <w:u w:val="single"/>
                        </w:rPr>
                        <w:t>versie 2010</w:t>
                      </w:r>
                    </w:p>
                  </w:txbxContent>
                </v:textbox>
              </v:shape>
            </w:pict>
          </mc:Fallback>
        </mc:AlternateContent>
      </w:r>
    </w:p>
    <w:p w:rsidR="00F12CF9" w:rsidRDefault="00F12CF9"/>
    <w:p w:rsidR="00FC66F9" w:rsidRDefault="00FC66F9"/>
    <w:tbl>
      <w:tblPr>
        <w:tblStyle w:val="Tabelraster"/>
        <w:tblpPr w:leftFromText="141" w:rightFromText="141" w:vertAnchor="text" w:horzAnchor="margin" w:tblpX="108" w:tblpY="25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3E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1984"/>
        <w:gridCol w:w="3402"/>
        <w:gridCol w:w="2929"/>
      </w:tblGrid>
      <w:tr w:rsidR="00F12CF9" w:rsidTr="00F12CF9">
        <w:trPr>
          <w:trHeight w:val="447"/>
        </w:trPr>
        <w:tc>
          <w:tcPr>
            <w:tcW w:w="2093" w:type="dxa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D8D3E0"/>
            <w:vAlign w:val="center"/>
          </w:tcPr>
          <w:p w:rsidR="00F12CF9" w:rsidRDefault="00F12CF9" w:rsidP="00F12CF9">
            <w:pPr>
              <w:jc w:val="center"/>
              <w:rPr>
                <w:b/>
              </w:rPr>
            </w:pPr>
            <w:r w:rsidRPr="00784C6F">
              <w:rPr>
                <w:b/>
              </w:rPr>
              <w:t>Onderzoek validiteit</w:t>
            </w:r>
          </w:p>
          <w:p w:rsidR="00F12CF9" w:rsidRDefault="00F12CF9" w:rsidP="00F12CF9">
            <w:pPr>
              <w:jc w:val="center"/>
              <w:rPr>
                <w:b/>
              </w:rPr>
            </w:pPr>
            <w:r>
              <w:rPr>
                <w:b/>
              </w:rPr>
              <w:t xml:space="preserve"> = </w:t>
            </w:r>
          </w:p>
          <w:p w:rsidR="00F12CF9" w:rsidRPr="00784C6F" w:rsidRDefault="00F12CF9" w:rsidP="0004374E">
            <w:pPr>
              <w:jc w:val="center"/>
              <w:rPr>
                <w:b/>
              </w:rPr>
            </w:pPr>
            <w:r>
              <w:rPr>
                <w:b/>
              </w:rPr>
              <w:t xml:space="preserve">Meet ZZI </w:t>
            </w:r>
            <w:r w:rsidR="0004374E">
              <w:rPr>
                <w:b/>
              </w:rPr>
              <w:t>zorgzwaarte?</w:t>
            </w:r>
          </w:p>
        </w:tc>
        <w:tc>
          <w:tcPr>
            <w:tcW w:w="1984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9E52D9" w:rsidRDefault="00F12CF9" w:rsidP="00F12CF9">
            <w:pPr>
              <w:jc w:val="center"/>
              <w:rPr>
                <w:b/>
              </w:rPr>
            </w:pPr>
            <w:r w:rsidRPr="009E52D9">
              <w:rPr>
                <w:b/>
              </w:rPr>
              <w:t>Inhoudelijk</w:t>
            </w:r>
          </w:p>
        </w:tc>
        <w:tc>
          <w:tcPr>
            <w:tcW w:w="340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9E52D9" w:rsidRDefault="00F12CF9" w:rsidP="00F12CF9">
            <w:pPr>
              <w:rPr>
                <w:sz w:val="18"/>
                <w:szCs w:val="18"/>
              </w:rPr>
            </w:pPr>
            <w:r w:rsidRPr="009E52D9">
              <w:rPr>
                <w:sz w:val="18"/>
                <w:szCs w:val="18"/>
              </w:rPr>
              <w:t xml:space="preserve">Geen elementen </w:t>
            </w:r>
            <w:r>
              <w:rPr>
                <w:sz w:val="18"/>
                <w:szCs w:val="18"/>
              </w:rPr>
              <w:t xml:space="preserve">van zorgzwaarte </w:t>
            </w:r>
            <w:r w:rsidRPr="009E52D9">
              <w:rPr>
                <w:sz w:val="18"/>
                <w:szCs w:val="18"/>
              </w:rPr>
              <w:t>die onvoldoende bevraagd worden</w:t>
            </w:r>
          </w:p>
        </w:tc>
        <w:tc>
          <w:tcPr>
            <w:tcW w:w="29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04374E" w:rsidRDefault="00F12CF9" w:rsidP="00F12CF9">
            <w:pPr>
              <w:rPr>
                <w:b/>
                <w:sz w:val="18"/>
                <w:szCs w:val="18"/>
              </w:rPr>
            </w:pPr>
            <w:r w:rsidRPr="0004374E">
              <w:rPr>
                <w:b/>
                <w:sz w:val="18"/>
                <w:szCs w:val="18"/>
              </w:rPr>
              <w:t>ZZI stelt de juist vragen</w:t>
            </w:r>
          </w:p>
        </w:tc>
      </w:tr>
      <w:tr w:rsidR="00F12CF9" w:rsidTr="00F12CF9">
        <w:trPr>
          <w:trHeight w:val="924"/>
        </w:trPr>
        <w:tc>
          <w:tcPr>
            <w:tcW w:w="2093" w:type="dxa"/>
            <w:vMerge/>
            <w:tcBorders>
              <w:left w:val="single" w:sz="12" w:space="0" w:color="BFBFBF" w:themeColor="background1" w:themeShade="BF"/>
            </w:tcBorders>
            <w:shd w:val="clear" w:color="auto" w:fill="D8D3E0"/>
            <w:vAlign w:val="center"/>
          </w:tcPr>
          <w:p w:rsidR="00F12CF9" w:rsidRPr="00784C6F" w:rsidRDefault="00F12CF9" w:rsidP="00F12CF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9E52D9" w:rsidRDefault="00F12CF9" w:rsidP="00F12CF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E52D9">
              <w:rPr>
                <w:b/>
              </w:rPr>
              <w:t>onstructvaliditeit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9E52D9" w:rsidRDefault="00F12CF9" w:rsidP="00F12CF9">
            <w:pPr>
              <w:rPr>
                <w:sz w:val="18"/>
                <w:szCs w:val="18"/>
              </w:rPr>
            </w:pPr>
            <w:r w:rsidRPr="009E52D9">
              <w:rPr>
                <w:sz w:val="18"/>
                <w:szCs w:val="18"/>
              </w:rPr>
              <w:t>Onderliggende constructen zijn inhoudelijk aannemelijk</w:t>
            </w:r>
          </w:p>
        </w:tc>
        <w:tc>
          <w:tcPr>
            <w:tcW w:w="29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04374E" w:rsidRDefault="00F12CF9" w:rsidP="0004374E">
            <w:pPr>
              <w:rPr>
                <w:b/>
                <w:sz w:val="18"/>
                <w:szCs w:val="18"/>
              </w:rPr>
            </w:pPr>
            <w:r w:rsidRPr="0004374E">
              <w:rPr>
                <w:b/>
                <w:sz w:val="18"/>
                <w:szCs w:val="18"/>
              </w:rPr>
              <w:t xml:space="preserve">ZZI versie 2010 werkt met inhoudelijk aannemelijke </w:t>
            </w:r>
            <w:r w:rsidR="0004374E">
              <w:rPr>
                <w:b/>
                <w:sz w:val="18"/>
                <w:szCs w:val="18"/>
              </w:rPr>
              <w:t>bepalende factoren</w:t>
            </w:r>
          </w:p>
        </w:tc>
      </w:tr>
      <w:tr w:rsidR="00F12CF9" w:rsidTr="00F12CF9">
        <w:trPr>
          <w:trHeight w:val="148"/>
        </w:trPr>
        <w:tc>
          <w:tcPr>
            <w:tcW w:w="2093" w:type="dxa"/>
            <w:vMerge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784C6F" w:rsidRDefault="00F12CF9" w:rsidP="00F12CF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9E52D9" w:rsidRDefault="00F12CF9" w:rsidP="00F12CF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E52D9">
              <w:rPr>
                <w:b/>
              </w:rPr>
              <w:t>riteriumvaliditeit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9E52D9" w:rsidRDefault="00F12CF9" w:rsidP="00F12CF9">
            <w:pPr>
              <w:rPr>
                <w:sz w:val="18"/>
                <w:szCs w:val="18"/>
              </w:rPr>
            </w:pPr>
            <w:r w:rsidRPr="009E52D9">
              <w:rPr>
                <w:sz w:val="18"/>
                <w:szCs w:val="18"/>
              </w:rPr>
              <w:t>Waarden berekend met de beslissingsbomen komen onvoldoende overeen met subjectieve inschatting van zorgzwaarte</w:t>
            </w:r>
            <w:r>
              <w:rPr>
                <w:sz w:val="18"/>
                <w:szCs w:val="18"/>
              </w:rPr>
              <w:t xml:space="preserve"> door inschalers en informanten</w:t>
            </w:r>
          </w:p>
        </w:tc>
        <w:tc>
          <w:tcPr>
            <w:tcW w:w="29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04374E" w:rsidRDefault="00F12CF9" w:rsidP="00F12CF9">
            <w:pPr>
              <w:rPr>
                <w:b/>
                <w:sz w:val="18"/>
                <w:szCs w:val="18"/>
              </w:rPr>
            </w:pPr>
            <w:r w:rsidRPr="0004374E">
              <w:rPr>
                <w:b/>
                <w:sz w:val="18"/>
                <w:szCs w:val="18"/>
                <w:u w:val="single"/>
              </w:rPr>
              <w:t>Probleem</w:t>
            </w:r>
            <w:r w:rsidRPr="0004374E">
              <w:rPr>
                <w:b/>
                <w:sz w:val="18"/>
                <w:szCs w:val="18"/>
              </w:rPr>
              <w:t xml:space="preserve"> met beslissingsbomen van het ZZI versie 2010</w:t>
            </w:r>
          </w:p>
        </w:tc>
      </w:tr>
      <w:tr w:rsidR="00F12CF9" w:rsidTr="00F12CF9">
        <w:trPr>
          <w:trHeight w:val="42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12CF9" w:rsidRPr="001C26C9" w:rsidRDefault="00F12CF9" w:rsidP="00F12CF9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12CF9" w:rsidRPr="001C26C9" w:rsidRDefault="00F12CF9" w:rsidP="00F12CF9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12CF9" w:rsidRPr="001C26C9" w:rsidRDefault="00F12CF9" w:rsidP="00F12CF9">
            <w:pPr>
              <w:rPr>
                <w:sz w:val="4"/>
                <w:szCs w:val="4"/>
              </w:rPr>
            </w:pPr>
          </w:p>
        </w:tc>
        <w:tc>
          <w:tcPr>
            <w:tcW w:w="2929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12CF9" w:rsidRPr="0004374E" w:rsidRDefault="00F12CF9" w:rsidP="00F12CF9">
            <w:pPr>
              <w:rPr>
                <w:b/>
                <w:sz w:val="4"/>
                <w:szCs w:val="4"/>
              </w:rPr>
            </w:pPr>
          </w:p>
        </w:tc>
      </w:tr>
      <w:tr w:rsidR="00F12CF9" w:rsidTr="00F12CF9">
        <w:trPr>
          <w:trHeight w:val="1156"/>
        </w:trPr>
        <w:tc>
          <w:tcPr>
            <w:tcW w:w="4077" w:type="dxa"/>
            <w:gridSpan w:val="2"/>
            <w:tcBorders>
              <w:left w:val="single" w:sz="12" w:space="0" w:color="BFBFBF" w:themeColor="background1" w:themeShade="BF"/>
            </w:tcBorders>
            <w:shd w:val="clear" w:color="auto" w:fill="D8D3E0"/>
            <w:vAlign w:val="center"/>
          </w:tcPr>
          <w:p w:rsidR="00F12CF9" w:rsidRDefault="00F12CF9" w:rsidP="00F12CF9">
            <w:pPr>
              <w:jc w:val="center"/>
              <w:rPr>
                <w:b/>
              </w:rPr>
            </w:pPr>
            <w:r w:rsidRPr="00784C6F">
              <w:rPr>
                <w:b/>
              </w:rPr>
              <w:t>Onderzoek betrouwbaarheid</w:t>
            </w:r>
          </w:p>
          <w:p w:rsidR="00F12CF9" w:rsidRDefault="00F12CF9" w:rsidP="00F12CF9">
            <w:pPr>
              <w:jc w:val="center"/>
            </w:pPr>
            <w:r>
              <w:rPr>
                <w:b/>
              </w:rPr>
              <w:t>=</w:t>
            </w:r>
          </w:p>
          <w:p w:rsidR="00F12CF9" w:rsidRDefault="00F12CF9" w:rsidP="00F12CF9">
            <w:pPr>
              <w:jc w:val="center"/>
            </w:pPr>
            <w:r w:rsidRPr="009E52D9">
              <w:rPr>
                <w:b/>
              </w:rPr>
              <w:t>Meet ZZI zorgzwaarte over inschalers heen op dezelfde manier?</w:t>
            </w:r>
          </w:p>
        </w:tc>
        <w:tc>
          <w:tcPr>
            <w:tcW w:w="3402" w:type="dxa"/>
            <w:shd w:val="clear" w:color="auto" w:fill="D8D3E0"/>
            <w:vAlign w:val="center"/>
          </w:tcPr>
          <w:p w:rsidR="00F12CF9" w:rsidRPr="009E52D9" w:rsidRDefault="00F12CF9" w:rsidP="00F12CF9">
            <w:pPr>
              <w:rPr>
                <w:sz w:val="18"/>
                <w:szCs w:val="18"/>
              </w:rPr>
            </w:pPr>
            <w:r w:rsidRPr="009E52D9">
              <w:rPr>
                <w:sz w:val="18"/>
                <w:szCs w:val="18"/>
              </w:rPr>
              <w:t>Waarden berekend met de beslissingsbomen blijken minder betrouwbaar dan de inschatting van de zorgzwaarte door inschalers</w:t>
            </w:r>
          </w:p>
        </w:tc>
        <w:tc>
          <w:tcPr>
            <w:tcW w:w="2929" w:type="dxa"/>
            <w:tcBorders>
              <w:left w:val="nil"/>
            </w:tcBorders>
            <w:shd w:val="clear" w:color="auto" w:fill="D8D3E0"/>
            <w:vAlign w:val="center"/>
          </w:tcPr>
          <w:p w:rsidR="00F12CF9" w:rsidRPr="0004374E" w:rsidRDefault="00F12CF9" w:rsidP="00F12CF9">
            <w:pPr>
              <w:rPr>
                <w:b/>
                <w:sz w:val="18"/>
                <w:szCs w:val="18"/>
              </w:rPr>
            </w:pPr>
            <w:r w:rsidRPr="0004374E">
              <w:rPr>
                <w:b/>
                <w:sz w:val="18"/>
                <w:szCs w:val="18"/>
                <w:u w:val="single"/>
              </w:rPr>
              <w:t>Probleem</w:t>
            </w:r>
            <w:r w:rsidRPr="0004374E">
              <w:rPr>
                <w:b/>
                <w:sz w:val="18"/>
                <w:szCs w:val="18"/>
              </w:rPr>
              <w:t xml:space="preserve"> met beslissingsbomen van het ZZI versie 2010</w:t>
            </w:r>
          </w:p>
        </w:tc>
      </w:tr>
      <w:tr w:rsidR="00F12CF9" w:rsidTr="00F12CF9">
        <w:trPr>
          <w:trHeight w:val="52"/>
        </w:trPr>
        <w:tc>
          <w:tcPr>
            <w:tcW w:w="10408" w:type="dxa"/>
            <w:gridSpan w:val="4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:rsidR="00F12CF9" w:rsidRPr="00C36163" w:rsidRDefault="00F12CF9" w:rsidP="00F12CF9">
            <w:pPr>
              <w:tabs>
                <w:tab w:val="left" w:pos="2775"/>
              </w:tabs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ab/>
            </w:r>
          </w:p>
        </w:tc>
      </w:tr>
      <w:tr w:rsidR="00F12CF9" w:rsidTr="00F12CF9">
        <w:trPr>
          <w:trHeight w:val="864"/>
        </w:trPr>
        <w:tc>
          <w:tcPr>
            <w:tcW w:w="10408" w:type="dxa"/>
            <w:gridSpan w:val="4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8D3E0"/>
            <w:vAlign w:val="center"/>
          </w:tcPr>
          <w:p w:rsidR="00F12CF9" w:rsidRPr="00784C6F" w:rsidRDefault="00F12CF9" w:rsidP="00F12CF9">
            <w:pPr>
              <w:jc w:val="center"/>
              <w:rPr>
                <w:b/>
              </w:rPr>
            </w:pPr>
            <w:r w:rsidRPr="0004374E">
              <w:rPr>
                <w:b/>
                <w:u w:val="single"/>
              </w:rPr>
              <w:t>Conclusie</w:t>
            </w:r>
            <w:r w:rsidRPr="00784C6F">
              <w:rPr>
                <w:b/>
              </w:rPr>
              <w:t>:</w:t>
            </w:r>
          </w:p>
          <w:p w:rsidR="00F12CF9" w:rsidRPr="00784C6F" w:rsidRDefault="00F12CF9" w:rsidP="00F12CF9">
            <w:pPr>
              <w:jc w:val="center"/>
              <w:rPr>
                <w:b/>
              </w:rPr>
            </w:pPr>
            <w:r w:rsidRPr="00784C6F">
              <w:rPr>
                <w:b/>
              </w:rPr>
              <w:t>ZZI versie 2010 stelt de juiste vragen, maar werkt niet met goede beslissingsbomen voor de berekening van de n</w:t>
            </w:r>
            <w:r>
              <w:rPr>
                <w:b/>
              </w:rPr>
              <w:t xml:space="preserve">ood aan begeleiding (B-waarde) </w:t>
            </w:r>
            <w:r w:rsidRPr="00784C6F">
              <w:rPr>
                <w:b/>
              </w:rPr>
              <w:t>en de nood aan permanentie (P-waarde)</w:t>
            </w:r>
          </w:p>
        </w:tc>
      </w:tr>
    </w:tbl>
    <w:p w:rsidR="005D0245" w:rsidRDefault="005D0245" w:rsidP="00DD2F45">
      <w:pPr>
        <w:ind w:left="-709"/>
      </w:pPr>
    </w:p>
    <w:p w:rsidR="00DD2F45" w:rsidRDefault="00F12CF9" w:rsidP="00DD2F45">
      <w:pPr>
        <w:ind w:left="-709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1A851B" wp14:editId="27711C80">
                <wp:simplePos x="0" y="0"/>
                <wp:positionH relativeFrom="column">
                  <wp:posOffset>0</wp:posOffset>
                </wp:positionH>
                <wp:positionV relativeFrom="paragraph">
                  <wp:posOffset>99563</wp:posOffset>
                </wp:positionV>
                <wp:extent cx="6616065" cy="1086485"/>
                <wp:effectExtent l="0" t="0" r="13335" b="18415"/>
                <wp:wrapNone/>
                <wp:docPr id="23" name="Toelichting met PIJL-OMLAA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1086485"/>
                        </a:xfrm>
                        <a:prstGeom prst="downArrowCallout">
                          <a:avLst>
                            <a:gd name="adj1" fmla="val 13086"/>
                            <a:gd name="adj2" fmla="val 16941"/>
                            <a:gd name="adj3" fmla="val 12113"/>
                            <a:gd name="adj4" fmla="val 34649"/>
                          </a:avLst>
                        </a:prstGeom>
                        <a:solidFill>
                          <a:srgbClr val="5767B4"/>
                        </a:solidFill>
                        <a:ln>
                          <a:solidFill>
                            <a:srgbClr val="5767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793" w:rsidRPr="00784C6F" w:rsidRDefault="00882793" w:rsidP="00C3616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Ontwikkeling ZZI </w:t>
                            </w:r>
                            <w:r w:rsidRPr="00C3616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versie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PIJL-OMLAAG 23" o:spid="_x0000_s1027" type="#_x0000_t80" style="position:absolute;left:0;text-align:left;margin-left:0;margin-top:7.85pt;width:520.95pt;height:8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" adj="7484,10199,18984,10568" fillcolor="#5767b4" strokecolor="#5767b4" strokeweight="2pt">
                <v:textbox>
                  <w:txbxContent>
                    <w:p w:rsidR="009A5A87" w:rsidRPr="00784C6F" w:rsidRDefault="009A5A87" w:rsidP="00C3616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Ontwikkeling ZZI </w:t>
                      </w:r>
                      <w:r w:rsidRPr="00C36163">
                        <w:rPr>
                          <w:b/>
                          <w:sz w:val="36"/>
                          <w:szCs w:val="36"/>
                          <w:u w:val="single"/>
                        </w:rPr>
                        <w:t>versie 2012</w:t>
                      </w:r>
                    </w:p>
                  </w:txbxContent>
                </v:textbox>
              </v:shape>
            </w:pict>
          </mc:Fallback>
        </mc:AlternateContent>
      </w:r>
    </w:p>
    <w:p w:rsidR="00DD2F45" w:rsidRDefault="00DD2F45" w:rsidP="00DD2F45">
      <w:pPr>
        <w:ind w:left="-709"/>
      </w:pPr>
    </w:p>
    <w:p w:rsidR="00DD2F45" w:rsidRDefault="00DD2F45" w:rsidP="00DD2F45">
      <w:pPr>
        <w:ind w:left="-709"/>
      </w:pPr>
    </w:p>
    <w:tbl>
      <w:tblPr>
        <w:tblStyle w:val="Tabelraster"/>
        <w:tblpPr w:leftFromText="141" w:rightFromText="141" w:vertAnchor="text" w:horzAnchor="margin" w:tblpX="108" w:tblpY="174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3E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08"/>
      </w:tblGrid>
      <w:tr w:rsidR="00F12CF9" w:rsidTr="00F12CF9">
        <w:trPr>
          <w:trHeight w:val="537"/>
        </w:trPr>
        <w:tc>
          <w:tcPr>
            <w:tcW w:w="1040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C36163" w:rsidRDefault="00F12CF9" w:rsidP="00F12CF9">
            <w:pPr>
              <w:pStyle w:val="Lijstalinea"/>
              <w:numPr>
                <w:ilvl w:val="0"/>
                <w:numId w:val="12"/>
              </w:numPr>
              <w:ind w:left="2552" w:firstLine="0"/>
              <w:rPr>
                <w:sz w:val="18"/>
                <w:szCs w:val="18"/>
              </w:rPr>
            </w:pPr>
            <w:r w:rsidRPr="00C36163">
              <w:rPr>
                <w:sz w:val="18"/>
                <w:szCs w:val="18"/>
              </w:rPr>
              <w:t>Zelfde vragen</w:t>
            </w:r>
          </w:p>
          <w:p w:rsidR="00F12CF9" w:rsidRPr="00C36163" w:rsidRDefault="00F12CF9" w:rsidP="00F12CF9">
            <w:pPr>
              <w:pStyle w:val="Lijstalinea"/>
              <w:numPr>
                <w:ilvl w:val="0"/>
                <w:numId w:val="12"/>
              </w:numPr>
              <w:ind w:left="2552" w:firstLine="0"/>
              <w:rPr>
                <w:sz w:val="18"/>
                <w:szCs w:val="18"/>
              </w:rPr>
            </w:pPr>
            <w:r w:rsidRPr="00C36163">
              <w:rPr>
                <w:sz w:val="18"/>
                <w:szCs w:val="18"/>
              </w:rPr>
              <w:t>Andere beslissingsregels voor berekening B-waarde en P-waarde</w:t>
            </w:r>
          </w:p>
        </w:tc>
      </w:tr>
    </w:tbl>
    <w:p w:rsidR="00DD2F45" w:rsidRDefault="00DD2F45" w:rsidP="00DD2F45">
      <w:pPr>
        <w:ind w:left="-709"/>
      </w:pPr>
    </w:p>
    <w:p w:rsidR="00DD2F45" w:rsidRDefault="00F12CF9" w:rsidP="00DD2F45">
      <w:pPr>
        <w:ind w:left="-709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448A80" wp14:editId="7B823D25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604000" cy="3543300"/>
                <wp:effectExtent l="0" t="0" r="25400" b="19050"/>
                <wp:wrapNone/>
                <wp:docPr id="24" name="Toelichting met PIJL-OMLAA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3543300"/>
                        </a:xfrm>
                        <a:prstGeom prst="downArrowCallout">
                          <a:avLst>
                            <a:gd name="adj1" fmla="val 4190"/>
                            <a:gd name="adj2" fmla="val 4947"/>
                            <a:gd name="adj3" fmla="val 4719"/>
                            <a:gd name="adj4" fmla="val 11274"/>
                          </a:avLst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793" w:rsidRPr="001C26C9" w:rsidRDefault="00882793" w:rsidP="001C26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C26C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ZZI </w:t>
                            </w:r>
                            <w:r w:rsidRPr="0004374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versie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PIJL-OMLAAG 24" o:spid="_x0000_s1028" type="#_x0000_t80" style="position:absolute;left:0;text-align:left;margin-left:0;margin-top:11.2pt;width:520pt;height:27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" adj="2435,10227,20581,10557" fillcolor="#4bacc6" strokecolor="#4bacc6" strokeweight="2pt">
                <v:textbox>
                  <w:txbxContent>
                    <w:p w:rsidR="009A5A87" w:rsidRPr="001C26C9" w:rsidRDefault="009A5A87" w:rsidP="001C26C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C26C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ZZI </w:t>
                      </w:r>
                      <w:r w:rsidRPr="0004374E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versie 2012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F45" w:rsidRDefault="00DD2F45" w:rsidP="00DD2F45">
      <w:pPr>
        <w:ind w:left="-709"/>
      </w:pPr>
    </w:p>
    <w:p w:rsidR="00DD2F45" w:rsidRDefault="00DD2F45" w:rsidP="00DD2F45">
      <w:pPr>
        <w:ind w:left="-709"/>
      </w:pPr>
    </w:p>
    <w:p w:rsidR="00C36163" w:rsidRDefault="00C36163" w:rsidP="00110817"/>
    <w:tbl>
      <w:tblPr>
        <w:tblStyle w:val="Tabelraster"/>
        <w:tblpPr w:leftFromText="141" w:rightFromText="141" w:vertAnchor="text" w:horzAnchor="margin" w:tblpX="122" w:tblpY="1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3E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1984"/>
        <w:gridCol w:w="3260"/>
        <w:gridCol w:w="2932"/>
      </w:tblGrid>
      <w:tr w:rsidR="00F12CF9" w:rsidTr="00F12CF9">
        <w:trPr>
          <w:trHeight w:val="447"/>
        </w:trPr>
        <w:tc>
          <w:tcPr>
            <w:tcW w:w="2235" w:type="dxa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D8D3E0"/>
            <w:vAlign w:val="center"/>
          </w:tcPr>
          <w:p w:rsidR="00F12CF9" w:rsidRDefault="00F12CF9" w:rsidP="00F12CF9">
            <w:pPr>
              <w:jc w:val="center"/>
              <w:rPr>
                <w:b/>
              </w:rPr>
            </w:pPr>
            <w:r w:rsidRPr="00784C6F">
              <w:rPr>
                <w:b/>
              </w:rPr>
              <w:t>Onderzoek validiteit</w:t>
            </w:r>
            <w:r>
              <w:rPr>
                <w:b/>
              </w:rPr>
              <w:t xml:space="preserve"> = </w:t>
            </w:r>
          </w:p>
          <w:p w:rsidR="00F12CF9" w:rsidRPr="00784C6F" w:rsidRDefault="0004374E" w:rsidP="0004374E">
            <w:pPr>
              <w:jc w:val="center"/>
              <w:rPr>
                <w:b/>
              </w:rPr>
            </w:pPr>
            <w:r>
              <w:rPr>
                <w:b/>
              </w:rPr>
              <w:t>Meet ZZI zorgzwaarte</w:t>
            </w:r>
            <w:r w:rsidR="00F12CF9">
              <w:rPr>
                <w:b/>
              </w:rPr>
              <w:t>?</w:t>
            </w:r>
          </w:p>
        </w:tc>
        <w:tc>
          <w:tcPr>
            <w:tcW w:w="1984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9E52D9" w:rsidRDefault="00F12CF9" w:rsidP="00F12CF9">
            <w:pPr>
              <w:rPr>
                <w:b/>
              </w:rPr>
            </w:pPr>
            <w:r w:rsidRPr="009E52D9">
              <w:rPr>
                <w:b/>
              </w:rPr>
              <w:t>Inhoudelijk</w:t>
            </w:r>
          </w:p>
        </w:tc>
        <w:tc>
          <w:tcPr>
            <w:tcW w:w="6192" w:type="dxa"/>
            <w:gridSpan w:val="2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C36163" w:rsidRDefault="00F12CF9" w:rsidP="00F12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Zelfde vragen behouden als bij ZZI versie 2010</w:t>
            </w:r>
          </w:p>
        </w:tc>
      </w:tr>
      <w:tr w:rsidR="00F12CF9" w:rsidTr="00F12CF9">
        <w:trPr>
          <w:trHeight w:val="572"/>
        </w:trPr>
        <w:tc>
          <w:tcPr>
            <w:tcW w:w="2235" w:type="dxa"/>
            <w:vMerge/>
            <w:tcBorders>
              <w:left w:val="single" w:sz="12" w:space="0" w:color="BFBFBF" w:themeColor="background1" w:themeShade="BF"/>
            </w:tcBorders>
            <w:shd w:val="clear" w:color="auto" w:fill="D8D3E0"/>
            <w:vAlign w:val="center"/>
          </w:tcPr>
          <w:p w:rsidR="00F12CF9" w:rsidRPr="00784C6F" w:rsidRDefault="00F12CF9" w:rsidP="00F12CF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9E52D9" w:rsidRDefault="00F12CF9" w:rsidP="00F12CF9">
            <w:pPr>
              <w:rPr>
                <w:b/>
              </w:rPr>
            </w:pPr>
            <w:r>
              <w:rPr>
                <w:b/>
              </w:rPr>
              <w:t>C</w:t>
            </w:r>
            <w:r w:rsidRPr="009E52D9">
              <w:rPr>
                <w:b/>
              </w:rPr>
              <w:t>onstructvaliditeit</w:t>
            </w:r>
          </w:p>
        </w:tc>
        <w:tc>
          <w:tcPr>
            <w:tcW w:w="61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C36163" w:rsidRDefault="0004374E" w:rsidP="00F12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Bepalende factoren</w:t>
            </w:r>
            <w:r w:rsidR="00F12CF9">
              <w:rPr>
                <w:sz w:val="18"/>
                <w:szCs w:val="18"/>
              </w:rPr>
              <w:t xml:space="preserve"> ZZI versie 2012 zijn inhoudelijk aannemelijk</w:t>
            </w:r>
          </w:p>
        </w:tc>
      </w:tr>
      <w:tr w:rsidR="00F12CF9" w:rsidTr="00F12CF9">
        <w:trPr>
          <w:trHeight w:val="148"/>
        </w:trPr>
        <w:tc>
          <w:tcPr>
            <w:tcW w:w="2235" w:type="dxa"/>
            <w:vMerge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784C6F" w:rsidRDefault="00F12CF9" w:rsidP="00F12CF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9E52D9" w:rsidRDefault="00F12CF9" w:rsidP="00F12CF9">
            <w:pPr>
              <w:rPr>
                <w:b/>
              </w:rPr>
            </w:pPr>
            <w:r>
              <w:rPr>
                <w:b/>
              </w:rPr>
              <w:t>C</w:t>
            </w:r>
            <w:r w:rsidRPr="009E52D9">
              <w:rPr>
                <w:b/>
              </w:rPr>
              <w:t>riteriumvaliditeit</w:t>
            </w:r>
          </w:p>
        </w:tc>
        <w:tc>
          <w:tcPr>
            <w:tcW w:w="61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D3E0"/>
            <w:vAlign w:val="center"/>
          </w:tcPr>
          <w:p w:rsidR="00F12CF9" w:rsidRPr="00C36163" w:rsidRDefault="00F12CF9" w:rsidP="00F12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Waarden berekend met de beslissingsregels komen goed overeen met de subjectieve inschatting van zorgzwaarte door inschalers en informanten, </w:t>
            </w:r>
            <w:r w:rsidRPr="001C26C9">
              <w:rPr>
                <w:sz w:val="18"/>
                <w:szCs w:val="18"/>
                <w:u w:val="single"/>
              </w:rPr>
              <w:t>ook voor personen uit specifieke doelgroepen</w:t>
            </w:r>
          </w:p>
        </w:tc>
      </w:tr>
      <w:tr w:rsidR="00F12CF9" w:rsidTr="00F12CF9">
        <w:trPr>
          <w:trHeight w:val="22"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12CF9" w:rsidRPr="00FC66F9" w:rsidRDefault="00F12CF9" w:rsidP="00F12CF9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12CF9" w:rsidRPr="00FC66F9" w:rsidRDefault="00F12CF9" w:rsidP="00F12CF9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12CF9" w:rsidRPr="00FC66F9" w:rsidRDefault="00F12CF9" w:rsidP="00F12CF9">
            <w:pPr>
              <w:rPr>
                <w:sz w:val="4"/>
                <w:szCs w:val="4"/>
              </w:rPr>
            </w:pPr>
          </w:p>
        </w:tc>
        <w:tc>
          <w:tcPr>
            <w:tcW w:w="293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12CF9" w:rsidRPr="00FC66F9" w:rsidRDefault="00F12CF9" w:rsidP="00F12CF9">
            <w:pPr>
              <w:rPr>
                <w:sz w:val="4"/>
                <w:szCs w:val="4"/>
              </w:rPr>
            </w:pPr>
          </w:p>
        </w:tc>
      </w:tr>
      <w:tr w:rsidR="00F12CF9" w:rsidTr="00F12CF9">
        <w:trPr>
          <w:trHeight w:val="1156"/>
        </w:trPr>
        <w:tc>
          <w:tcPr>
            <w:tcW w:w="4219" w:type="dxa"/>
            <w:gridSpan w:val="2"/>
            <w:tcBorders>
              <w:left w:val="single" w:sz="12" w:space="0" w:color="BFBFBF" w:themeColor="background1" w:themeShade="BF"/>
            </w:tcBorders>
            <w:shd w:val="clear" w:color="auto" w:fill="D8D3E0"/>
            <w:vAlign w:val="center"/>
          </w:tcPr>
          <w:p w:rsidR="00F12CF9" w:rsidRDefault="00F12CF9" w:rsidP="00F12CF9">
            <w:pPr>
              <w:jc w:val="center"/>
              <w:rPr>
                <w:b/>
              </w:rPr>
            </w:pPr>
            <w:r w:rsidRPr="00784C6F">
              <w:rPr>
                <w:b/>
              </w:rPr>
              <w:t>Onderzoek betrouwbaarheid</w:t>
            </w:r>
          </w:p>
          <w:p w:rsidR="00F12CF9" w:rsidRDefault="00F12CF9" w:rsidP="00F12CF9">
            <w:pPr>
              <w:jc w:val="center"/>
            </w:pPr>
            <w:r>
              <w:rPr>
                <w:b/>
              </w:rPr>
              <w:t>=</w:t>
            </w:r>
          </w:p>
          <w:p w:rsidR="00F12CF9" w:rsidRDefault="00F12CF9" w:rsidP="00F12CF9">
            <w:pPr>
              <w:jc w:val="center"/>
            </w:pPr>
            <w:r w:rsidRPr="009E52D9">
              <w:rPr>
                <w:b/>
              </w:rPr>
              <w:t>Meet ZZI zorgzwaarte over inschalers heen op dezelfde manier?</w:t>
            </w:r>
          </w:p>
        </w:tc>
        <w:tc>
          <w:tcPr>
            <w:tcW w:w="6192" w:type="dxa"/>
            <w:gridSpan w:val="2"/>
            <w:shd w:val="clear" w:color="auto" w:fill="D8D3E0"/>
            <w:vAlign w:val="center"/>
          </w:tcPr>
          <w:p w:rsidR="00F12CF9" w:rsidRPr="00C36163" w:rsidRDefault="00F12CF9" w:rsidP="00F12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Waarden berekend met de beslissingsregels </w:t>
            </w:r>
            <w:r w:rsidR="00882793">
              <w:rPr>
                <w:sz w:val="18"/>
                <w:szCs w:val="18"/>
              </w:rPr>
              <w:t xml:space="preserve">voldoen aan de wetenschappelijke standaarden m.b.t. betrouwbaarheid én </w:t>
            </w:r>
            <w:r>
              <w:rPr>
                <w:sz w:val="18"/>
                <w:szCs w:val="18"/>
              </w:rPr>
              <w:t>blijken betrouwbaarder dan de inschatting van de zorgzwaarte door inschalers</w:t>
            </w:r>
          </w:p>
        </w:tc>
      </w:tr>
      <w:tr w:rsidR="00F12CF9" w:rsidTr="00F12CF9">
        <w:trPr>
          <w:trHeight w:val="52"/>
        </w:trPr>
        <w:tc>
          <w:tcPr>
            <w:tcW w:w="10411" w:type="dxa"/>
            <w:gridSpan w:val="4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:rsidR="00F12CF9" w:rsidRPr="00C36163" w:rsidRDefault="00F12CF9" w:rsidP="00F12CF9">
            <w:pPr>
              <w:tabs>
                <w:tab w:val="left" w:pos="2775"/>
              </w:tabs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ab/>
            </w:r>
          </w:p>
        </w:tc>
      </w:tr>
      <w:tr w:rsidR="00F12CF9" w:rsidTr="0004374E">
        <w:trPr>
          <w:trHeight w:val="1782"/>
        </w:trPr>
        <w:tc>
          <w:tcPr>
            <w:tcW w:w="10411" w:type="dxa"/>
            <w:gridSpan w:val="4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8D3E0"/>
            <w:vAlign w:val="center"/>
          </w:tcPr>
          <w:p w:rsidR="00F12CF9" w:rsidRPr="00784C6F" w:rsidRDefault="00F12CF9" w:rsidP="00F12CF9">
            <w:pPr>
              <w:jc w:val="center"/>
              <w:rPr>
                <w:b/>
              </w:rPr>
            </w:pPr>
            <w:r w:rsidRPr="0004374E">
              <w:rPr>
                <w:b/>
                <w:u w:val="single"/>
              </w:rPr>
              <w:t>Conclusie</w:t>
            </w:r>
            <w:r w:rsidRPr="00784C6F">
              <w:rPr>
                <w:b/>
              </w:rPr>
              <w:t>:</w:t>
            </w:r>
          </w:p>
          <w:p w:rsidR="00F12CF9" w:rsidRDefault="00F12CF9" w:rsidP="00F12CF9">
            <w:pPr>
              <w:jc w:val="center"/>
              <w:rPr>
                <w:b/>
              </w:rPr>
            </w:pPr>
            <w:r>
              <w:rPr>
                <w:b/>
              </w:rPr>
              <w:t>ZZI versie 2012 stelt de juiste vragen én werkt met goede beslissingsregels voor de berekening van de</w:t>
            </w:r>
            <w:r w:rsidR="00AE3E87">
              <w:rPr>
                <w:b/>
              </w:rPr>
              <w:t xml:space="preserve"> nood aan begeleiding (B-waarde)</w:t>
            </w:r>
            <w:r>
              <w:rPr>
                <w:b/>
              </w:rPr>
              <w:t xml:space="preserve"> en de nood aan permanentie (P-waarde)</w:t>
            </w:r>
          </w:p>
          <w:p w:rsidR="00F12CF9" w:rsidRDefault="00F12CF9" w:rsidP="00F12CF9">
            <w:pPr>
              <w:jc w:val="center"/>
              <w:rPr>
                <w:b/>
              </w:rPr>
            </w:pPr>
          </w:p>
          <w:p w:rsidR="00F12CF9" w:rsidRPr="00784C6F" w:rsidRDefault="00F12CF9" w:rsidP="00F12CF9">
            <w:pPr>
              <w:jc w:val="center"/>
              <w:rPr>
                <w:b/>
              </w:rPr>
            </w:pPr>
            <w:r>
              <w:rPr>
                <w:b/>
              </w:rPr>
              <w:t>Het instrument werd wetenschappelijk gevalideerd en geconsolideerd en kan als een betrouwbaar en valide instrument voor het meten van de ondersteuningsnoden van iedere meerderjarige persoon met een handicap worden beschouwd</w:t>
            </w:r>
          </w:p>
        </w:tc>
      </w:tr>
    </w:tbl>
    <w:p w:rsidR="00C36163" w:rsidRDefault="00C36163" w:rsidP="00110817"/>
    <w:p w:rsidR="00C36163" w:rsidRDefault="00C36163" w:rsidP="00110817"/>
    <w:p w:rsidR="00C36163" w:rsidRDefault="00C36163" w:rsidP="00110817"/>
    <w:p w:rsidR="00C36163" w:rsidRDefault="00C36163" w:rsidP="00110817"/>
    <w:p w:rsidR="00C36163" w:rsidRDefault="00C36163" w:rsidP="00110817"/>
    <w:p w:rsidR="00DD2F45" w:rsidRPr="008C4E02" w:rsidRDefault="00DD2F45" w:rsidP="00110817"/>
    <w:sectPr w:rsidR="00DD2F45" w:rsidRPr="008C4E02" w:rsidSect="00FC66F9"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8A" w:rsidRDefault="00300E8A" w:rsidP="00FC66F9">
      <w:r>
        <w:separator/>
      </w:r>
    </w:p>
  </w:endnote>
  <w:endnote w:type="continuationSeparator" w:id="0">
    <w:p w:rsidR="00300E8A" w:rsidRDefault="00300E8A" w:rsidP="00FC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8A" w:rsidRDefault="00300E8A" w:rsidP="00FC66F9">
      <w:r>
        <w:separator/>
      </w:r>
    </w:p>
  </w:footnote>
  <w:footnote w:type="continuationSeparator" w:id="0">
    <w:p w:rsidR="00300E8A" w:rsidRDefault="00300E8A" w:rsidP="00FC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3" w:rsidRDefault="00882793">
    <w:pPr>
      <w:pStyle w:val="Koptekst"/>
    </w:pPr>
    <w:r>
      <w:rPr>
        <w:noProof/>
        <w:lang w:eastAsia="nl-BE"/>
      </w:rPr>
      <w:drawing>
        <wp:inline distT="0" distB="0" distL="0" distR="0" wp14:anchorId="7E64E666" wp14:editId="7FE7C7BE">
          <wp:extent cx="5849620" cy="1287145"/>
          <wp:effectExtent l="0" t="0" r="0" b="8255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fding-15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128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AF7"/>
    <w:multiLevelType w:val="hybridMultilevel"/>
    <w:tmpl w:val="B07C26B6"/>
    <w:lvl w:ilvl="0" w:tplc="7F08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2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C1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89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E2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C6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09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83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8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856D8E"/>
    <w:multiLevelType w:val="hybridMultilevel"/>
    <w:tmpl w:val="6B925B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39A06D2"/>
    <w:multiLevelType w:val="multilevel"/>
    <w:tmpl w:val="2C3EBF3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keAW10UXs6cFr8vPF7yiSmw61l4=" w:salt="WgYyYPXYE2lYEf6VSLd5n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5"/>
    <w:rsid w:val="0004078D"/>
    <w:rsid w:val="0004374E"/>
    <w:rsid w:val="00065B3E"/>
    <w:rsid w:val="000F7F96"/>
    <w:rsid w:val="00110817"/>
    <w:rsid w:val="001A62BE"/>
    <w:rsid w:val="001C26C9"/>
    <w:rsid w:val="00207634"/>
    <w:rsid w:val="00300E8A"/>
    <w:rsid w:val="003407ED"/>
    <w:rsid w:val="003831AD"/>
    <w:rsid w:val="003C2BFE"/>
    <w:rsid w:val="003D701C"/>
    <w:rsid w:val="00496E4B"/>
    <w:rsid w:val="005C1440"/>
    <w:rsid w:val="005D0245"/>
    <w:rsid w:val="00605D1C"/>
    <w:rsid w:val="00653EF0"/>
    <w:rsid w:val="006956D4"/>
    <w:rsid w:val="00702B66"/>
    <w:rsid w:val="00736D1D"/>
    <w:rsid w:val="00784C6F"/>
    <w:rsid w:val="00801618"/>
    <w:rsid w:val="00806ED5"/>
    <w:rsid w:val="00812762"/>
    <w:rsid w:val="0084759D"/>
    <w:rsid w:val="008477B8"/>
    <w:rsid w:val="008758A8"/>
    <w:rsid w:val="00882793"/>
    <w:rsid w:val="00893ADF"/>
    <w:rsid w:val="008C4E02"/>
    <w:rsid w:val="00980FDF"/>
    <w:rsid w:val="00981771"/>
    <w:rsid w:val="009A5A87"/>
    <w:rsid w:val="009E52D9"/>
    <w:rsid w:val="00AA42CD"/>
    <w:rsid w:val="00AE3E87"/>
    <w:rsid w:val="00B12000"/>
    <w:rsid w:val="00BD31F5"/>
    <w:rsid w:val="00BE3BC6"/>
    <w:rsid w:val="00C36163"/>
    <w:rsid w:val="00C57AB3"/>
    <w:rsid w:val="00C62539"/>
    <w:rsid w:val="00C63BFA"/>
    <w:rsid w:val="00D1669C"/>
    <w:rsid w:val="00D252CD"/>
    <w:rsid w:val="00D341A2"/>
    <w:rsid w:val="00D63FB5"/>
    <w:rsid w:val="00DD2F45"/>
    <w:rsid w:val="00DD70C1"/>
    <w:rsid w:val="00DF3441"/>
    <w:rsid w:val="00E16403"/>
    <w:rsid w:val="00E17BFE"/>
    <w:rsid w:val="00EE0953"/>
    <w:rsid w:val="00EE1C8E"/>
    <w:rsid w:val="00EF1464"/>
    <w:rsid w:val="00F12CF9"/>
    <w:rsid w:val="00F4422E"/>
    <w:rsid w:val="00FA0968"/>
    <w:rsid w:val="00FB7D13"/>
    <w:rsid w:val="00FB7ED9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E02"/>
    <w:rPr>
      <w:rFonts w:ascii="Trebuchet MS" w:hAnsi="Trebuchet MS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C4E02"/>
    <w:pPr>
      <w:keepNext/>
      <w:keepLines/>
      <w:numPr>
        <w:numId w:val="10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4E02"/>
    <w:pPr>
      <w:keepNext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4E02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981771"/>
    <w:pPr>
      <w:keepNext/>
      <w:keepLines/>
      <w:numPr>
        <w:ilvl w:val="3"/>
        <w:numId w:val="10"/>
      </w:numPr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5F5F5F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81771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5F5F5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81771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81771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981771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5F5F5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653EF0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tekstformulier">
    <w:name w:val="Voettekst (formulier)"/>
    <w:basedOn w:val="Standaard"/>
    <w:link w:val="VoettekstformulierChar"/>
    <w:uiPriority w:val="10"/>
    <w:rsid w:val="00981771"/>
    <w:pPr>
      <w:pBdr>
        <w:bottom w:val="single" w:sz="6" w:space="1" w:color="C00076"/>
      </w:pBdr>
      <w:tabs>
        <w:tab w:val="right" w:pos="9212"/>
      </w:tabs>
    </w:pPr>
    <w:rPr>
      <w:color w:val="7F7F7F" w:themeColor="text1" w:themeTint="80"/>
      <w:sz w:val="16"/>
    </w:rPr>
  </w:style>
  <w:style w:type="character" w:customStyle="1" w:styleId="VoettekstformulierChar">
    <w:name w:val="Voettekst (formulier) Char"/>
    <w:basedOn w:val="Standaardalinea-lettertype"/>
    <w:link w:val="Voettekstformulier"/>
    <w:uiPriority w:val="10"/>
    <w:rsid w:val="00981771"/>
    <w:rPr>
      <w:rFonts w:ascii="Trebuchet MS" w:hAnsi="Trebuchet MS"/>
      <w:color w:val="7F7F7F" w:themeColor="text1" w:themeTint="80"/>
      <w:sz w:val="16"/>
      <w:szCs w:val="22"/>
    </w:rPr>
  </w:style>
  <w:style w:type="paragraph" w:customStyle="1" w:styleId="Afspraak">
    <w:name w:val="Afspraak"/>
    <w:basedOn w:val="Standaard"/>
    <w:link w:val="AfspraakChar"/>
    <w:uiPriority w:val="10"/>
    <w:rsid w:val="00653EF0"/>
    <w:pPr>
      <w:pBdr>
        <w:left w:val="single" w:sz="18" w:space="4" w:color="C00076"/>
      </w:pBdr>
    </w:pPr>
    <w:rPr>
      <w:b/>
      <w:color w:val="C00076"/>
    </w:rPr>
  </w:style>
  <w:style w:type="character" w:customStyle="1" w:styleId="AfspraakChar">
    <w:name w:val="Afspraak Char"/>
    <w:basedOn w:val="Standaardalinea-lettertype"/>
    <w:link w:val="Afspraak"/>
    <w:uiPriority w:val="10"/>
    <w:rsid w:val="00653EF0"/>
    <w:rPr>
      <w:rFonts w:ascii="Trebuchet MS" w:hAnsi="Trebuchet MS"/>
      <w:b/>
      <w:color w:val="C00076"/>
      <w:szCs w:val="22"/>
    </w:rPr>
  </w:style>
  <w:style w:type="paragraph" w:customStyle="1" w:styleId="Kenmerkbrief">
    <w:name w:val="Kenmerk (brief)"/>
    <w:basedOn w:val="Standaard"/>
    <w:link w:val="KenmerkbriefChar"/>
    <w:uiPriority w:val="10"/>
    <w:rsid w:val="00981771"/>
    <w:rPr>
      <w:caps/>
      <w:color w:val="8A8A8A"/>
      <w:sz w:val="15"/>
      <w:szCs w:val="15"/>
    </w:rPr>
  </w:style>
  <w:style w:type="character" w:customStyle="1" w:styleId="KenmerkbriefChar">
    <w:name w:val="Kenmerk (brief) Char"/>
    <w:basedOn w:val="Standaardalinea-lettertype"/>
    <w:link w:val="Kenmerkbrief"/>
    <w:uiPriority w:val="10"/>
    <w:rsid w:val="00981771"/>
    <w:rPr>
      <w:rFonts w:ascii="Trebuchet MS" w:hAnsi="Trebuchet MS"/>
      <w:caps/>
      <w:color w:val="8A8A8A"/>
      <w:sz w:val="15"/>
      <w:szCs w:val="15"/>
    </w:rPr>
  </w:style>
  <w:style w:type="paragraph" w:customStyle="1" w:styleId="Onderwerpbrief">
    <w:name w:val="Onderwerp (brief)"/>
    <w:basedOn w:val="Standaard"/>
    <w:link w:val="OnderwerpbriefChar"/>
    <w:uiPriority w:val="10"/>
    <w:rsid w:val="00981771"/>
    <w:rPr>
      <w:b/>
      <w:color w:val="5F5F5F"/>
    </w:rPr>
  </w:style>
  <w:style w:type="character" w:customStyle="1" w:styleId="OnderwerpbriefChar">
    <w:name w:val="Onderwerp (brief) Char"/>
    <w:basedOn w:val="Standaardalinea-lettertype"/>
    <w:link w:val="Onderwerpbrief"/>
    <w:uiPriority w:val="10"/>
    <w:rsid w:val="00981771"/>
    <w:rPr>
      <w:rFonts w:ascii="Trebuchet MS" w:hAnsi="Trebuchet MS"/>
      <w:b/>
      <w:color w:val="5F5F5F"/>
      <w:szCs w:val="22"/>
    </w:rPr>
  </w:style>
  <w:style w:type="paragraph" w:customStyle="1" w:styleId="Kenmerkwaardebrief">
    <w:name w:val="Kenmerkwaarde (brief)"/>
    <w:basedOn w:val="Standaard"/>
    <w:link w:val="KenmerkwaardebriefChar"/>
    <w:uiPriority w:val="10"/>
    <w:rsid w:val="00981771"/>
    <w:rPr>
      <w:sz w:val="16"/>
      <w:szCs w:val="16"/>
    </w:rPr>
  </w:style>
  <w:style w:type="character" w:customStyle="1" w:styleId="KenmerkwaardebriefChar">
    <w:name w:val="Kenmerkwaarde (brief) Char"/>
    <w:basedOn w:val="Standaardalinea-lettertype"/>
    <w:link w:val="Kenmerkwaardebrief"/>
    <w:uiPriority w:val="10"/>
    <w:rsid w:val="00981771"/>
    <w:rPr>
      <w:rFonts w:ascii="Trebuchet MS" w:hAnsi="Trebuchet MS"/>
      <w:sz w:val="16"/>
      <w:szCs w:val="16"/>
    </w:rPr>
  </w:style>
  <w:style w:type="paragraph" w:customStyle="1" w:styleId="Onderwerpomzendbrief">
    <w:name w:val="Onderwerp (omzendbrief)"/>
    <w:basedOn w:val="Onderwerpbrief"/>
    <w:link w:val="OnderwerpomzendbriefChar"/>
    <w:uiPriority w:val="10"/>
    <w:rsid w:val="00981771"/>
    <w:rPr>
      <w:sz w:val="24"/>
      <w:szCs w:val="24"/>
      <w:lang w:val="en-US"/>
    </w:rPr>
  </w:style>
  <w:style w:type="character" w:customStyle="1" w:styleId="OnderwerpomzendbriefChar">
    <w:name w:val="Onderwerp (omzendbrief) Char"/>
    <w:basedOn w:val="OnderwerpbriefChar"/>
    <w:link w:val="Onderwerpomzendbrief"/>
    <w:uiPriority w:val="10"/>
    <w:rsid w:val="00981771"/>
    <w:rPr>
      <w:rFonts w:ascii="Trebuchet MS" w:hAnsi="Trebuchet MS"/>
      <w:b/>
      <w:color w:val="5F5F5F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4E02"/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C4E02"/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C4E02"/>
    <w:rPr>
      <w:rFonts w:asciiTheme="majorHAnsi" w:eastAsiaTheme="majorEastAsia" w:hAnsiTheme="majorHAnsi" w:cstheme="majorBidi"/>
      <w:b/>
      <w:bCs/>
      <w:color w:val="5F5F5F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981771"/>
    <w:rPr>
      <w:rFonts w:asciiTheme="majorHAnsi" w:eastAsiaTheme="majorEastAsia" w:hAnsiTheme="majorHAnsi" w:cstheme="majorBidi"/>
      <w:b/>
      <w:bCs/>
      <w:iCs/>
      <w:color w:val="5F5F5F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1771"/>
    <w:rPr>
      <w:rFonts w:asciiTheme="majorHAnsi" w:eastAsiaTheme="majorEastAsia" w:hAnsiTheme="majorHAnsi" w:cstheme="majorBidi"/>
      <w:color w:val="5F5F5F"/>
    </w:rPr>
  </w:style>
  <w:style w:type="character" w:customStyle="1" w:styleId="Kop9Char">
    <w:name w:val="Kop 9 Char"/>
    <w:basedOn w:val="Standaardalinea-lettertype"/>
    <w:link w:val="Kop9"/>
    <w:uiPriority w:val="9"/>
    <w:rsid w:val="00653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6"/>
    <w:rsid w:val="00981771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rsid w:val="00981771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rsid w:val="00981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rsid w:val="00981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nwezigafwezig">
    <w:name w:val="Aanwezig/afwezig"/>
    <w:basedOn w:val="Standaard"/>
    <w:link w:val="AanwezigafwezigChar"/>
    <w:uiPriority w:val="10"/>
    <w:rsid w:val="00981771"/>
    <w:rPr>
      <w:smallCaps/>
      <w:color w:val="5F5F5F"/>
    </w:rPr>
  </w:style>
  <w:style w:type="character" w:customStyle="1" w:styleId="AanwezigafwezigChar">
    <w:name w:val="Aanwezig/afwezig Char"/>
    <w:basedOn w:val="Standaardalinea-lettertype"/>
    <w:link w:val="Aanwezigafwezig"/>
    <w:uiPriority w:val="10"/>
    <w:rsid w:val="00981771"/>
    <w:rPr>
      <w:rFonts w:ascii="Trebuchet MS" w:hAnsi="Trebuchet MS"/>
      <w:smallCaps/>
      <w:color w:val="5F5F5F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981771"/>
    <w:rPr>
      <w:rFonts w:asciiTheme="majorHAnsi" w:eastAsiaTheme="majorEastAsia" w:hAnsiTheme="majorHAnsi" w:cstheme="majorBidi"/>
      <w:color w:val="5F5F5F"/>
      <w:szCs w:val="22"/>
    </w:rPr>
  </w:style>
  <w:style w:type="paragraph" w:customStyle="1" w:styleId="Conclusie">
    <w:name w:val="Conclusie"/>
    <w:basedOn w:val="Standaard"/>
    <w:link w:val="ConclusieChar"/>
    <w:uiPriority w:val="5"/>
    <w:rsid w:val="00981771"/>
    <w:pPr>
      <w:pBdr>
        <w:left w:val="single" w:sz="18" w:space="4" w:color="auto"/>
      </w:pBdr>
    </w:pPr>
  </w:style>
  <w:style w:type="character" w:customStyle="1" w:styleId="ConclusieChar">
    <w:name w:val="Conclusie Char"/>
    <w:basedOn w:val="Standaardalinea-lettertype"/>
    <w:link w:val="Conclusie"/>
    <w:uiPriority w:val="5"/>
    <w:rsid w:val="00981771"/>
    <w:rPr>
      <w:rFonts w:ascii="Trebuchet MS" w:hAnsi="Trebuchet MS"/>
      <w:szCs w:val="22"/>
    </w:rPr>
  </w:style>
  <w:style w:type="paragraph" w:customStyle="1" w:styleId="Besluitconclusie">
    <w:name w:val="Besluit/conclusie"/>
    <w:basedOn w:val="Standaard"/>
    <w:link w:val="BesluitconclusieChar"/>
    <w:uiPriority w:val="10"/>
    <w:rsid w:val="00653EF0"/>
    <w:pPr>
      <w:pBdr>
        <w:left w:val="single" w:sz="18" w:space="4" w:color="auto"/>
      </w:pBdr>
    </w:pPr>
  </w:style>
  <w:style w:type="character" w:customStyle="1" w:styleId="BesluitconclusieChar">
    <w:name w:val="Besluit/conclusie Char"/>
    <w:basedOn w:val="Standaardalinea-lettertype"/>
    <w:link w:val="Besluitconclusie"/>
    <w:uiPriority w:val="10"/>
    <w:rsid w:val="00653EF0"/>
    <w:rPr>
      <w:rFonts w:ascii="Trebuchet MS" w:hAnsi="Trebuchet MS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C4E02"/>
    <w:rPr>
      <w:b/>
      <w:bCs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table" w:styleId="Tabelraster">
    <w:name w:val="Table Grid"/>
    <w:basedOn w:val="Standaardtabel"/>
    <w:uiPriority w:val="59"/>
    <w:rsid w:val="00DD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2F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F4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C361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66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66F9"/>
    <w:rPr>
      <w:rFonts w:ascii="Trebuchet MS" w:hAnsi="Trebuchet MS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C66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66F9"/>
    <w:rPr>
      <w:rFonts w:ascii="Trebuchet MS" w:hAnsi="Trebuchet MS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E02"/>
    <w:rPr>
      <w:rFonts w:ascii="Trebuchet MS" w:hAnsi="Trebuchet MS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C4E02"/>
    <w:pPr>
      <w:keepNext/>
      <w:keepLines/>
      <w:numPr>
        <w:numId w:val="10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4E02"/>
    <w:pPr>
      <w:keepNext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4E02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981771"/>
    <w:pPr>
      <w:keepNext/>
      <w:keepLines/>
      <w:numPr>
        <w:ilvl w:val="3"/>
        <w:numId w:val="10"/>
      </w:numPr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5F5F5F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81771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5F5F5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81771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81771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981771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5F5F5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653EF0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tekstformulier">
    <w:name w:val="Voettekst (formulier)"/>
    <w:basedOn w:val="Standaard"/>
    <w:link w:val="VoettekstformulierChar"/>
    <w:uiPriority w:val="10"/>
    <w:rsid w:val="00981771"/>
    <w:pPr>
      <w:pBdr>
        <w:bottom w:val="single" w:sz="6" w:space="1" w:color="C00076"/>
      </w:pBdr>
      <w:tabs>
        <w:tab w:val="right" w:pos="9212"/>
      </w:tabs>
    </w:pPr>
    <w:rPr>
      <w:color w:val="7F7F7F" w:themeColor="text1" w:themeTint="80"/>
      <w:sz w:val="16"/>
    </w:rPr>
  </w:style>
  <w:style w:type="character" w:customStyle="1" w:styleId="VoettekstformulierChar">
    <w:name w:val="Voettekst (formulier) Char"/>
    <w:basedOn w:val="Standaardalinea-lettertype"/>
    <w:link w:val="Voettekstformulier"/>
    <w:uiPriority w:val="10"/>
    <w:rsid w:val="00981771"/>
    <w:rPr>
      <w:rFonts w:ascii="Trebuchet MS" w:hAnsi="Trebuchet MS"/>
      <w:color w:val="7F7F7F" w:themeColor="text1" w:themeTint="80"/>
      <w:sz w:val="16"/>
      <w:szCs w:val="22"/>
    </w:rPr>
  </w:style>
  <w:style w:type="paragraph" w:customStyle="1" w:styleId="Afspraak">
    <w:name w:val="Afspraak"/>
    <w:basedOn w:val="Standaard"/>
    <w:link w:val="AfspraakChar"/>
    <w:uiPriority w:val="10"/>
    <w:rsid w:val="00653EF0"/>
    <w:pPr>
      <w:pBdr>
        <w:left w:val="single" w:sz="18" w:space="4" w:color="C00076"/>
      </w:pBdr>
    </w:pPr>
    <w:rPr>
      <w:b/>
      <w:color w:val="C00076"/>
    </w:rPr>
  </w:style>
  <w:style w:type="character" w:customStyle="1" w:styleId="AfspraakChar">
    <w:name w:val="Afspraak Char"/>
    <w:basedOn w:val="Standaardalinea-lettertype"/>
    <w:link w:val="Afspraak"/>
    <w:uiPriority w:val="10"/>
    <w:rsid w:val="00653EF0"/>
    <w:rPr>
      <w:rFonts w:ascii="Trebuchet MS" w:hAnsi="Trebuchet MS"/>
      <w:b/>
      <w:color w:val="C00076"/>
      <w:szCs w:val="22"/>
    </w:rPr>
  </w:style>
  <w:style w:type="paragraph" w:customStyle="1" w:styleId="Kenmerkbrief">
    <w:name w:val="Kenmerk (brief)"/>
    <w:basedOn w:val="Standaard"/>
    <w:link w:val="KenmerkbriefChar"/>
    <w:uiPriority w:val="10"/>
    <w:rsid w:val="00981771"/>
    <w:rPr>
      <w:caps/>
      <w:color w:val="8A8A8A"/>
      <w:sz w:val="15"/>
      <w:szCs w:val="15"/>
    </w:rPr>
  </w:style>
  <w:style w:type="character" w:customStyle="1" w:styleId="KenmerkbriefChar">
    <w:name w:val="Kenmerk (brief) Char"/>
    <w:basedOn w:val="Standaardalinea-lettertype"/>
    <w:link w:val="Kenmerkbrief"/>
    <w:uiPriority w:val="10"/>
    <w:rsid w:val="00981771"/>
    <w:rPr>
      <w:rFonts w:ascii="Trebuchet MS" w:hAnsi="Trebuchet MS"/>
      <w:caps/>
      <w:color w:val="8A8A8A"/>
      <w:sz w:val="15"/>
      <w:szCs w:val="15"/>
    </w:rPr>
  </w:style>
  <w:style w:type="paragraph" w:customStyle="1" w:styleId="Onderwerpbrief">
    <w:name w:val="Onderwerp (brief)"/>
    <w:basedOn w:val="Standaard"/>
    <w:link w:val="OnderwerpbriefChar"/>
    <w:uiPriority w:val="10"/>
    <w:rsid w:val="00981771"/>
    <w:rPr>
      <w:b/>
      <w:color w:val="5F5F5F"/>
    </w:rPr>
  </w:style>
  <w:style w:type="character" w:customStyle="1" w:styleId="OnderwerpbriefChar">
    <w:name w:val="Onderwerp (brief) Char"/>
    <w:basedOn w:val="Standaardalinea-lettertype"/>
    <w:link w:val="Onderwerpbrief"/>
    <w:uiPriority w:val="10"/>
    <w:rsid w:val="00981771"/>
    <w:rPr>
      <w:rFonts w:ascii="Trebuchet MS" w:hAnsi="Trebuchet MS"/>
      <w:b/>
      <w:color w:val="5F5F5F"/>
      <w:szCs w:val="22"/>
    </w:rPr>
  </w:style>
  <w:style w:type="paragraph" w:customStyle="1" w:styleId="Kenmerkwaardebrief">
    <w:name w:val="Kenmerkwaarde (brief)"/>
    <w:basedOn w:val="Standaard"/>
    <w:link w:val="KenmerkwaardebriefChar"/>
    <w:uiPriority w:val="10"/>
    <w:rsid w:val="00981771"/>
    <w:rPr>
      <w:sz w:val="16"/>
      <w:szCs w:val="16"/>
    </w:rPr>
  </w:style>
  <w:style w:type="character" w:customStyle="1" w:styleId="KenmerkwaardebriefChar">
    <w:name w:val="Kenmerkwaarde (brief) Char"/>
    <w:basedOn w:val="Standaardalinea-lettertype"/>
    <w:link w:val="Kenmerkwaardebrief"/>
    <w:uiPriority w:val="10"/>
    <w:rsid w:val="00981771"/>
    <w:rPr>
      <w:rFonts w:ascii="Trebuchet MS" w:hAnsi="Trebuchet MS"/>
      <w:sz w:val="16"/>
      <w:szCs w:val="16"/>
    </w:rPr>
  </w:style>
  <w:style w:type="paragraph" w:customStyle="1" w:styleId="Onderwerpomzendbrief">
    <w:name w:val="Onderwerp (omzendbrief)"/>
    <w:basedOn w:val="Onderwerpbrief"/>
    <w:link w:val="OnderwerpomzendbriefChar"/>
    <w:uiPriority w:val="10"/>
    <w:rsid w:val="00981771"/>
    <w:rPr>
      <w:sz w:val="24"/>
      <w:szCs w:val="24"/>
      <w:lang w:val="en-US"/>
    </w:rPr>
  </w:style>
  <w:style w:type="character" w:customStyle="1" w:styleId="OnderwerpomzendbriefChar">
    <w:name w:val="Onderwerp (omzendbrief) Char"/>
    <w:basedOn w:val="OnderwerpbriefChar"/>
    <w:link w:val="Onderwerpomzendbrief"/>
    <w:uiPriority w:val="10"/>
    <w:rsid w:val="00981771"/>
    <w:rPr>
      <w:rFonts w:ascii="Trebuchet MS" w:hAnsi="Trebuchet MS"/>
      <w:b/>
      <w:color w:val="5F5F5F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4E02"/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C4E02"/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C4E02"/>
    <w:rPr>
      <w:rFonts w:asciiTheme="majorHAnsi" w:eastAsiaTheme="majorEastAsia" w:hAnsiTheme="majorHAnsi" w:cstheme="majorBidi"/>
      <w:b/>
      <w:bCs/>
      <w:color w:val="5F5F5F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981771"/>
    <w:rPr>
      <w:rFonts w:asciiTheme="majorHAnsi" w:eastAsiaTheme="majorEastAsia" w:hAnsiTheme="majorHAnsi" w:cstheme="majorBidi"/>
      <w:b/>
      <w:bCs/>
      <w:iCs/>
      <w:color w:val="5F5F5F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1771"/>
    <w:rPr>
      <w:rFonts w:asciiTheme="majorHAnsi" w:eastAsiaTheme="majorEastAsia" w:hAnsiTheme="majorHAnsi" w:cstheme="majorBidi"/>
      <w:color w:val="5F5F5F"/>
    </w:rPr>
  </w:style>
  <w:style w:type="character" w:customStyle="1" w:styleId="Kop9Char">
    <w:name w:val="Kop 9 Char"/>
    <w:basedOn w:val="Standaardalinea-lettertype"/>
    <w:link w:val="Kop9"/>
    <w:uiPriority w:val="9"/>
    <w:rsid w:val="00653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6"/>
    <w:rsid w:val="00981771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rsid w:val="00981771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rsid w:val="00981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rsid w:val="00981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nwezigafwezig">
    <w:name w:val="Aanwezig/afwezig"/>
    <w:basedOn w:val="Standaard"/>
    <w:link w:val="AanwezigafwezigChar"/>
    <w:uiPriority w:val="10"/>
    <w:rsid w:val="00981771"/>
    <w:rPr>
      <w:smallCaps/>
      <w:color w:val="5F5F5F"/>
    </w:rPr>
  </w:style>
  <w:style w:type="character" w:customStyle="1" w:styleId="AanwezigafwezigChar">
    <w:name w:val="Aanwezig/afwezig Char"/>
    <w:basedOn w:val="Standaardalinea-lettertype"/>
    <w:link w:val="Aanwezigafwezig"/>
    <w:uiPriority w:val="10"/>
    <w:rsid w:val="00981771"/>
    <w:rPr>
      <w:rFonts w:ascii="Trebuchet MS" w:hAnsi="Trebuchet MS"/>
      <w:smallCaps/>
      <w:color w:val="5F5F5F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981771"/>
    <w:rPr>
      <w:rFonts w:asciiTheme="majorHAnsi" w:eastAsiaTheme="majorEastAsia" w:hAnsiTheme="majorHAnsi" w:cstheme="majorBidi"/>
      <w:color w:val="5F5F5F"/>
      <w:szCs w:val="22"/>
    </w:rPr>
  </w:style>
  <w:style w:type="paragraph" w:customStyle="1" w:styleId="Conclusie">
    <w:name w:val="Conclusie"/>
    <w:basedOn w:val="Standaard"/>
    <w:link w:val="ConclusieChar"/>
    <w:uiPriority w:val="5"/>
    <w:rsid w:val="00981771"/>
    <w:pPr>
      <w:pBdr>
        <w:left w:val="single" w:sz="18" w:space="4" w:color="auto"/>
      </w:pBdr>
    </w:pPr>
  </w:style>
  <w:style w:type="character" w:customStyle="1" w:styleId="ConclusieChar">
    <w:name w:val="Conclusie Char"/>
    <w:basedOn w:val="Standaardalinea-lettertype"/>
    <w:link w:val="Conclusie"/>
    <w:uiPriority w:val="5"/>
    <w:rsid w:val="00981771"/>
    <w:rPr>
      <w:rFonts w:ascii="Trebuchet MS" w:hAnsi="Trebuchet MS"/>
      <w:szCs w:val="22"/>
    </w:rPr>
  </w:style>
  <w:style w:type="paragraph" w:customStyle="1" w:styleId="Besluitconclusie">
    <w:name w:val="Besluit/conclusie"/>
    <w:basedOn w:val="Standaard"/>
    <w:link w:val="BesluitconclusieChar"/>
    <w:uiPriority w:val="10"/>
    <w:rsid w:val="00653EF0"/>
    <w:pPr>
      <w:pBdr>
        <w:left w:val="single" w:sz="18" w:space="4" w:color="auto"/>
      </w:pBdr>
    </w:pPr>
  </w:style>
  <w:style w:type="character" w:customStyle="1" w:styleId="BesluitconclusieChar">
    <w:name w:val="Besluit/conclusie Char"/>
    <w:basedOn w:val="Standaardalinea-lettertype"/>
    <w:link w:val="Besluitconclusie"/>
    <w:uiPriority w:val="10"/>
    <w:rsid w:val="00653EF0"/>
    <w:rPr>
      <w:rFonts w:ascii="Trebuchet MS" w:hAnsi="Trebuchet MS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C4E02"/>
    <w:rPr>
      <w:b/>
      <w:bCs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table" w:styleId="Tabelraster">
    <w:name w:val="Table Grid"/>
    <w:basedOn w:val="Standaardtabel"/>
    <w:uiPriority w:val="59"/>
    <w:rsid w:val="00DD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2F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F4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C361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66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66F9"/>
    <w:rPr>
      <w:rFonts w:ascii="Trebuchet MS" w:hAnsi="Trebuchet MS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C66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66F9"/>
    <w:rPr>
      <w:rFonts w:ascii="Trebuchet MS" w:hAnsi="Trebuchet M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7AD6CD-F023-43F3-A660-0BB07B5669CC}" type="doc">
      <dgm:prSet loTypeId="urn:microsoft.com/office/officeart/2005/8/layout/hProcess9" loCatId="process" qsTypeId="urn:microsoft.com/office/officeart/2005/8/quickstyle/simple1" qsCatId="simple" csTypeId="urn:microsoft.com/office/officeart/2005/8/colors/colorful4" csCatId="colorful" phldr="1"/>
      <dgm:spPr/>
    </dgm:pt>
    <dgm:pt modelId="{8D864EA2-943F-4AC9-ABD2-4248D91CC2C9}">
      <dgm:prSet phldrT="[Tekst]" custT="1"/>
      <dgm:spPr/>
      <dgm:t>
        <a:bodyPr/>
        <a:lstStyle/>
        <a:p>
          <a:pPr algn="ctr"/>
          <a:r>
            <a:rPr lang="nl-BE" sz="1600" b="1" baseline="0" dirty="0" smtClean="0"/>
            <a:t>Onderzoek ZZI </a:t>
          </a:r>
          <a:br>
            <a:rPr lang="nl-BE" sz="1600" b="1" baseline="0" dirty="0" smtClean="0"/>
          </a:br>
          <a:r>
            <a:rPr lang="nl-BE" sz="1600" b="1" baseline="0" dirty="0" smtClean="0"/>
            <a:t>versie 2010</a:t>
          </a:r>
          <a:r>
            <a:rPr lang="nl-BE" sz="1000" b="1" baseline="0" dirty="0" smtClean="0"/>
            <a:t/>
          </a:r>
          <a:br>
            <a:rPr lang="nl-BE" sz="1000" b="1" baseline="0" dirty="0" smtClean="0"/>
          </a:br>
          <a:r>
            <a:rPr lang="nl-BE" sz="1000" b="1" baseline="0" dirty="0" smtClean="0"/>
            <a:t/>
          </a:r>
          <a:br>
            <a:rPr lang="nl-BE" sz="1000" b="1" baseline="0" dirty="0" smtClean="0"/>
          </a:br>
          <a:r>
            <a:rPr lang="nl-BE" sz="1000" b="1" baseline="0" dirty="0" smtClean="0"/>
            <a:t> </a:t>
          </a:r>
          <a:r>
            <a:rPr lang="nl-BE" sz="1100" b="1" baseline="0" dirty="0" smtClean="0">
              <a:sym typeface="Wingdings" pitchFamily="2" charset="2"/>
            </a:rPr>
            <a:t> nood aan verbetering</a:t>
          </a:r>
          <a:endParaRPr lang="nl-BE" sz="1100" b="1" baseline="0" dirty="0"/>
        </a:p>
      </dgm:t>
    </dgm:pt>
    <dgm:pt modelId="{19A5DF45-941E-474F-9DFB-FC1551A14A22}" type="parTrans" cxnId="{7519D1F1-0F3D-448E-ABCC-D788B2DDDD5F}">
      <dgm:prSet/>
      <dgm:spPr/>
      <dgm:t>
        <a:bodyPr/>
        <a:lstStyle/>
        <a:p>
          <a:pPr algn="ctr"/>
          <a:endParaRPr lang="nl-BE"/>
        </a:p>
      </dgm:t>
    </dgm:pt>
    <dgm:pt modelId="{CDBF276E-A29B-4DB5-B51F-BC4EF865743A}" type="sibTrans" cxnId="{7519D1F1-0F3D-448E-ABCC-D788B2DDDD5F}">
      <dgm:prSet/>
      <dgm:spPr/>
      <dgm:t>
        <a:bodyPr/>
        <a:lstStyle/>
        <a:p>
          <a:pPr algn="ctr"/>
          <a:endParaRPr lang="nl-BE"/>
        </a:p>
      </dgm:t>
    </dgm:pt>
    <dgm:pt modelId="{6EECA744-1C6F-4663-A9FA-C236ED1DC352}">
      <dgm:prSet phldrT="[Tekst]" custT="1"/>
      <dgm:spPr>
        <a:solidFill>
          <a:srgbClr val="5767B4"/>
        </a:solidFill>
      </dgm:spPr>
      <dgm:t>
        <a:bodyPr/>
        <a:lstStyle/>
        <a:p>
          <a:pPr algn="ctr"/>
          <a:r>
            <a:rPr lang="nl-BE" sz="1600" b="1" baseline="0" dirty="0" smtClean="0"/>
            <a:t>Ontwikkeling ZZI </a:t>
          </a:r>
          <a:br>
            <a:rPr lang="nl-BE" sz="1600" b="1" baseline="0" dirty="0" smtClean="0"/>
          </a:br>
          <a:r>
            <a:rPr lang="nl-BE" sz="1600" b="1" baseline="0" dirty="0" smtClean="0"/>
            <a:t>versie 2012</a:t>
          </a:r>
        </a:p>
      </dgm:t>
    </dgm:pt>
    <dgm:pt modelId="{A714FFAF-6D9B-4F74-96D6-9B75F1796FBE}" type="parTrans" cxnId="{09908826-8E90-496B-935F-BF65B3E116ED}">
      <dgm:prSet/>
      <dgm:spPr/>
      <dgm:t>
        <a:bodyPr/>
        <a:lstStyle/>
        <a:p>
          <a:pPr algn="ctr"/>
          <a:endParaRPr lang="nl-BE"/>
        </a:p>
      </dgm:t>
    </dgm:pt>
    <dgm:pt modelId="{35EE46FF-CD82-4885-8F63-1FD7A93E3CEF}" type="sibTrans" cxnId="{09908826-8E90-496B-935F-BF65B3E116ED}">
      <dgm:prSet/>
      <dgm:spPr/>
      <dgm:t>
        <a:bodyPr/>
        <a:lstStyle/>
        <a:p>
          <a:pPr algn="ctr"/>
          <a:endParaRPr lang="nl-BE"/>
        </a:p>
      </dgm:t>
    </dgm:pt>
    <dgm:pt modelId="{DA95B8CD-C461-4BD3-A441-220F95B7D5D0}">
      <dgm:prSet phldrT="[Tekst]" custT="1"/>
      <dgm:spPr>
        <a:solidFill>
          <a:srgbClr val="4BACC6"/>
        </a:solidFill>
      </dgm:spPr>
      <dgm:t>
        <a:bodyPr/>
        <a:lstStyle/>
        <a:p>
          <a:pPr algn="ctr">
            <a:spcAft>
              <a:spcPct val="35000"/>
            </a:spcAft>
          </a:pPr>
          <a:r>
            <a:rPr lang="nl-BE" sz="1600" b="1" baseline="0" dirty="0" smtClean="0"/>
            <a:t>Onderzoek ZZI </a:t>
          </a:r>
          <a:br>
            <a:rPr lang="nl-BE" sz="1600" b="1" baseline="0" dirty="0" smtClean="0"/>
          </a:br>
          <a:r>
            <a:rPr lang="nl-BE" sz="1600" b="1" baseline="0" dirty="0" smtClean="0"/>
            <a:t>versie 2012</a:t>
          </a:r>
        </a:p>
        <a:p>
          <a:pPr algn="ctr">
            <a:spcAft>
              <a:spcPct val="35000"/>
            </a:spcAft>
          </a:pPr>
          <a:r>
            <a:rPr lang="nl-BE" sz="1100" b="1" baseline="0" dirty="0" smtClean="0">
              <a:sym typeface="Wingdings" pitchFamily="2" charset="2"/>
            </a:rPr>
            <a:t>  valide en betrouwbaar</a:t>
          </a:r>
          <a:endParaRPr lang="nl-BE" sz="1100" b="1" baseline="0" dirty="0"/>
        </a:p>
      </dgm:t>
    </dgm:pt>
    <dgm:pt modelId="{0C59FD0D-9632-4A90-871A-BA7B24B0EAF3}" type="parTrans" cxnId="{14139A59-C4C3-49CE-84FE-912306BA084A}">
      <dgm:prSet/>
      <dgm:spPr/>
      <dgm:t>
        <a:bodyPr/>
        <a:lstStyle/>
        <a:p>
          <a:pPr algn="ctr"/>
          <a:endParaRPr lang="nl-BE"/>
        </a:p>
      </dgm:t>
    </dgm:pt>
    <dgm:pt modelId="{3D499ECA-CF7A-4351-A6D1-1521E81B5EF6}" type="sibTrans" cxnId="{14139A59-C4C3-49CE-84FE-912306BA084A}">
      <dgm:prSet/>
      <dgm:spPr/>
      <dgm:t>
        <a:bodyPr/>
        <a:lstStyle/>
        <a:p>
          <a:pPr algn="ctr"/>
          <a:endParaRPr lang="nl-BE"/>
        </a:p>
      </dgm:t>
    </dgm:pt>
    <dgm:pt modelId="{E7D9C7F1-DA07-4133-9EED-9645AB815CB2}" type="pres">
      <dgm:prSet presAssocID="{227AD6CD-F023-43F3-A660-0BB07B5669CC}" presName="CompostProcess" presStyleCnt="0">
        <dgm:presLayoutVars>
          <dgm:dir/>
          <dgm:resizeHandles val="exact"/>
        </dgm:presLayoutVars>
      </dgm:prSet>
      <dgm:spPr/>
    </dgm:pt>
    <dgm:pt modelId="{922D223C-584C-4574-AF72-0DBAB3E6CC28}" type="pres">
      <dgm:prSet presAssocID="{227AD6CD-F023-43F3-A660-0BB07B5669CC}" presName="arrow" presStyleLbl="bgShp" presStyleIdx="0" presStyleCnt="1" custScaleX="117647"/>
      <dgm:spPr>
        <a:solidFill>
          <a:srgbClr val="D8D3E0"/>
        </a:solidFill>
      </dgm:spPr>
    </dgm:pt>
    <dgm:pt modelId="{1978FCF7-91DA-454E-8A54-BEB9812F7765}" type="pres">
      <dgm:prSet presAssocID="{227AD6CD-F023-43F3-A660-0BB07B5669CC}" presName="linearProcess" presStyleCnt="0"/>
      <dgm:spPr/>
    </dgm:pt>
    <dgm:pt modelId="{55DFDFB8-0706-4064-BD33-6CC075AFDBD2}" type="pres">
      <dgm:prSet presAssocID="{8D864EA2-943F-4AC9-ABD2-4248D91CC2C9}" presName="textNode" presStyleLbl="node1" presStyleIdx="0" presStyleCnt="3" custScaleX="78134" custScaleY="174758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81B097AC-5F6E-4038-90B4-D0F205B7E4E7}" type="pres">
      <dgm:prSet presAssocID="{CDBF276E-A29B-4DB5-B51F-BC4EF865743A}" presName="sibTrans" presStyleCnt="0"/>
      <dgm:spPr/>
    </dgm:pt>
    <dgm:pt modelId="{B40291E4-0802-43C9-B747-4AF8C5AE8C71}" type="pres">
      <dgm:prSet presAssocID="{6EECA744-1C6F-4663-A9FA-C236ED1DC352}" presName="textNode" presStyleLbl="node1" presStyleIdx="1" presStyleCnt="3" custScaleX="78134" custScaleY="174757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EAACA74E-45BE-4F16-B4CA-27D475EAE069}" type="pres">
      <dgm:prSet presAssocID="{35EE46FF-CD82-4885-8F63-1FD7A93E3CEF}" presName="sibTrans" presStyleCnt="0"/>
      <dgm:spPr/>
    </dgm:pt>
    <dgm:pt modelId="{54CD19D2-AFA4-4743-A515-AC4AFD718FB4}" type="pres">
      <dgm:prSet presAssocID="{DA95B8CD-C461-4BD3-A441-220F95B7D5D0}" presName="textNode" presStyleLbl="node1" presStyleIdx="2" presStyleCnt="3" custScaleX="78134" custScaleY="174757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</dgm:ptLst>
  <dgm:cxnLst>
    <dgm:cxn modelId="{0DC2D4BD-F5D4-4C97-9DD6-45A1A2926E5A}" type="presOf" srcId="{227AD6CD-F023-43F3-A660-0BB07B5669CC}" destId="{E7D9C7F1-DA07-4133-9EED-9645AB815CB2}" srcOrd="0" destOrd="0" presId="urn:microsoft.com/office/officeart/2005/8/layout/hProcess9"/>
    <dgm:cxn modelId="{D17520C3-4B3C-4A25-9E20-44B3498140E2}" type="presOf" srcId="{8D864EA2-943F-4AC9-ABD2-4248D91CC2C9}" destId="{55DFDFB8-0706-4064-BD33-6CC075AFDBD2}" srcOrd="0" destOrd="0" presId="urn:microsoft.com/office/officeart/2005/8/layout/hProcess9"/>
    <dgm:cxn modelId="{09908826-8E90-496B-935F-BF65B3E116ED}" srcId="{227AD6CD-F023-43F3-A660-0BB07B5669CC}" destId="{6EECA744-1C6F-4663-A9FA-C236ED1DC352}" srcOrd="1" destOrd="0" parTransId="{A714FFAF-6D9B-4F74-96D6-9B75F1796FBE}" sibTransId="{35EE46FF-CD82-4885-8F63-1FD7A93E3CEF}"/>
    <dgm:cxn modelId="{D8710D44-BEF2-4DCA-8F98-DD5CFAF69D6A}" type="presOf" srcId="{6EECA744-1C6F-4663-A9FA-C236ED1DC352}" destId="{B40291E4-0802-43C9-B747-4AF8C5AE8C71}" srcOrd="0" destOrd="0" presId="urn:microsoft.com/office/officeart/2005/8/layout/hProcess9"/>
    <dgm:cxn modelId="{7519D1F1-0F3D-448E-ABCC-D788B2DDDD5F}" srcId="{227AD6CD-F023-43F3-A660-0BB07B5669CC}" destId="{8D864EA2-943F-4AC9-ABD2-4248D91CC2C9}" srcOrd="0" destOrd="0" parTransId="{19A5DF45-941E-474F-9DFB-FC1551A14A22}" sibTransId="{CDBF276E-A29B-4DB5-B51F-BC4EF865743A}"/>
    <dgm:cxn modelId="{14139A59-C4C3-49CE-84FE-912306BA084A}" srcId="{227AD6CD-F023-43F3-A660-0BB07B5669CC}" destId="{DA95B8CD-C461-4BD3-A441-220F95B7D5D0}" srcOrd="2" destOrd="0" parTransId="{0C59FD0D-9632-4A90-871A-BA7B24B0EAF3}" sibTransId="{3D499ECA-CF7A-4351-A6D1-1521E81B5EF6}"/>
    <dgm:cxn modelId="{35030279-BE49-4D74-AB86-9A4368E9CA34}" type="presOf" srcId="{DA95B8CD-C461-4BD3-A441-220F95B7D5D0}" destId="{54CD19D2-AFA4-4743-A515-AC4AFD718FB4}" srcOrd="0" destOrd="0" presId="urn:microsoft.com/office/officeart/2005/8/layout/hProcess9"/>
    <dgm:cxn modelId="{39F983BA-3453-4FD6-AC1E-C2373185FF05}" type="presParOf" srcId="{E7D9C7F1-DA07-4133-9EED-9645AB815CB2}" destId="{922D223C-584C-4574-AF72-0DBAB3E6CC28}" srcOrd="0" destOrd="0" presId="urn:microsoft.com/office/officeart/2005/8/layout/hProcess9"/>
    <dgm:cxn modelId="{A1243650-8F97-4F60-ACD5-9BC7ACC79035}" type="presParOf" srcId="{E7D9C7F1-DA07-4133-9EED-9645AB815CB2}" destId="{1978FCF7-91DA-454E-8A54-BEB9812F7765}" srcOrd="1" destOrd="0" presId="urn:microsoft.com/office/officeart/2005/8/layout/hProcess9"/>
    <dgm:cxn modelId="{DF3671B7-0457-4247-AE7A-4863E2875FA0}" type="presParOf" srcId="{1978FCF7-91DA-454E-8A54-BEB9812F7765}" destId="{55DFDFB8-0706-4064-BD33-6CC075AFDBD2}" srcOrd="0" destOrd="0" presId="urn:microsoft.com/office/officeart/2005/8/layout/hProcess9"/>
    <dgm:cxn modelId="{7463A7EC-B16E-456D-912D-49CEB3F0803D}" type="presParOf" srcId="{1978FCF7-91DA-454E-8A54-BEB9812F7765}" destId="{81B097AC-5F6E-4038-90B4-D0F205B7E4E7}" srcOrd="1" destOrd="0" presId="urn:microsoft.com/office/officeart/2005/8/layout/hProcess9"/>
    <dgm:cxn modelId="{494D6497-86D5-4470-B292-03CFAE5BB455}" type="presParOf" srcId="{1978FCF7-91DA-454E-8A54-BEB9812F7765}" destId="{B40291E4-0802-43C9-B747-4AF8C5AE8C71}" srcOrd="2" destOrd="0" presId="urn:microsoft.com/office/officeart/2005/8/layout/hProcess9"/>
    <dgm:cxn modelId="{AB5B56D0-A9A3-4DD6-804B-F46ABD06B76D}" type="presParOf" srcId="{1978FCF7-91DA-454E-8A54-BEB9812F7765}" destId="{EAACA74E-45BE-4F16-B4CA-27D475EAE069}" srcOrd="3" destOrd="0" presId="urn:microsoft.com/office/officeart/2005/8/layout/hProcess9"/>
    <dgm:cxn modelId="{D9FFE34B-2CC6-44E2-97C9-3B875F18D4C7}" type="presParOf" srcId="{1978FCF7-91DA-454E-8A54-BEB9812F7765}" destId="{54CD19D2-AFA4-4743-A515-AC4AFD718FB4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2D223C-584C-4574-AF72-0DBAB3E6CC28}">
      <dsp:nvSpPr>
        <dsp:cNvPr id="0" name=""/>
        <dsp:cNvSpPr/>
      </dsp:nvSpPr>
      <dsp:spPr>
        <a:xfrm>
          <a:off x="1" y="0"/>
          <a:ext cx="6322691" cy="1957705"/>
        </a:xfrm>
        <a:prstGeom prst="rightArrow">
          <a:avLst/>
        </a:prstGeom>
        <a:solidFill>
          <a:srgbClr val="D8D3E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DFDFB8-0706-4064-BD33-6CC075AFDBD2}">
      <dsp:nvSpPr>
        <dsp:cNvPr id="0" name=""/>
        <dsp:cNvSpPr/>
      </dsp:nvSpPr>
      <dsp:spPr>
        <a:xfrm>
          <a:off x="460034" y="294603"/>
          <a:ext cx="1590118" cy="136849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600" b="1" kern="1200" baseline="0" dirty="0" smtClean="0"/>
            <a:t>Onderzoek ZZI </a:t>
          </a:r>
          <a:br>
            <a:rPr lang="nl-BE" sz="1600" b="1" kern="1200" baseline="0" dirty="0" smtClean="0"/>
          </a:br>
          <a:r>
            <a:rPr lang="nl-BE" sz="1600" b="1" kern="1200" baseline="0" dirty="0" smtClean="0"/>
            <a:t>versie 2010</a:t>
          </a:r>
          <a:r>
            <a:rPr lang="nl-BE" sz="1000" b="1" kern="1200" baseline="0" dirty="0" smtClean="0"/>
            <a:t/>
          </a:r>
          <a:br>
            <a:rPr lang="nl-BE" sz="1000" b="1" kern="1200" baseline="0" dirty="0" smtClean="0"/>
          </a:br>
          <a:r>
            <a:rPr lang="nl-BE" sz="1000" b="1" kern="1200" baseline="0" dirty="0" smtClean="0"/>
            <a:t/>
          </a:r>
          <a:br>
            <a:rPr lang="nl-BE" sz="1000" b="1" kern="1200" baseline="0" dirty="0" smtClean="0"/>
          </a:br>
          <a:r>
            <a:rPr lang="nl-BE" sz="1000" b="1" kern="1200" baseline="0" dirty="0" smtClean="0"/>
            <a:t> </a:t>
          </a:r>
          <a:r>
            <a:rPr lang="nl-BE" sz="1100" b="1" kern="1200" baseline="0" dirty="0" smtClean="0">
              <a:sym typeface="Wingdings" pitchFamily="2" charset="2"/>
            </a:rPr>
            <a:t> nood aan verbetering</a:t>
          </a:r>
          <a:endParaRPr lang="nl-BE" sz="1100" b="1" kern="1200" baseline="0" dirty="0"/>
        </a:p>
      </dsp:txBody>
      <dsp:txXfrm>
        <a:off x="526839" y="361408"/>
        <a:ext cx="1456508" cy="1234888"/>
      </dsp:txXfrm>
    </dsp:sp>
    <dsp:sp modelId="{B40291E4-0802-43C9-B747-4AF8C5AE8C71}">
      <dsp:nvSpPr>
        <dsp:cNvPr id="0" name=""/>
        <dsp:cNvSpPr/>
      </dsp:nvSpPr>
      <dsp:spPr>
        <a:xfrm>
          <a:off x="2366288" y="294607"/>
          <a:ext cx="1590118" cy="1368490"/>
        </a:xfrm>
        <a:prstGeom prst="roundRect">
          <a:avLst/>
        </a:prstGeom>
        <a:solidFill>
          <a:srgbClr val="5767B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600" b="1" kern="1200" baseline="0" dirty="0" smtClean="0"/>
            <a:t>Ontwikkeling ZZI </a:t>
          </a:r>
          <a:br>
            <a:rPr lang="nl-BE" sz="1600" b="1" kern="1200" baseline="0" dirty="0" smtClean="0"/>
          </a:br>
          <a:r>
            <a:rPr lang="nl-BE" sz="1600" b="1" kern="1200" baseline="0" dirty="0" smtClean="0"/>
            <a:t>versie 2012</a:t>
          </a:r>
        </a:p>
      </dsp:txBody>
      <dsp:txXfrm>
        <a:off x="2433092" y="361411"/>
        <a:ext cx="1456510" cy="1234882"/>
      </dsp:txXfrm>
    </dsp:sp>
    <dsp:sp modelId="{54CD19D2-AFA4-4743-A515-AC4AFD718FB4}">
      <dsp:nvSpPr>
        <dsp:cNvPr id="0" name=""/>
        <dsp:cNvSpPr/>
      </dsp:nvSpPr>
      <dsp:spPr>
        <a:xfrm>
          <a:off x="4272541" y="294607"/>
          <a:ext cx="1590118" cy="1368490"/>
        </a:xfrm>
        <a:prstGeom prst="roundRect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600" b="1" kern="1200" baseline="0" dirty="0" smtClean="0"/>
            <a:t>Onderzoek ZZI </a:t>
          </a:r>
          <a:br>
            <a:rPr lang="nl-BE" sz="1600" b="1" kern="1200" baseline="0" dirty="0" smtClean="0"/>
          </a:br>
          <a:r>
            <a:rPr lang="nl-BE" sz="1600" b="1" kern="1200" baseline="0" dirty="0" smtClean="0"/>
            <a:t>versie 2012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1" kern="1200" baseline="0" dirty="0" smtClean="0">
              <a:sym typeface="Wingdings" pitchFamily="2" charset="2"/>
            </a:rPr>
            <a:t>  valide en betrouwbaar</a:t>
          </a:r>
          <a:endParaRPr lang="nl-BE" sz="1100" b="1" kern="1200" baseline="0" dirty="0"/>
        </a:p>
      </dsp:txBody>
      <dsp:txXfrm>
        <a:off x="4339345" y="361411"/>
        <a:ext cx="1456510" cy="1234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1927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De Broeck</dc:creator>
  <cp:keywords/>
  <dc:description/>
  <cp:lastModifiedBy>Peter Bormans</cp:lastModifiedBy>
  <cp:revision>4</cp:revision>
  <cp:lastPrinted>2013-04-10T07:38:00Z</cp:lastPrinted>
  <dcterms:created xsi:type="dcterms:W3CDTF">2013-04-10T07:38:00Z</dcterms:created>
  <dcterms:modified xsi:type="dcterms:W3CDTF">2013-04-10T07:38:00Z</dcterms:modified>
</cp:coreProperties>
</file>